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A2A5" w14:textId="77777777" w:rsidR="00714C15" w:rsidRPr="00EC20A3" w:rsidRDefault="00EC20A3">
      <w:pPr>
        <w:rPr>
          <w:rFonts w:ascii="Verdana" w:hAnsi="Verdana"/>
          <w:b/>
          <w:i/>
          <w:u w:val="single"/>
        </w:rPr>
      </w:pPr>
      <w:r w:rsidRPr="00EC20A3">
        <w:rPr>
          <w:rFonts w:ascii="Verdana" w:hAnsi="Verdana"/>
          <w:b/>
          <w:i/>
          <w:u w:val="single"/>
        </w:rPr>
        <w:t>Zał.nr 1</w:t>
      </w:r>
    </w:p>
    <w:tbl>
      <w:tblPr>
        <w:tblStyle w:val="Tabela-Siatka"/>
        <w:tblW w:w="1020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664"/>
        <w:gridCol w:w="1701"/>
      </w:tblGrid>
      <w:tr w:rsidR="00714C15" w:rsidRPr="00EC20A3" w14:paraId="46F0E0CF" w14:textId="77777777" w:rsidTr="00712CD8">
        <w:tc>
          <w:tcPr>
            <w:tcW w:w="1836" w:type="dxa"/>
            <w:vMerge w:val="restart"/>
          </w:tcPr>
          <w:p w14:paraId="6BF57D83" w14:textId="77777777" w:rsidR="00714C15" w:rsidRPr="00B64BC9" w:rsidRDefault="001D6280" w:rsidP="00B64BC9">
            <w:pPr>
              <w:rPr>
                <w:rFonts w:ascii="Verdana" w:hAnsi="Verdana" w:cs="Times New Roman"/>
                <w:sz w:val="16"/>
                <w:szCs w:val="16"/>
              </w:rPr>
            </w:pPr>
            <w:r w:rsidRPr="00B64BC9">
              <w:rPr>
                <w:rFonts w:ascii="Verdana" w:hAnsi="Verdana" w:cs="Times New Roman"/>
                <w:sz w:val="16"/>
                <w:szCs w:val="16"/>
              </w:rPr>
              <w:t>Zarząd Transportu Miejskiego w Rzeszowie</w:t>
            </w:r>
          </w:p>
          <w:p w14:paraId="43DD082B" w14:textId="77777777" w:rsidR="00714C15" w:rsidRPr="00EC20A3" w:rsidRDefault="00714C15" w:rsidP="00165001">
            <w:pPr>
              <w:rPr>
                <w:rFonts w:ascii="Verdana" w:hAnsi="Verdana" w:cs="Times New Roman"/>
              </w:rPr>
            </w:pPr>
            <w:r w:rsidRPr="00EC20A3">
              <w:rPr>
                <w:rFonts w:ascii="Verdana" w:hAnsi="Verdana" w:cs="Times New Roman"/>
                <w:noProof/>
                <w:lang w:eastAsia="pl-PL"/>
              </w:rPr>
              <w:drawing>
                <wp:inline distT="0" distB="0" distL="0" distR="0" wp14:anchorId="4178157C" wp14:editId="36DCFDD4">
                  <wp:extent cx="971550" cy="1182370"/>
                  <wp:effectExtent l="0" t="0" r="0" b="0"/>
                  <wp:docPr id="1" name="Obraz 1" descr="http://bip.erzeszow.pl/file/16049/herb-Rzeszowa-rada-mia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p.erzeszow.pl/file/16049/herb-Rzeszowa-rada-mias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8" cy="121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</w:tcPr>
          <w:p w14:paraId="118F43F3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402E6B16" w14:textId="77777777" w:rsidR="00714C15" w:rsidRPr="00EC20A3" w:rsidRDefault="00714C15" w:rsidP="00714C15">
            <w:pPr>
              <w:jc w:val="center"/>
              <w:rPr>
                <w:rFonts w:ascii="Verdana" w:hAnsi="Verdana" w:cs="Times New Roman"/>
                <w:sz w:val="40"/>
                <w:szCs w:val="40"/>
              </w:rPr>
            </w:pPr>
            <w:r w:rsidRPr="00EC20A3">
              <w:rPr>
                <w:rFonts w:ascii="Verdana" w:hAnsi="Verdana" w:cs="Times New Roman"/>
                <w:sz w:val="40"/>
                <w:szCs w:val="40"/>
              </w:rPr>
              <w:t>KARTA USŁUGI</w:t>
            </w:r>
          </w:p>
          <w:p w14:paraId="4FCF1278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56045983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</w:tc>
        <w:tc>
          <w:tcPr>
            <w:tcW w:w="1701" w:type="dxa"/>
            <w:vMerge w:val="restart"/>
          </w:tcPr>
          <w:p w14:paraId="7FEAE136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70CEC0A9" w14:textId="77777777" w:rsidR="00714C15" w:rsidRPr="00EC20A3" w:rsidRDefault="009C6A53">
            <w:pPr>
              <w:rPr>
                <w:rFonts w:ascii="Verdana" w:hAnsi="Verdana" w:cs="Times New Roman"/>
              </w:rPr>
            </w:pPr>
            <w:r w:rsidRPr="00EC20A3">
              <w:rPr>
                <w:rFonts w:ascii="Verdana" w:hAnsi="Verdana" w:cs="Times New Roman"/>
                <w:i/>
                <w:sz w:val="20"/>
                <w:szCs w:val="20"/>
              </w:rPr>
              <w:t>Data zatwierdzenia</w:t>
            </w:r>
            <w:r w:rsidR="00B82476" w:rsidRPr="00EC20A3">
              <w:rPr>
                <w:rFonts w:ascii="Verdana" w:hAnsi="Verdana" w:cs="Times New Roman"/>
              </w:rPr>
              <w:t>:</w:t>
            </w:r>
          </w:p>
          <w:p w14:paraId="46C210E6" w14:textId="77777777" w:rsidR="00B82476" w:rsidRPr="00EC20A3" w:rsidRDefault="00B82476">
            <w:pPr>
              <w:rPr>
                <w:rFonts w:ascii="Verdana" w:hAnsi="Verdana" w:cs="Times New Roman"/>
              </w:rPr>
            </w:pPr>
          </w:p>
          <w:p w14:paraId="1E0F2AFD" w14:textId="77777777" w:rsidR="00714C15" w:rsidRPr="00EC20A3" w:rsidRDefault="00714C15" w:rsidP="005E7519">
            <w:pPr>
              <w:rPr>
                <w:rFonts w:ascii="Verdana" w:hAnsi="Verdana" w:cs="Times New Roman"/>
              </w:rPr>
            </w:pPr>
          </w:p>
        </w:tc>
      </w:tr>
      <w:tr w:rsidR="00714C15" w:rsidRPr="00EC20A3" w14:paraId="46486EE1" w14:textId="77777777" w:rsidTr="00712CD8">
        <w:tc>
          <w:tcPr>
            <w:tcW w:w="1836" w:type="dxa"/>
            <w:vMerge/>
          </w:tcPr>
          <w:p w14:paraId="21ED482F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</w:tc>
        <w:tc>
          <w:tcPr>
            <w:tcW w:w="6664" w:type="dxa"/>
          </w:tcPr>
          <w:p w14:paraId="26F6E487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  <w:p w14:paraId="68A9E462" w14:textId="77777777" w:rsidR="00714C15" w:rsidRPr="004D67F7" w:rsidRDefault="004E4191" w:rsidP="00FC1C9B">
            <w:pPr>
              <w:jc w:val="center"/>
              <w:rPr>
                <w:rFonts w:ascii="Verdana" w:hAnsi="Verdana" w:cs="Times New Roman"/>
              </w:rPr>
            </w:pPr>
            <w:r w:rsidRPr="004D67F7">
              <w:rPr>
                <w:rFonts w:ascii="Verdana" w:hAnsi="Verdana" w:cs="Times New Roman"/>
              </w:rPr>
              <w:t xml:space="preserve">Wydanie, zmiana lub przedłużenie ważności zezwolenia na wykonywanie przewozów regularnych </w:t>
            </w:r>
            <w:r w:rsidR="009E5D9E" w:rsidRPr="004D67F7">
              <w:rPr>
                <w:rFonts w:ascii="Verdana" w:hAnsi="Verdana" w:cs="Times New Roman"/>
              </w:rPr>
              <w:t xml:space="preserve">oraz regularnych specjalnych </w:t>
            </w:r>
            <w:r w:rsidRPr="004D67F7">
              <w:rPr>
                <w:rFonts w:ascii="Verdana" w:hAnsi="Verdana" w:cs="Times New Roman"/>
              </w:rPr>
              <w:t>w krajowym transporcie drogowym</w:t>
            </w:r>
          </w:p>
        </w:tc>
        <w:tc>
          <w:tcPr>
            <w:tcW w:w="1701" w:type="dxa"/>
            <w:vMerge/>
          </w:tcPr>
          <w:p w14:paraId="58AB7F88" w14:textId="77777777" w:rsidR="00714C15" w:rsidRPr="00EC20A3" w:rsidRDefault="00714C15">
            <w:pPr>
              <w:rPr>
                <w:rFonts w:ascii="Verdana" w:hAnsi="Verdana" w:cs="Times New Roman"/>
              </w:rPr>
            </w:pPr>
          </w:p>
        </w:tc>
      </w:tr>
    </w:tbl>
    <w:tbl>
      <w:tblPr>
        <w:tblStyle w:val="Tabela-Siatka1"/>
        <w:tblW w:w="10201" w:type="dxa"/>
        <w:tblLook w:val="04A0" w:firstRow="1" w:lastRow="0" w:firstColumn="1" w:lastColumn="0" w:noHBand="0" w:noVBand="1"/>
      </w:tblPr>
      <w:tblGrid>
        <w:gridCol w:w="3005"/>
        <w:gridCol w:w="4109"/>
        <w:gridCol w:w="3087"/>
      </w:tblGrid>
      <w:tr w:rsidR="00714C15" w:rsidRPr="00EC20A3" w14:paraId="3D52D7D8" w14:textId="77777777" w:rsidTr="00712CD8">
        <w:trPr>
          <w:trHeight w:val="537"/>
        </w:trPr>
        <w:tc>
          <w:tcPr>
            <w:tcW w:w="10201" w:type="dxa"/>
            <w:gridSpan w:val="3"/>
          </w:tcPr>
          <w:p w14:paraId="63D28BD9" w14:textId="77777777" w:rsidR="00714C15" w:rsidRPr="00EC20A3" w:rsidRDefault="00714C15" w:rsidP="00714C15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1F4BE311" w14:textId="77777777" w:rsidR="00714C15" w:rsidRPr="00EC20A3" w:rsidRDefault="00714C15" w:rsidP="00FC1C9B">
            <w:pPr>
              <w:numPr>
                <w:ilvl w:val="0"/>
                <w:numId w:val="1"/>
              </w:numPr>
              <w:contextualSpacing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>Wymagane dokumenty do załatwienia sprawy</w:t>
            </w:r>
          </w:p>
        </w:tc>
      </w:tr>
      <w:tr w:rsidR="00714C15" w:rsidRPr="00EC20A3" w14:paraId="30F3C00E" w14:textId="77777777" w:rsidTr="00712CD8">
        <w:trPr>
          <w:trHeight w:val="478"/>
        </w:trPr>
        <w:tc>
          <w:tcPr>
            <w:tcW w:w="10201" w:type="dxa"/>
            <w:gridSpan w:val="3"/>
          </w:tcPr>
          <w:p w14:paraId="2E2F5D0D" w14:textId="77777777" w:rsidR="00DD2587" w:rsidRDefault="00DD2587" w:rsidP="0025697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6A117E8E" w14:textId="77777777" w:rsidR="008F6D8A" w:rsidRDefault="00E85BCE" w:rsidP="0025697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43E7D">
              <w:rPr>
                <w:rFonts w:ascii="Verdana" w:hAnsi="Verdana" w:cs="Times New Roman"/>
                <w:sz w:val="20"/>
                <w:szCs w:val="20"/>
              </w:rPr>
              <w:t xml:space="preserve">Wniosek + </w:t>
            </w:r>
            <w:r w:rsidR="00E43E7D" w:rsidRPr="00E43E7D">
              <w:rPr>
                <w:rFonts w:ascii="Verdana" w:hAnsi="Verdana" w:cs="Times New Roman"/>
                <w:sz w:val="20"/>
                <w:szCs w:val="20"/>
              </w:rPr>
              <w:t>załączniki</w:t>
            </w:r>
            <w:r w:rsidR="00FE4F27">
              <w:rPr>
                <w:rFonts w:ascii="Verdana" w:hAnsi="Verdana" w:cs="Times New Roman"/>
                <w:sz w:val="20"/>
                <w:szCs w:val="20"/>
              </w:rPr>
              <w:t>:</w:t>
            </w:r>
          </w:p>
          <w:p w14:paraId="3C310EB0" w14:textId="77777777" w:rsidR="00FC1C9B" w:rsidRPr="00FC1C9B" w:rsidRDefault="00FC1C9B" w:rsidP="00FC1C9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kserokopię licencji</w:t>
            </w:r>
          </w:p>
          <w:p w14:paraId="410D4E81" w14:textId="77777777" w:rsidR="008F6D8A" w:rsidRDefault="008F6D8A" w:rsidP="008F6D8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proponowany rozkład jazdy;</w:t>
            </w:r>
          </w:p>
          <w:p w14:paraId="3689792A" w14:textId="77777777" w:rsidR="008F6D8A" w:rsidRDefault="000A0920" w:rsidP="008F6D8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F6D8A">
              <w:rPr>
                <w:rFonts w:ascii="Verdana" w:hAnsi="Verdana" w:cs="Times New Roman"/>
                <w:sz w:val="20"/>
                <w:szCs w:val="20"/>
              </w:rPr>
              <w:t>schemat połączeń komunikacyjnych z zaznaczoną lini</w:t>
            </w:r>
            <w:r w:rsidR="008F6D8A">
              <w:rPr>
                <w:rFonts w:ascii="Verdana" w:hAnsi="Verdana" w:cs="Times New Roman"/>
                <w:sz w:val="20"/>
                <w:szCs w:val="20"/>
              </w:rPr>
              <w:t>ą komunikacyjną i przystankami;</w:t>
            </w:r>
          </w:p>
          <w:p w14:paraId="52FA12FA" w14:textId="77777777" w:rsidR="008F6D8A" w:rsidRDefault="000A0920" w:rsidP="008F6D8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F6D8A">
              <w:rPr>
                <w:rFonts w:ascii="Verdana" w:hAnsi="Verdana" w:cs="Times New Roman"/>
                <w:sz w:val="20"/>
                <w:szCs w:val="20"/>
              </w:rPr>
              <w:t>potwierdzenie uzgodnienia zasad korzystania z obi</w:t>
            </w:r>
            <w:r w:rsidR="008F6D8A">
              <w:rPr>
                <w:rFonts w:ascii="Verdana" w:hAnsi="Verdana" w:cs="Times New Roman"/>
                <w:sz w:val="20"/>
                <w:szCs w:val="20"/>
              </w:rPr>
              <w:t>ektów dworcowych i przystanków;</w:t>
            </w:r>
          </w:p>
          <w:p w14:paraId="5EB6EF0A" w14:textId="77777777" w:rsidR="008F6D8A" w:rsidRDefault="00256974" w:rsidP="008F6D8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F6D8A">
              <w:rPr>
                <w:rFonts w:ascii="Verdana" w:hAnsi="Verdana" w:cs="Times New Roman"/>
                <w:sz w:val="20"/>
                <w:szCs w:val="20"/>
              </w:rPr>
              <w:t>zobowiązanie do zamieszczania informacji o godzinach odjazdów na tabliczkach przystankowych na przystankach</w:t>
            </w:r>
            <w:r w:rsidR="008F6D8A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14:paraId="2AFD33E4" w14:textId="77777777" w:rsidR="008F6D8A" w:rsidRDefault="008F6D8A" w:rsidP="008F6D8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cennik;</w:t>
            </w:r>
          </w:p>
          <w:p w14:paraId="4EBC82D3" w14:textId="77777777" w:rsidR="00714C15" w:rsidRPr="008F6D8A" w:rsidRDefault="00320442" w:rsidP="008F6D8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F6D8A">
              <w:rPr>
                <w:rFonts w:ascii="Verdana" w:hAnsi="Verdana" w:cs="Times New Roman"/>
                <w:sz w:val="20"/>
                <w:szCs w:val="20"/>
              </w:rPr>
              <w:t>wykaz pojazdów, z określeniem ich liczby oraz liczby miejsc, którymi wnioskodawca zamierza wykonywać przewozy.</w:t>
            </w:r>
          </w:p>
        </w:tc>
      </w:tr>
      <w:tr w:rsidR="00714C15" w:rsidRPr="00EC20A3" w14:paraId="0930DCC4" w14:textId="77777777" w:rsidTr="00712CD8">
        <w:trPr>
          <w:trHeight w:val="537"/>
        </w:trPr>
        <w:tc>
          <w:tcPr>
            <w:tcW w:w="10201" w:type="dxa"/>
            <w:gridSpan w:val="3"/>
          </w:tcPr>
          <w:p w14:paraId="121BA60A" w14:textId="77777777" w:rsidR="00714C15" w:rsidRPr="00EC20A3" w:rsidRDefault="00714C15" w:rsidP="00714C15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49BD9603" w14:textId="77777777" w:rsidR="00714C15" w:rsidRPr="00EC20A3" w:rsidRDefault="00714C15" w:rsidP="00714C15">
            <w:pPr>
              <w:numPr>
                <w:ilvl w:val="0"/>
                <w:numId w:val="1"/>
              </w:numPr>
              <w:contextualSpacing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 xml:space="preserve">Złożenie wniosku drogą elektroniczną </w:t>
            </w:r>
          </w:p>
        </w:tc>
      </w:tr>
      <w:tr w:rsidR="00714C15" w:rsidRPr="00EC20A3" w14:paraId="1DC7B282" w14:textId="77777777" w:rsidTr="00712CD8">
        <w:trPr>
          <w:trHeight w:val="563"/>
        </w:trPr>
        <w:tc>
          <w:tcPr>
            <w:tcW w:w="10201" w:type="dxa"/>
            <w:gridSpan w:val="3"/>
          </w:tcPr>
          <w:p w14:paraId="3291FF5B" w14:textId="77777777" w:rsidR="004D327B" w:rsidRDefault="004D327B" w:rsidP="00320442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25FE09B9" w14:textId="77777777" w:rsidR="00714C15" w:rsidRPr="00320442" w:rsidRDefault="004269A9" w:rsidP="0032044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Nie dotyczy</w:t>
            </w:r>
          </w:p>
        </w:tc>
      </w:tr>
      <w:tr w:rsidR="00714C15" w:rsidRPr="00EC20A3" w14:paraId="3968DE40" w14:textId="77777777" w:rsidTr="00712CD8">
        <w:trPr>
          <w:trHeight w:val="537"/>
        </w:trPr>
        <w:tc>
          <w:tcPr>
            <w:tcW w:w="10201" w:type="dxa"/>
            <w:gridSpan w:val="3"/>
          </w:tcPr>
          <w:p w14:paraId="1117F6D4" w14:textId="77777777" w:rsidR="00714C15" w:rsidRPr="00EC20A3" w:rsidRDefault="00714C15" w:rsidP="00714C15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5F64CF12" w14:textId="77777777" w:rsidR="00714C15" w:rsidRPr="00EC20A3" w:rsidRDefault="00714C15" w:rsidP="00714C15">
            <w:pPr>
              <w:numPr>
                <w:ilvl w:val="0"/>
                <w:numId w:val="1"/>
              </w:numPr>
              <w:contextualSpacing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 xml:space="preserve">Opłaty </w:t>
            </w:r>
          </w:p>
        </w:tc>
      </w:tr>
      <w:tr w:rsidR="00714C15" w:rsidRPr="00EC20A3" w14:paraId="660ED7FC" w14:textId="77777777" w:rsidTr="00712CD8">
        <w:trPr>
          <w:trHeight w:val="456"/>
        </w:trPr>
        <w:tc>
          <w:tcPr>
            <w:tcW w:w="10201" w:type="dxa"/>
            <w:gridSpan w:val="3"/>
          </w:tcPr>
          <w:p w14:paraId="072308A2" w14:textId="373E982B" w:rsidR="009F106A" w:rsidRPr="00EC725E" w:rsidRDefault="00310892" w:rsidP="00EC725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C725E">
              <w:rPr>
                <w:rFonts w:ascii="Verdana" w:hAnsi="Verdana"/>
                <w:sz w:val="20"/>
                <w:szCs w:val="20"/>
              </w:rPr>
              <w:t xml:space="preserve">Opłaty </w:t>
            </w:r>
            <w:r w:rsidR="001524FF" w:rsidRPr="00EC725E">
              <w:rPr>
                <w:rFonts w:ascii="Verdana" w:hAnsi="Verdana"/>
                <w:sz w:val="20"/>
                <w:szCs w:val="20"/>
              </w:rPr>
              <w:t>w zależności od wydanego dokumentu</w:t>
            </w:r>
            <w:r w:rsidRPr="00EC725E">
              <w:rPr>
                <w:rFonts w:ascii="Verdana" w:hAnsi="Verdana"/>
                <w:sz w:val="20"/>
                <w:szCs w:val="20"/>
              </w:rPr>
              <w:t xml:space="preserve"> naliczane są zgodnie z </w:t>
            </w:r>
            <w:r w:rsidR="00B932F9" w:rsidRPr="00EC725E">
              <w:rPr>
                <w:rFonts w:ascii="Verdana" w:hAnsi="Verdana"/>
                <w:sz w:val="20"/>
                <w:szCs w:val="20"/>
              </w:rPr>
              <w:t>ustawą</w:t>
            </w:r>
            <w:r w:rsidRPr="00EC725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C725E">
              <w:rPr>
                <w:rFonts w:ascii="Verdana" w:eastAsia="A" w:hAnsi="Verdana" w:cs="A"/>
                <w:sz w:val="20"/>
                <w:szCs w:val="20"/>
              </w:rPr>
              <w:t xml:space="preserve">z dnia 6 września 2001 r. o transporcie drogowym </w:t>
            </w:r>
            <w:r w:rsidRPr="00EC725E">
              <w:rPr>
                <w:rFonts w:ascii="Verdana" w:eastAsia="A" w:hAnsi="Verdana"/>
                <w:sz w:val="20"/>
                <w:szCs w:val="20"/>
              </w:rPr>
              <w:t xml:space="preserve">(Dz. U. </w:t>
            </w:r>
            <w:r w:rsidR="001B6590" w:rsidRPr="00EC725E">
              <w:rPr>
                <w:rFonts w:ascii="Verdana" w:eastAsia="A" w:hAnsi="Verdana"/>
                <w:sz w:val="20"/>
                <w:szCs w:val="20"/>
              </w:rPr>
              <w:t xml:space="preserve">z </w:t>
            </w:r>
            <w:r w:rsidRPr="00EC725E">
              <w:rPr>
                <w:rFonts w:ascii="Verdana" w:eastAsia="A" w:hAnsi="Verdana"/>
                <w:sz w:val="20"/>
                <w:szCs w:val="20"/>
              </w:rPr>
              <w:t>20</w:t>
            </w:r>
            <w:r w:rsidR="00257514" w:rsidRPr="00EC725E">
              <w:rPr>
                <w:rFonts w:ascii="Verdana" w:eastAsia="A" w:hAnsi="Verdana"/>
                <w:sz w:val="20"/>
                <w:szCs w:val="20"/>
              </w:rPr>
              <w:t>2</w:t>
            </w:r>
            <w:r w:rsidR="008B6C33">
              <w:rPr>
                <w:rFonts w:ascii="Verdana" w:eastAsia="A" w:hAnsi="Verdana"/>
                <w:sz w:val="20"/>
                <w:szCs w:val="20"/>
              </w:rPr>
              <w:t>5</w:t>
            </w:r>
            <w:r w:rsidR="001B6590" w:rsidRPr="00EC725E">
              <w:rPr>
                <w:rFonts w:ascii="Verdana" w:eastAsia="A" w:hAnsi="Verdana"/>
                <w:sz w:val="20"/>
                <w:szCs w:val="20"/>
              </w:rPr>
              <w:t xml:space="preserve"> r</w:t>
            </w:r>
            <w:r w:rsidRPr="00EC725E">
              <w:rPr>
                <w:rFonts w:ascii="Verdana" w:eastAsia="A" w:hAnsi="Verdana"/>
                <w:sz w:val="20"/>
                <w:szCs w:val="20"/>
              </w:rPr>
              <w:t xml:space="preserve">. </w:t>
            </w:r>
            <w:r w:rsidR="00FC1C9B" w:rsidRPr="00EC725E">
              <w:rPr>
                <w:rFonts w:ascii="Verdana" w:eastAsia="A" w:hAnsi="Verdana"/>
                <w:sz w:val="20"/>
                <w:szCs w:val="20"/>
              </w:rPr>
              <w:t xml:space="preserve">poz. </w:t>
            </w:r>
            <w:r w:rsidR="00257514" w:rsidRPr="00EC725E">
              <w:rPr>
                <w:rFonts w:ascii="Verdana" w:eastAsia="A" w:hAnsi="Verdana"/>
                <w:sz w:val="20"/>
                <w:szCs w:val="20"/>
              </w:rPr>
              <w:t>1</w:t>
            </w:r>
            <w:r w:rsidR="008B6C33">
              <w:rPr>
                <w:rFonts w:ascii="Verdana" w:eastAsia="A" w:hAnsi="Verdana"/>
                <w:sz w:val="20"/>
                <w:szCs w:val="20"/>
              </w:rPr>
              <w:t>490</w:t>
            </w:r>
            <w:r w:rsidR="00257514" w:rsidRPr="00EC725E">
              <w:rPr>
                <w:rFonts w:ascii="Verdana" w:eastAsia="A" w:hAnsi="Verdana"/>
                <w:sz w:val="20"/>
                <w:szCs w:val="20"/>
              </w:rPr>
              <w:t xml:space="preserve"> z późn.zm.</w:t>
            </w:r>
            <w:r w:rsidRPr="00EC725E">
              <w:rPr>
                <w:rFonts w:ascii="Verdana" w:eastAsia="A" w:hAnsi="Verdana"/>
                <w:sz w:val="20"/>
                <w:szCs w:val="20"/>
              </w:rPr>
              <w:t xml:space="preserve">) </w:t>
            </w:r>
            <w:r w:rsidR="00B932F9" w:rsidRPr="00EC725E">
              <w:rPr>
                <w:rFonts w:ascii="Verdana" w:eastAsia="A" w:hAnsi="Verdana" w:cs="A"/>
                <w:sz w:val="20"/>
                <w:szCs w:val="20"/>
              </w:rPr>
              <w:t xml:space="preserve">oraz </w:t>
            </w:r>
            <w:r w:rsidR="00DC757E" w:rsidRPr="006448C1">
              <w:rPr>
                <w:rFonts w:ascii="Verdana" w:hAnsi="Verdana"/>
                <w:sz w:val="20"/>
                <w:szCs w:val="20"/>
              </w:rPr>
              <w:t xml:space="preserve">Rozporządzenia Ministra </w:t>
            </w:r>
            <w:r w:rsidR="00DC757E">
              <w:rPr>
                <w:rFonts w:ascii="Verdana" w:hAnsi="Verdana"/>
                <w:sz w:val="20"/>
                <w:szCs w:val="20"/>
              </w:rPr>
              <w:t>Transportu, Budownictwa i Gospodarki Morskiej</w:t>
            </w:r>
            <w:r w:rsidR="00DC757E" w:rsidRPr="006448C1">
              <w:rPr>
                <w:rFonts w:ascii="Verdana" w:hAnsi="Verdana"/>
                <w:sz w:val="20"/>
                <w:szCs w:val="20"/>
              </w:rPr>
              <w:t xml:space="preserve"> z dnia </w:t>
            </w:r>
            <w:r w:rsidR="00DC757E">
              <w:rPr>
                <w:rFonts w:ascii="Verdana" w:hAnsi="Verdana"/>
                <w:sz w:val="20"/>
                <w:szCs w:val="20"/>
              </w:rPr>
              <w:t>6</w:t>
            </w:r>
            <w:r w:rsidR="00DC757E" w:rsidRPr="006448C1">
              <w:rPr>
                <w:rFonts w:ascii="Verdana" w:hAnsi="Verdana"/>
                <w:sz w:val="20"/>
                <w:szCs w:val="20"/>
              </w:rPr>
              <w:t> </w:t>
            </w:r>
            <w:r w:rsidR="00DC757E">
              <w:rPr>
                <w:rFonts w:ascii="Verdana" w:hAnsi="Verdana"/>
                <w:sz w:val="20"/>
                <w:szCs w:val="20"/>
              </w:rPr>
              <w:t>sierpnia 2013 r.</w:t>
            </w:r>
            <w:r w:rsidR="00DC757E" w:rsidRPr="006448C1">
              <w:rPr>
                <w:rFonts w:ascii="Verdana" w:hAnsi="Verdana"/>
                <w:sz w:val="20"/>
                <w:szCs w:val="20"/>
              </w:rPr>
              <w:t xml:space="preserve"> w sprawie wysokości opłat za czynności administracyjne związane z wykonywaniem przewozu drogowego oraz za egzaminowanie i wydanie certyfikatu kompetencji zawodowych (Dz. U. z 20</w:t>
            </w:r>
            <w:r w:rsidR="00DC757E">
              <w:rPr>
                <w:rFonts w:ascii="Verdana" w:hAnsi="Verdana"/>
                <w:sz w:val="20"/>
                <w:szCs w:val="20"/>
              </w:rPr>
              <w:t>21</w:t>
            </w:r>
            <w:r w:rsidR="00DC757E" w:rsidRPr="006448C1">
              <w:rPr>
                <w:rFonts w:ascii="Verdana" w:hAnsi="Verdana"/>
                <w:sz w:val="20"/>
                <w:szCs w:val="20"/>
              </w:rPr>
              <w:t xml:space="preserve"> r. poz. </w:t>
            </w:r>
            <w:r w:rsidR="00DC757E">
              <w:rPr>
                <w:rFonts w:ascii="Verdana" w:hAnsi="Verdana"/>
                <w:sz w:val="20"/>
                <w:szCs w:val="20"/>
              </w:rPr>
              <w:t xml:space="preserve">1220 </w:t>
            </w:r>
            <w:proofErr w:type="spellStart"/>
            <w:r w:rsidR="00DC757E">
              <w:rPr>
                <w:rFonts w:ascii="Verdana" w:hAnsi="Verdana"/>
                <w:sz w:val="20"/>
                <w:szCs w:val="20"/>
              </w:rPr>
              <w:t>t.j</w:t>
            </w:r>
            <w:proofErr w:type="spellEnd"/>
            <w:r w:rsidR="00DC757E">
              <w:rPr>
                <w:rFonts w:ascii="Verdana" w:hAnsi="Verdana"/>
                <w:sz w:val="20"/>
                <w:szCs w:val="20"/>
              </w:rPr>
              <w:t>.</w:t>
            </w:r>
            <w:r w:rsidR="00DC757E" w:rsidRPr="006448C1"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714C15" w:rsidRPr="00EC20A3" w14:paraId="29620B43" w14:textId="77777777" w:rsidTr="00712CD8">
        <w:trPr>
          <w:trHeight w:val="537"/>
        </w:trPr>
        <w:tc>
          <w:tcPr>
            <w:tcW w:w="10201" w:type="dxa"/>
            <w:gridSpan w:val="3"/>
          </w:tcPr>
          <w:p w14:paraId="6280D408" w14:textId="77777777" w:rsidR="00714C15" w:rsidRPr="00EC20A3" w:rsidRDefault="00714C15" w:rsidP="00714C15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03532FEB" w14:textId="77777777" w:rsidR="00714C15" w:rsidRPr="00EC20A3" w:rsidRDefault="00714C15" w:rsidP="00714C15">
            <w:pPr>
              <w:numPr>
                <w:ilvl w:val="0"/>
                <w:numId w:val="1"/>
              </w:numPr>
              <w:contextualSpacing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 xml:space="preserve">Miejsce złożenia dokumentów </w:t>
            </w:r>
          </w:p>
        </w:tc>
      </w:tr>
      <w:tr w:rsidR="00714C15" w:rsidRPr="00EC20A3" w14:paraId="6B12456E" w14:textId="77777777" w:rsidTr="00712CD8">
        <w:trPr>
          <w:trHeight w:val="456"/>
        </w:trPr>
        <w:tc>
          <w:tcPr>
            <w:tcW w:w="10201" w:type="dxa"/>
            <w:gridSpan w:val="3"/>
          </w:tcPr>
          <w:p w14:paraId="3156C85C" w14:textId="77777777" w:rsidR="004D327B" w:rsidRDefault="004D327B" w:rsidP="00EC20A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695132AF" w14:textId="77777777" w:rsidR="009F106A" w:rsidRPr="004A0D65" w:rsidRDefault="004A0D65" w:rsidP="00EC20A3">
            <w:pPr>
              <w:rPr>
                <w:rFonts w:ascii="Verdana" w:hAnsi="Verdana" w:cs="Times New Roman"/>
                <w:sz w:val="20"/>
                <w:szCs w:val="20"/>
              </w:rPr>
            </w:pPr>
            <w:r w:rsidRPr="004A0D65">
              <w:rPr>
                <w:rFonts w:ascii="Verdana" w:hAnsi="Verdana" w:cs="Times New Roman"/>
                <w:sz w:val="20"/>
                <w:szCs w:val="20"/>
              </w:rPr>
              <w:t>Zarząd Transportu Miejskiego w Rzeszowie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ul. Trembeckiego 3, 35 – 234 Rzeszów</w:t>
            </w:r>
          </w:p>
        </w:tc>
      </w:tr>
      <w:tr w:rsidR="00714C15" w:rsidRPr="00EC20A3" w14:paraId="24C9A43D" w14:textId="77777777" w:rsidTr="00712CD8">
        <w:trPr>
          <w:trHeight w:val="537"/>
        </w:trPr>
        <w:tc>
          <w:tcPr>
            <w:tcW w:w="10201" w:type="dxa"/>
            <w:gridSpan w:val="3"/>
          </w:tcPr>
          <w:p w14:paraId="36FE6F58" w14:textId="77777777" w:rsidR="00714C15" w:rsidRPr="00EC20A3" w:rsidRDefault="00714C15" w:rsidP="00714C15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5A02497A" w14:textId="77777777" w:rsidR="00714C15" w:rsidRPr="00EC20A3" w:rsidRDefault="00714C15" w:rsidP="00714C15">
            <w:pPr>
              <w:numPr>
                <w:ilvl w:val="0"/>
                <w:numId w:val="2"/>
              </w:numPr>
              <w:contextualSpacing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 xml:space="preserve">Sposób i termin załatwienia sprawy </w:t>
            </w:r>
          </w:p>
        </w:tc>
      </w:tr>
      <w:tr w:rsidR="00714C15" w:rsidRPr="00EC20A3" w14:paraId="1A5676C8" w14:textId="77777777" w:rsidTr="00712CD8">
        <w:trPr>
          <w:trHeight w:val="863"/>
        </w:trPr>
        <w:tc>
          <w:tcPr>
            <w:tcW w:w="10201" w:type="dxa"/>
            <w:gridSpan w:val="3"/>
          </w:tcPr>
          <w:p w14:paraId="66AE869C" w14:textId="77777777" w:rsidR="00972A2A" w:rsidRPr="00EC20A3" w:rsidRDefault="00972A2A" w:rsidP="00CE42BB">
            <w:pPr>
              <w:ind w:firstLine="431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  <w:p w14:paraId="506EEF54" w14:textId="77777777" w:rsidR="009B061C" w:rsidRPr="00FE4F27" w:rsidRDefault="009B061C" w:rsidP="00CE42BB">
            <w:pPr>
              <w:jc w:val="both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FE4F27">
              <w:rPr>
                <w:rFonts w:ascii="Verdana" w:hAnsi="Verdana" w:cs="Times New Roman"/>
                <w:i/>
                <w:sz w:val="20"/>
                <w:szCs w:val="20"/>
              </w:rPr>
              <w:t xml:space="preserve">Sposób załatwienia sprawy: </w:t>
            </w:r>
            <w:r w:rsidR="004A0D65" w:rsidRPr="00FE4F27">
              <w:rPr>
                <w:rFonts w:ascii="Verdana" w:hAnsi="Verdana" w:cs="Times New Roman"/>
                <w:i/>
                <w:sz w:val="20"/>
                <w:szCs w:val="20"/>
              </w:rPr>
              <w:t>Wydanie decyzji administracyjnej</w:t>
            </w:r>
          </w:p>
          <w:p w14:paraId="4AE04F7E" w14:textId="77777777" w:rsidR="00714C15" w:rsidRPr="00EC20A3" w:rsidRDefault="009B061C" w:rsidP="00917779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E4F27">
              <w:rPr>
                <w:rFonts w:ascii="Verdana" w:hAnsi="Verdana" w:cs="Times New Roman"/>
                <w:i/>
                <w:sz w:val="20"/>
                <w:szCs w:val="20"/>
                <w:lang w:eastAsia="pl-PL"/>
              </w:rPr>
              <w:t>Termin załatwienia sprawy:</w:t>
            </w:r>
            <w:r w:rsidRPr="00FE4F27">
              <w:rPr>
                <w:rFonts w:ascii="Verdana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4D67F7">
              <w:rPr>
                <w:rFonts w:ascii="Verdana" w:hAnsi="Verdana" w:cs="Times New Roman"/>
                <w:i/>
                <w:sz w:val="20"/>
                <w:szCs w:val="20"/>
                <w:lang w:eastAsia="pl-PL"/>
              </w:rPr>
              <w:t xml:space="preserve">niezwłocznie nie później niż </w:t>
            </w:r>
            <w:r w:rsidR="004D67F7" w:rsidRPr="001406E6">
              <w:rPr>
                <w:rFonts w:ascii="Verdana" w:hAnsi="Verdana" w:cs="Times New Roman"/>
                <w:sz w:val="20"/>
                <w:szCs w:val="24"/>
                <w:lang w:eastAsia="pl-PL"/>
              </w:rPr>
              <w:t>30 dni</w:t>
            </w:r>
            <w:r w:rsidR="00FC1C9B">
              <w:rPr>
                <w:rFonts w:ascii="Verdana" w:hAnsi="Verdana" w:cs="Times New Roman"/>
                <w:sz w:val="20"/>
                <w:szCs w:val="24"/>
                <w:lang w:eastAsia="pl-PL"/>
              </w:rPr>
              <w:t xml:space="preserve"> w szczególnie trudnych przypadkach 60 dni</w:t>
            </w:r>
          </w:p>
        </w:tc>
      </w:tr>
      <w:tr w:rsidR="00714C15" w:rsidRPr="00EC20A3" w14:paraId="4F2D32C5" w14:textId="77777777" w:rsidTr="00712CD8">
        <w:trPr>
          <w:trHeight w:val="537"/>
        </w:trPr>
        <w:tc>
          <w:tcPr>
            <w:tcW w:w="10201" w:type="dxa"/>
            <w:gridSpan w:val="3"/>
          </w:tcPr>
          <w:p w14:paraId="0217A09D" w14:textId="77777777" w:rsidR="00714C15" w:rsidRPr="00EC20A3" w:rsidRDefault="00714C15" w:rsidP="00714C15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5F796539" w14:textId="77777777" w:rsidR="00714C15" w:rsidRPr="00EC20A3" w:rsidRDefault="00714C15" w:rsidP="00714C15">
            <w:pPr>
              <w:numPr>
                <w:ilvl w:val="0"/>
                <w:numId w:val="2"/>
              </w:numPr>
              <w:contextualSpacing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 xml:space="preserve">Tryb odwoławczy </w:t>
            </w:r>
          </w:p>
        </w:tc>
      </w:tr>
      <w:tr w:rsidR="00714C15" w:rsidRPr="00EC20A3" w14:paraId="31FB32D9" w14:textId="77777777" w:rsidTr="00712CD8">
        <w:trPr>
          <w:trHeight w:val="536"/>
        </w:trPr>
        <w:tc>
          <w:tcPr>
            <w:tcW w:w="10201" w:type="dxa"/>
            <w:gridSpan w:val="3"/>
          </w:tcPr>
          <w:p w14:paraId="1401921A" w14:textId="77777777" w:rsidR="004D327B" w:rsidRDefault="004D327B" w:rsidP="00714C15"/>
          <w:p w14:paraId="1B4E9D74" w14:textId="77777777" w:rsidR="009F106A" w:rsidRPr="00FE4F27" w:rsidRDefault="004D327B" w:rsidP="004D6D68">
            <w:pPr>
              <w:rPr>
                <w:rFonts w:ascii="Verdana" w:hAnsi="Verdana" w:cs="Times New Roman"/>
                <w:sz w:val="20"/>
                <w:szCs w:val="20"/>
              </w:rPr>
            </w:pPr>
            <w:r w:rsidRPr="00FE4F27">
              <w:rPr>
                <w:rFonts w:ascii="Verdana" w:hAnsi="Verdana"/>
                <w:sz w:val="20"/>
                <w:szCs w:val="20"/>
              </w:rPr>
              <w:t xml:space="preserve">Odwołanie od decyzji wnosi się do Samorządowego Kolegium Odwoławczego w Rzeszowie za pośrednictwem </w:t>
            </w:r>
            <w:r w:rsidR="004D6D68" w:rsidRPr="00FE4F27">
              <w:rPr>
                <w:rFonts w:ascii="Verdana" w:hAnsi="Verdana"/>
                <w:sz w:val="20"/>
                <w:szCs w:val="20"/>
              </w:rPr>
              <w:t>Dyrektora Zarządu Transportu Miejskiego w Rzeszowie</w:t>
            </w:r>
            <w:r w:rsidRPr="00FE4F27">
              <w:rPr>
                <w:rFonts w:ascii="Verdana" w:hAnsi="Verdana"/>
                <w:sz w:val="20"/>
                <w:szCs w:val="20"/>
              </w:rPr>
              <w:t xml:space="preserve"> w terminie 14 dni od dnia doręczenia.</w:t>
            </w:r>
          </w:p>
        </w:tc>
      </w:tr>
      <w:tr w:rsidR="00714C15" w:rsidRPr="00EC20A3" w14:paraId="1EB6DB6F" w14:textId="77777777" w:rsidTr="00712CD8">
        <w:trPr>
          <w:trHeight w:val="537"/>
        </w:trPr>
        <w:tc>
          <w:tcPr>
            <w:tcW w:w="10201" w:type="dxa"/>
            <w:gridSpan w:val="3"/>
          </w:tcPr>
          <w:p w14:paraId="0CDA8228" w14:textId="77777777" w:rsidR="00714C15" w:rsidRPr="00EC20A3" w:rsidRDefault="00714C15" w:rsidP="00714C15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35BFEB69" w14:textId="77777777" w:rsidR="00714C15" w:rsidRPr="00EC20A3" w:rsidRDefault="00714C15" w:rsidP="00714C15">
            <w:pPr>
              <w:numPr>
                <w:ilvl w:val="0"/>
                <w:numId w:val="2"/>
              </w:numPr>
              <w:contextualSpacing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 xml:space="preserve">Podstawa prawna </w:t>
            </w:r>
          </w:p>
        </w:tc>
      </w:tr>
      <w:tr w:rsidR="00714C15" w:rsidRPr="00EC20A3" w14:paraId="7705C02F" w14:textId="77777777" w:rsidTr="00712CD8">
        <w:trPr>
          <w:trHeight w:val="322"/>
        </w:trPr>
        <w:tc>
          <w:tcPr>
            <w:tcW w:w="10201" w:type="dxa"/>
            <w:gridSpan w:val="3"/>
          </w:tcPr>
          <w:p w14:paraId="680D0551" w14:textId="77777777" w:rsidR="00DD2587" w:rsidRDefault="00DD2587" w:rsidP="00714C15">
            <w:pPr>
              <w:rPr>
                <w:rFonts w:ascii="Verdana" w:hAnsi="Verdana"/>
                <w:sz w:val="20"/>
                <w:szCs w:val="20"/>
              </w:rPr>
            </w:pPr>
          </w:p>
          <w:p w14:paraId="5691E604" w14:textId="64F35743" w:rsidR="00DD2587" w:rsidRPr="006448C1" w:rsidRDefault="00D02662" w:rsidP="006448C1">
            <w:pPr>
              <w:pStyle w:val="Akapitzlist"/>
              <w:numPr>
                <w:ilvl w:val="0"/>
                <w:numId w:val="9"/>
              </w:numPr>
              <w:rPr>
                <w:rFonts w:ascii="Verdana" w:eastAsia="A" w:hAnsi="Verdana"/>
                <w:sz w:val="20"/>
                <w:szCs w:val="20"/>
              </w:rPr>
            </w:pPr>
            <w:r w:rsidRPr="006448C1">
              <w:rPr>
                <w:rFonts w:ascii="Verdana" w:hAnsi="Verdana"/>
                <w:sz w:val="20"/>
                <w:szCs w:val="20"/>
              </w:rPr>
              <w:lastRenderedPageBreak/>
              <w:t xml:space="preserve">Ustawa </w:t>
            </w:r>
            <w:r w:rsidRPr="006448C1">
              <w:rPr>
                <w:rFonts w:ascii="Verdana" w:eastAsia="A" w:hAnsi="Verdana" w:cs="A"/>
                <w:sz w:val="20"/>
                <w:szCs w:val="20"/>
              </w:rPr>
              <w:t xml:space="preserve">z dnia 6 września 2001 r. o transporcie drogowym </w:t>
            </w:r>
            <w:r w:rsidRPr="006448C1">
              <w:rPr>
                <w:rFonts w:ascii="Verdana" w:eastAsia="A" w:hAnsi="Verdana"/>
                <w:sz w:val="20"/>
                <w:szCs w:val="20"/>
              </w:rPr>
              <w:t xml:space="preserve">(Dz. U. </w:t>
            </w:r>
            <w:r w:rsidR="007C07E8">
              <w:rPr>
                <w:rFonts w:ascii="Verdana" w:eastAsia="A" w:hAnsi="Verdana"/>
                <w:sz w:val="20"/>
                <w:szCs w:val="20"/>
              </w:rPr>
              <w:t xml:space="preserve">z </w:t>
            </w:r>
            <w:r w:rsidR="00257514">
              <w:rPr>
                <w:rFonts w:ascii="Verdana" w:eastAsia="A" w:hAnsi="Verdana"/>
                <w:sz w:val="20"/>
                <w:szCs w:val="20"/>
              </w:rPr>
              <w:t>202</w:t>
            </w:r>
            <w:r w:rsidR="008B6C33">
              <w:rPr>
                <w:rFonts w:ascii="Verdana" w:eastAsia="A" w:hAnsi="Verdana"/>
                <w:sz w:val="20"/>
                <w:szCs w:val="20"/>
              </w:rPr>
              <w:t>5</w:t>
            </w:r>
            <w:r w:rsidR="007C07E8">
              <w:rPr>
                <w:rFonts w:ascii="Verdana" w:eastAsia="A" w:hAnsi="Verdana"/>
                <w:sz w:val="20"/>
                <w:szCs w:val="20"/>
              </w:rPr>
              <w:t xml:space="preserve"> r</w:t>
            </w:r>
            <w:r w:rsidRPr="006448C1">
              <w:rPr>
                <w:rFonts w:ascii="Verdana" w:eastAsia="A" w:hAnsi="Verdana"/>
                <w:sz w:val="20"/>
                <w:szCs w:val="20"/>
              </w:rPr>
              <w:t xml:space="preserve">. </w:t>
            </w:r>
            <w:r w:rsidR="00FC1C9B">
              <w:rPr>
                <w:rFonts w:ascii="Verdana" w:eastAsia="A" w:hAnsi="Verdana"/>
                <w:sz w:val="20"/>
                <w:szCs w:val="20"/>
              </w:rPr>
              <w:t xml:space="preserve">poz. </w:t>
            </w:r>
            <w:r w:rsidR="008B6C33">
              <w:rPr>
                <w:rFonts w:ascii="Verdana" w:eastAsia="A" w:hAnsi="Verdana"/>
                <w:sz w:val="20"/>
                <w:szCs w:val="20"/>
              </w:rPr>
              <w:t>1490</w:t>
            </w:r>
            <w:r w:rsidR="00257514">
              <w:rPr>
                <w:rFonts w:ascii="Verdana" w:eastAsia="A" w:hAnsi="Verdana"/>
                <w:sz w:val="20"/>
                <w:szCs w:val="20"/>
              </w:rPr>
              <w:t xml:space="preserve"> </w:t>
            </w:r>
            <w:r w:rsidR="007C07E8">
              <w:rPr>
                <w:rFonts w:ascii="Verdana" w:eastAsia="A" w:hAnsi="Verdana"/>
                <w:sz w:val="20"/>
                <w:szCs w:val="20"/>
              </w:rPr>
              <w:br/>
            </w:r>
            <w:r w:rsidR="00257514">
              <w:rPr>
                <w:rFonts w:ascii="Verdana" w:eastAsia="A" w:hAnsi="Verdana"/>
                <w:sz w:val="20"/>
                <w:szCs w:val="20"/>
              </w:rPr>
              <w:t>z późn.zm.</w:t>
            </w:r>
            <w:r w:rsidRPr="006448C1">
              <w:rPr>
                <w:rFonts w:ascii="Verdana" w:eastAsia="A" w:hAnsi="Verdana"/>
                <w:sz w:val="20"/>
                <w:szCs w:val="20"/>
              </w:rPr>
              <w:t>)</w:t>
            </w:r>
            <w:r w:rsidR="00E3525B" w:rsidRPr="006448C1">
              <w:rPr>
                <w:rFonts w:ascii="Verdana" w:eastAsia="A" w:hAnsi="Verdana"/>
                <w:sz w:val="20"/>
                <w:szCs w:val="20"/>
              </w:rPr>
              <w:t>;</w:t>
            </w:r>
          </w:p>
          <w:p w14:paraId="36320F61" w14:textId="7BEC61DD" w:rsidR="00491284" w:rsidRPr="006448C1" w:rsidRDefault="00491284" w:rsidP="006448C1">
            <w:pPr>
              <w:pStyle w:val="Akapitzlist"/>
              <w:numPr>
                <w:ilvl w:val="0"/>
                <w:numId w:val="9"/>
              </w:numPr>
              <w:rPr>
                <w:rFonts w:ascii="Verdana" w:eastAsia="A" w:hAnsi="Verdana"/>
                <w:sz w:val="20"/>
                <w:szCs w:val="20"/>
              </w:rPr>
            </w:pPr>
            <w:r w:rsidRPr="006448C1">
              <w:rPr>
                <w:rFonts w:ascii="Verdana" w:eastAsia="A" w:hAnsi="Verdana"/>
                <w:sz w:val="20"/>
                <w:szCs w:val="20"/>
              </w:rPr>
              <w:t>Ustawa z dnia 16 grudnia 2010 r. o publicznym transporcie zbiorowym (Dz. U.</w:t>
            </w:r>
            <w:r w:rsidR="007C07E8">
              <w:rPr>
                <w:rFonts w:ascii="Verdana" w:eastAsia="A" w:hAnsi="Verdana"/>
                <w:sz w:val="20"/>
                <w:szCs w:val="20"/>
              </w:rPr>
              <w:t xml:space="preserve"> z</w:t>
            </w:r>
            <w:r w:rsidRPr="006448C1">
              <w:rPr>
                <w:rFonts w:ascii="Verdana" w:eastAsia="A" w:hAnsi="Verdana"/>
                <w:sz w:val="20"/>
                <w:szCs w:val="20"/>
              </w:rPr>
              <w:t xml:space="preserve"> 20</w:t>
            </w:r>
            <w:r w:rsidR="00FC1C9B">
              <w:rPr>
                <w:rFonts w:ascii="Verdana" w:eastAsia="A" w:hAnsi="Verdana"/>
                <w:sz w:val="20"/>
                <w:szCs w:val="20"/>
              </w:rPr>
              <w:t>2</w:t>
            </w:r>
            <w:r w:rsidR="00257514">
              <w:rPr>
                <w:rFonts w:ascii="Verdana" w:eastAsia="A" w:hAnsi="Verdana"/>
                <w:sz w:val="20"/>
                <w:szCs w:val="20"/>
              </w:rPr>
              <w:t>5</w:t>
            </w:r>
            <w:r w:rsidR="007C07E8">
              <w:rPr>
                <w:rFonts w:ascii="Verdana" w:eastAsia="A" w:hAnsi="Verdana"/>
                <w:sz w:val="20"/>
                <w:szCs w:val="20"/>
              </w:rPr>
              <w:t>r</w:t>
            </w:r>
            <w:r w:rsidRPr="006448C1">
              <w:rPr>
                <w:rFonts w:ascii="Verdana" w:eastAsia="A" w:hAnsi="Verdana"/>
                <w:sz w:val="20"/>
                <w:szCs w:val="20"/>
              </w:rPr>
              <w:t xml:space="preserve">. </w:t>
            </w:r>
            <w:r w:rsidR="00FC1C9B">
              <w:rPr>
                <w:rFonts w:ascii="Verdana" w:eastAsia="A" w:hAnsi="Verdana"/>
                <w:sz w:val="20"/>
                <w:szCs w:val="20"/>
              </w:rPr>
              <w:t xml:space="preserve">poz. </w:t>
            </w:r>
            <w:r w:rsidR="00257514">
              <w:rPr>
                <w:rFonts w:ascii="Verdana" w:eastAsia="A" w:hAnsi="Verdana"/>
                <w:sz w:val="20"/>
                <w:szCs w:val="20"/>
              </w:rPr>
              <w:t xml:space="preserve">285 </w:t>
            </w:r>
            <w:r w:rsidR="008B6C33">
              <w:rPr>
                <w:rFonts w:ascii="Verdana" w:eastAsia="A" w:hAnsi="Verdana"/>
                <w:sz w:val="20"/>
                <w:szCs w:val="20"/>
              </w:rPr>
              <w:t>z późn.zm.</w:t>
            </w:r>
            <w:r w:rsidRPr="006448C1">
              <w:rPr>
                <w:rFonts w:ascii="Verdana" w:eastAsia="A" w:hAnsi="Verdana"/>
                <w:sz w:val="20"/>
                <w:szCs w:val="20"/>
              </w:rPr>
              <w:t>)</w:t>
            </w:r>
            <w:r w:rsidR="00E3525B" w:rsidRPr="006448C1">
              <w:rPr>
                <w:rFonts w:ascii="Verdana" w:eastAsia="A" w:hAnsi="Verdana"/>
                <w:sz w:val="20"/>
                <w:szCs w:val="20"/>
              </w:rPr>
              <w:t>;</w:t>
            </w:r>
          </w:p>
          <w:p w14:paraId="3984D39B" w14:textId="62EFA396" w:rsidR="0018347F" w:rsidRPr="006448C1" w:rsidRDefault="00E3525B" w:rsidP="006448C1">
            <w:pPr>
              <w:pStyle w:val="Akapitzlist"/>
              <w:numPr>
                <w:ilvl w:val="0"/>
                <w:numId w:val="9"/>
              </w:numPr>
              <w:rPr>
                <w:rFonts w:ascii="Verdana" w:hAnsi="Verdana" w:cs="Times New Roman"/>
                <w:sz w:val="20"/>
                <w:szCs w:val="20"/>
              </w:rPr>
            </w:pPr>
            <w:bookmarkStart w:id="0" w:name="_Hlk198892137"/>
            <w:r w:rsidRPr="006448C1">
              <w:rPr>
                <w:rFonts w:ascii="Verdana" w:hAnsi="Verdana" w:cs="Times New Roman"/>
                <w:sz w:val="20"/>
                <w:szCs w:val="20"/>
              </w:rPr>
              <w:t>Rozporządzenie Ministra Transportu, Budownictwa i Gospodarki Morskiej z dnia 10 kwietnia 2012 r. w sprawie rozkładów jazdy</w:t>
            </w:r>
            <w:r w:rsidR="00D0691E" w:rsidRPr="006448C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bookmarkEnd w:id="0"/>
            <w:r w:rsidR="00D0691E" w:rsidRPr="006448C1">
              <w:rPr>
                <w:rFonts w:ascii="Verdana" w:eastAsia="A" w:hAnsi="Verdana"/>
                <w:sz w:val="20"/>
                <w:szCs w:val="20"/>
              </w:rPr>
              <w:t xml:space="preserve">(Dz. U. </w:t>
            </w:r>
            <w:r w:rsidR="007C07E8">
              <w:rPr>
                <w:rFonts w:ascii="Verdana" w:eastAsia="A" w:hAnsi="Verdana"/>
                <w:sz w:val="20"/>
                <w:szCs w:val="20"/>
              </w:rPr>
              <w:t xml:space="preserve">z </w:t>
            </w:r>
            <w:r w:rsidR="00D0691E" w:rsidRPr="006448C1">
              <w:rPr>
                <w:rFonts w:ascii="Verdana" w:eastAsia="A" w:hAnsi="Verdana"/>
                <w:sz w:val="20"/>
                <w:szCs w:val="20"/>
              </w:rPr>
              <w:t>201</w:t>
            </w:r>
            <w:r w:rsidR="00FC1C9B">
              <w:rPr>
                <w:rFonts w:ascii="Verdana" w:eastAsia="A" w:hAnsi="Verdana"/>
                <w:sz w:val="20"/>
                <w:szCs w:val="20"/>
              </w:rPr>
              <w:t>8</w:t>
            </w:r>
            <w:r w:rsidR="007C07E8">
              <w:rPr>
                <w:rFonts w:ascii="Verdana" w:eastAsia="A" w:hAnsi="Verdana"/>
                <w:sz w:val="20"/>
                <w:szCs w:val="20"/>
              </w:rPr>
              <w:t xml:space="preserve"> r</w:t>
            </w:r>
            <w:r w:rsidR="00D0691E" w:rsidRPr="006448C1">
              <w:rPr>
                <w:rFonts w:ascii="Verdana" w:eastAsia="A" w:hAnsi="Verdana"/>
                <w:sz w:val="20"/>
                <w:szCs w:val="20"/>
              </w:rPr>
              <w:t xml:space="preserve">. </w:t>
            </w:r>
            <w:r w:rsidR="00FC1C9B">
              <w:rPr>
                <w:rFonts w:ascii="Verdana" w:eastAsia="A" w:hAnsi="Verdana"/>
                <w:sz w:val="20"/>
                <w:szCs w:val="20"/>
              </w:rPr>
              <w:t>poz. 202</w:t>
            </w:r>
            <w:r w:rsidR="00257514">
              <w:rPr>
                <w:rFonts w:ascii="Verdana" w:eastAsia="A" w:hAnsi="Verdana"/>
                <w:sz w:val="20"/>
                <w:szCs w:val="20"/>
              </w:rPr>
              <w:t xml:space="preserve"> </w:t>
            </w:r>
            <w:proofErr w:type="spellStart"/>
            <w:r w:rsidR="004615BE">
              <w:rPr>
                <w:rFonts w:ascii="Verdana" w:eastAsia="A" w:hAnsi="Verdana"/>
                <w:sz w:val="20"/>
                <w:szCs w:val="20"/>
              </w:rPr>
              <w:t>t.j</w:t>
            </w:r>
            <w:proofErr w:type="spellEnd"/>
            <w:r w:rsidR="00257514">
              <w:rPr>
                <w:rFonts w:ascii="Verdana" w:eastAsia="A" w:hAnsi="Verdana"/>
                <w:sz w:val="20"/>
                <w:szCs w:val="20"/>
              </w:rPr>
              <w:t>.</w:t>
            </w:r>
            <w:r w:rsidR="00D0691E" w:rsidRPr="006448C1">
              <w:rPr>
                <w:rFonts w:ascii="Verdana" w:eastAsia="A" w:hAnsi="Verdana"/>
                <w:sz w:val="20"/>
                <w:szCs w:val="20"/>
              </w:rPr>
              <w:t>);</w:t>
            </w:r>
          </w:p>
          <w:p w14:paraId="37B6B335" w14:textId="2411A25B" w:rsidR="00714C15" w:rsidRPr="006448C1" w:rsidRDefault="00D02662" w:rsidP="006448C1">
            <w:pPr>
              <w:pStyle w:val="Akapitzlist"/>
              <w:numPr>
                <w:ilvl w:val="0"/>
                <w:numId w:val="9"/>
              </w:numPr>
              <w:rPr>
                <w:rFonts w:ascii="Verdana" w:hAnsi="Verdana" w:cs="Times New Roman"/>
                <w:sz w:val="24"/>
                <w:szCs w:val="24"/>
              </w:rPr>
            </w:pPr>
            <w:bookmarkStart w:id="1" w:name="_Hlk198892236"/>
            <w:bookmarkStart w:id="2" w:name="_Hlk198893704"/>
            <w:r w:rsidRPr="006448C1">
              <w:rPr>
                <w:rFonts w:ascii="Verdana" w:hAnsi="Verdana"/>
                <w:sz w:val="20"/>
                <w:szCs w:val="20"/>
              </w:rPr>
              <w:t xml:space="preserve">Rozporządzenia Ministra </w:t>
            </w:r>
            <w:r w:rsidR="00E614BF">
              <w:rPr>
                <w:rFonts w:ascii="Verdana" w:hAnsi="Verdana"/>
                <w:sz w:val="20"/>
                <w:szCs w:val="20"/>
              </w:rPr>
              <w:t>Transportu, Budownictwa i Gospodarki Morskiej</w:t>
            </w:r>
            <w:r w:rsidRPr="006448C1">
              <w:rPr>
                <w:rFonts w:ascii="Verdana" w:hAnsi="Verdana"/>
                <w:sz w:val="20"/>
                <w:szCs w:val="20"/>
              </w:rPr>
              <w:t xml:space="preserve"> z dnia </w:t>
            </w:r>
            <w:r w:rsidR="00E614BF">
              <w:rPr>
                <w:rFonts w:ascii="Verdana" w:hAnsi="Verdana"/>
                <w:sz w:val="20"/>
                <w:szCs w:val="20"/>
              </w:rPr>
              <w:t>6</w:t>
            </w:r>
            <w:r w:rsidRPr="006448C1">
              <w:rPr>
                <w:rFonts w:ascii="Verdana" w:hAnsi="Verdana"/>
                <w:sz w:val="20"/>
                <w:szCs w:val="20"/>
              </w:rPr>
              <w:t> </w:t>
            </w:r>
            <w:r w:rsidR="00E614BF">
              <w:rPr>
                <w:rFonts w:ascii="Verdana" w:hAnsi="Verdana"/>
                <w:sz w:val="20"/>
                <w:szCs w:val="20"/>
              </w:rPr>
              <w:t>sierpnia 2013 r.</w:t>
            </w:r>
            <w:r w:rsidRPr="006448C1">
              <w:rPr>
                <w:rFonts w:ascii="Verdana" w:hAnsi="Verdana"/>
                <w:sz w:val="20"/>
                <w:szCs w:val="20"/>
              </w:rPr>
              <w:t xml:space="preserve"> w sprawie wysokości opłat za czynności administracyjne związane z wykonywaniem przewozu drogowego oraz za egzaminowanie i wydanie certyfikatu kompetencji zawodowych </w:t>
            </w:r>
            <w:bookmarkEnd w:id="1"/>
            <w:r w:rsidRPr="006448C1">
              <w:rPr>
                <w:rFonts w:ascii="Verdana" w:hAnsi="Verdana"/>
                <w:sz w:val="20"/>
                <w:szCs w:val="20"/>
              </w:rPr>
              <w:t>(Dz. U. z 20</w:t>
            </w:r>
            <w:r w:rsidR="00E614BF">
              <w:rPr>
                <w:rFonts w:ascii="Verdana" w:hAnsi="Verdana"/>
                <w:sz w:val="20"/>
                <w:szCs w:val="20"/>
              </w:rPr>
              <w:t>21</w:t>
            </w:r>
            <w:r w:rsidRPr="006448C1">
              <w:rPr>
                <w:rFonts w:ascii="Verdana" w:hAnsi="Verdana"/>
                <w:sz w:val="20"/>
                <w:szCs w:val="20"/>
              </w:rPr>
              <w:t xml:space="preserve"> r. poz. </w:t>
            </w:r>
            <w:r w:rsidR="00E614BF">
              <w:rPr>
                <w:rFonts w:ascii="Verdana" w:hAnsi="Verdana"/>
                <w:sz w:val="20"/>
                <w:szCs w:val="20"/>
              </w:rPr>
              <w:t xml:space="preserve">1220 </w:t>
            </w:r>
            <w:proofErr w:type="spellStart"/>
            <w:r w:rsidR="00DC757E">
              <w:rPr>
                <w:rFonts w:ascii="Verdana" w:hAnsi="Verdana"/>
                <w:sz w:val="20"/>
                <w:szCs w:val="20"/>
              </w:rPr>
              <w:t>t.j</w:t>
            </w:r>
            <w:proofErr w:type="spellEnd"/>
            <w:r w:rsidR="00E614BF">
              <w:rPr>
                <w:rFonts w:ascii="Verdana" w:hAnsi="Verdana"/>
                <w:sz w:val="20"/>
                <w:szCs w:val="20"/>
              </w:rPr>
              <w:t>.</w:t>
            </w:r>
            <w:r w:rsidRPr="006448C1">
              <w:rPr>
                <w:rFonts w:ascii="Verdana" w:hAnsi="Verdana"/>
                <w:sz w:val="20"/>
                <w:szCs w:val="20"/>
              </w:rPr>
              <w:t>)</w:t>
            </w:r>
            <w:r w:rsidR="00E3525B" w:rsidRPr="006448C1">
              <w:rPr>
                <w:rFonts w:ascii="Verdana" w:hAnsi="Verdana"/>
                <w:sz w:val="20"/>
                <w:szCs w:val="20"/>
              </w:rPr>
              <w:t>;</w:t>
            </w:r>
            <w:bookmarkEnd w:id="2"/>
          </w:p>
        </w:tc>
      </w:tr>
      <w:tr w:rsidR="00714C15" w:rsidRPr="00EC20A3" w14:paraId="6AF9157A" w14:textId="77777777" w:rsidTr="00712CD8">
        <w:trPr>
          <w:trHeight w:val="428"/>
        </w:trPr>
        <w:tc>
          <w:tcPr>
            <w:tcW w:w="10201" w:type="dxa"/>
            <w:gridSpan w:val="3"/>
          </w:tcPr>
          <w:p w14:paraId="32AAB34D" w14:textId="77777777" w:rsidR="00714C15" w:rsidRPr="00EC20A3" w:rsidRDefault="00BF27FE" w:rsidP="00C616D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lastRenderedPageBreak/>
              <w:t>Uwagi</w:t>
            </w:r>
          </w:p>
          <w:p w14:paraId="59AD5DEC" w14:textId="77777777" w:rsidR="00714C15" w:rsidRPr="00EC20A3" w:rsidRDefault="00714C15" w:rsidP="00917779">
            <w:pPr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9F106A" w:rsidRPr="00EC20A3" w14:paraId="0C3B076C" w14:textId="77777777" w:rsidTr="00712CD8">
        <w:trPr>
          <w:trHeight w:val="440"/>
        </w:trPr>
        <w:tc>
          <w:tcPr>
            <w:tcW w:w="3005" w:type="dxa"/>
          </w:tcPr>
          <w:p w14:paraId="70B9D4FD" w14:textId="77777777" w:rsidR="004D67F7" w:rsidRDefault="004D67F7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  <w:p w14:paraId="242CEEDD" w14:textId="77777777" w:rsidR="009F106A" w:rsidRPr="00EC20A3" w:rsidRDefault="00CF41FF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>Opracował</w:t>
            </w:r>
          </w:p>
          <w:p w14:paraId="6AD45EFD" w14:textId="77777777" w:rsidR="009F106A" w:rsidRPr="00EC20A3" w:rsidRDefault="009F106A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04CED6B" w14:textId="77777777" w:rsidR="004D67F7" w:rsidRDefault="004D67F7" w:rsidP="00C616D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23D1616" w14:textId="08C0B3C3" w:rsidR="009F106A" w:rsidRPr="004D67F7" w:rsidRDefault="00E614BF" w:rsidP="00C616D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Katarzyna Doksa Ratajczak</w:t>
            </w:r>
          </w:p>
        </w:tc>
        <w:tc>
          <w:tcPr>
            <w:tcW w:w="3087" w:type="dxa"/>
          </w:tcPr>
          <w:p w14:paraId="0C851958" w14:textId="77777777" w:rsidR="00EC20A3" w:rsidRPr="004D67F7" w:rsidRDefault="004072B0" w:rsidP="00C616DD">
            <w:pPr>
              <w:jc w:val="both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4D67F7">
              <w:rPr>
                <w:rFonts w:ascii="Verdana" w:hAnsi="Verdana" w:cs="Times New Roman"/>
                <w:i/>
                <w:sz w:val="20"/>
                <w:szCs w:val="20"/>
              </w:rPr>
              <w:t xml:space="preserve"> </w:t>
            </w:r>
          </w:p>
          <w:p w14:paraId="692A0627" w14:textId="2E38C105" w:rsidR="009F106A" w:rsidRPr="004D67F7" w:rsidRDefault="008B6C33" w:rsidP="00FC1C9B">
            <w:pPr>
              <w:jc w:val="both"/>
              <w:rPr>
                <w:rFonts w:ascii="Verdana" w:hAnsi="Verdana" w:cs="Times New Roman"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i/>
                <w:sz w:val="20"/>
                <w:szCs w:val="20"/>
              </w:rPr>
              <w:t>07</w:t>
            </w:r>
            <w:r w:rsidR="00F35307" w:rsidRPr="004D67F7">
              <w:rPr>
                <w:rFonts w:ascii="Verdana" w:hAnsi="Verdana" w:cs="Times New Roman"/>
                <w:i/>
                <w:sz w:val="20"/>
                <w:szCs w:val="20"/>
              </w:rPr>
              <w:t>.</w:t>
            </w:r>
            <w:r w:rsidR="00FC1C9B">
              <w:rPr>
                <w:rFonts w:ascii="Verdana" w:hAnsi="Verdana" w:cs="Times New Roman"/>
                <w:i/>
                <w:sz w:val="20"/>
                <w:szCs w:val="20"/>
              </w:rPr>
              <w:t>0</w:t>
            </w:r>
            <w:r>
              <w:rPr>
                <w:rFonts w:ascii="Verdana" w:hAnsi="Verdana" w:cs="Times New Roman"/>
                <w:i/>
                <w:sz w:val="20"/>
                <w:szCs w:val="20"/>
              </w:rPr>
              <w:t>1</w:t>
            </w:r>
            <w:r w:rsidR="00F35307" w:rsidRPr="004D67F7">
              <w:rPr>
                <w:rFonts w:ascii="Verdana" w:hAnsi="Verdana" w:cs="Times New Roman"/>
                <w:i/>
                <w:sz w:val="20"/>
                <w:szCs w:val="20"/>
              </w:rPr>
              <w:t>.20</w:t>
            </w:r>
            <w:r w:rsidR="00FC1C9B">
              <w:rPr>
                <w:rFonts w:ascii="Verdana" w:hAnsi="Verdana" w:cs="Times New Roman"/>
                <w:i/>
                <w:sz w:val="20"/>
                <w:szCs w:val="20"/>
              </w:rPr>
              <w:t>2</w:t>
            </w:r>
            <w:r>
              <w:rPr>
                <w:rFonts w:ascii="Verdana" w:hAnsi="Verdana" w:cs="Times New Roman"/>
                <w:i/>
                <w:sz w:val="20"/>
                <w:szCs w:val="20"/>
              </w:rPr>
              <w:t>6</w:t>
            </w:r>
            <w:r w:rsidR="00F35307" w:rsidRPr="004D67F7">
              <w:rPr>
                <w:rFonts w:ascii="Verdana" w:hAnsi="Verdana" w:cs="Times New Roman"/>
                <w:i/>
                <w:sz w:val="20"/>
                <w:szCs w:val="20"/>
              </w:rPr>
              <w:t xml:space="preserve"> r.</w:t>
            </w:r>
          </w:p>
        </w:tc>
      </w:tr>
      <w:tr w:rsidR="009F106A" w:rsidRPr="00EC20A3" w14:paraId="79A85F35" w14:textId="77777777" w:rsidTr="00712CD8">
        <w:trPr>
          <w:trHeight w:val="825"/>
        </w:trPr>
        <w:tc>
          <w:tcPr>
            <w:tcW w:w="3005" w:type="dxa"/>
          </w:tcPr>
          <w:p w14:paraId="4F987A5F" w14:textId="77777777" w:rsidR="004D67F7" w:rsidRDefault="004D67F7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  <w:p w14:paraId="279B7AEF" w14:textId="77777777" w:rsidR="009F106A" w:rsidRPr="00EC20A3" w:rsidRDefault="004072B0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>Zatwierdził</w:t>
            </w:r>
          </w:p>
          <w:p w14:paraId="12C7F64C" w14:textId="77777777" w:rsidR="009F106A" w:rsidRPr="00EC20A3" w:rsidRDefault="009F106A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14:paraId="1C40826D" w14:textId="77777777" w:rsidR="004D67F7" w:rsidRDefault="004D67F7" w:rsidP="00C616D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1D847A4" w14:textId="350F8B85" w:rsidR="009F106A" w:rsidRPr="004D67F7" w:rsidRDefault="00E614BF" w:rsidP="00C616D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Agata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Walawender</w:t>
            </w:r>
            <w:proofErr w:type="spellEnd"/>
          </w:p>
        </w:tc>
        <w:tc>
          <w:tcPr>
            <w:tcW w:w="3087" w:type="dxa"/>
          </w:tcPr>
          <w:p w14:paraId="114159B0" w14:textId="77777777" w:rsidR="00EC20A3" w:rsidRPr="004D67F7" w:rsidRDefault="00EC20A3" w:rsidP="00EC20A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  <w:p w14:paraId="131A7933" w14:textId="529FDEB5" w:rsidR="009F106A" w:rsidRPr="004D67F7" w:rsidRDefault="008B6C33" w:rsidP="00EC20A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i/>
                <w:sz w:val="20"/>
                <w:szCs w:val="20"/>
              </w:rPr>
              <w:t>07</w:t>
            </w:r>
            <w:r w:rsidR="00FC1C9B" w:rsidRPr="004D67F7">
              <w:rPr>
                <w:rFonts w:ascii="Verdana" w:hAnsi="Verdana" w:cs="Times New Roman"/>
                <w:i/>
                <w:sz w:val="20"/>
                <w:szCs w:val="20"/>
              </w:rPr>
              <w:t>.</w:t>
            </w:r>
            <w:r w:rsidR="00FC1C9B">
              <w:rPr>
                <w:rFonts w:ascii="Verdana" w:hAnsi="Verdana" w:cs="Times New Roman"/>
                <w:i/>
                <w:sz w:val="20"/>
                <w:szCs w:val="20"/>
              </w:rPr>
              <w:t>0</w:t>
            </w:r>
            <w:r>
              <w:rPr>
                <w:rFonts w:ascii="Verdana" w:hAnsi="Verdana" w:cs="Times New Roman"/>
                <w:i/>
                <w:sz w:val="20"/>
                <w:szCs w:val="20"/>
              </w:rPr>
              <w:t>1</w:t>
            </w:r>
            <w:r w:rsidR="00FC1C9B" w:rsidRPr="004D67F7">
              <w:rPr>
                <w:rFonts w:ascii="Verdana" w:hAnsi="Verdana" w:cs="Times New Roman"/>
                <w:i/>
                <w:sz w:val="20"/>
                <w:szCs w:val="20"/>
              </w:rPr>
              <w:t>.20</w:t>
            </w:r>
            <w:r w:rsidR="00FC1C9B">
              <w:rPr>
                <w:rFonts w:ascii="Verdana" w:hAnsi="Verdana" w:cs="Times New Roman"/>
                <w:i/>
                <w:sz w:val="20"/>
                <w:szCs w:val="20"/>
              </w:rPr>
              <w:t>2</w:t>
            </w:r>
            <w:r>
              <w:rPr>
                <w:rFonts w:ascii="Verdana" w:hAnsi="Verdana" w:cs="Times New Roman"/>
                <w:i/>
                <w:sz w:val="20"/>
                <w:szCs w:val="20"/>
              </w:rPr>
              <w:t>6</w:t>
            </w:r>
            <w:r w:rsidR="00FC1C9B" w:rsidRPr="004D67F7">
              <w:rPr>
                <w:rFonts w:ascii="Verdana" w:hAnsi="Verdana" w:cs="Times New Roman"/>
                <w:i/>
                <w:sz w:val="20"/>
                <w:szCs w:val="20"/>
              </w:rPr>
              <w:t xml:space="preserve"> r.</w:t>
            </w:r>
          </w:p>
        </w:tc>
      </w:tr>
      <w:tr w:rsidR="00CF41FF" w:rsidRPr="00EC20A3" w14:paraId="764934B5" w14:textId="77777777" w:rsidTr="00712CD8">
        <w:trPr>
          <w:trHeight w:val="694"/>
        </w:trPr>
        <w:tc>
          <w:tcPr>
            <w:tcW w:w="3005" w:type="dxa"/>
          </w:tcPr>
          <w:p w14:paraId="4B59719C" w14:textId="77777777" w:rsidR="004D67F7" w:rsidRDefault="004D67F7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  <w:p w14:paraId="4168432A" w14:textId="77777777" w:rsidR="00CF41FF" w:rsidRPr="00EC20A3" w:rsidRDefault="00CF41FF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 xml:space="preserve">Osoba odpowiedzialna </w:t>
            </w:r>
          </w:p>
          <w:p w14:paraId="57E585C3" w14:textId="77777777" w:rsidR="00CF41FF" w:rsidRPr="00EC20A3" w:rsidRDefault="00CF41FF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EC20A3">
              <w:rPr>
                <w:rFonts w:ascii="Verdana" w:hAnsi="Verdana" w:cs="Times New Roman"/>
                <w:sz w:val="24"/>
                <w:szCs w:val="24"/>
              </w:rPr>
              <w:t>za aktualizacje karty</w:t>
            </w:r>
          </w:p>
          <w:p w14:paraId="1B496C13" w14:textId="77777777" w:rsidR="00CF41FF" w:rsidRPr="00EC20A3" w:rsidRDefault="00CF41FF" w:rsidP="00C616D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7196" w:type="dxa"/>
            <w:gridSpan w:val="2"/>
          </w:tcPr>
          <w:p w14:paraId="74AB9A3E" w14:textId="72625520" w:rsidR="00CF41FF" w:rsidRPr="004D67F7" w:rsidRDefault="001B6590" w:rsidP="00C616D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Katarzyna Doksa Ratajczak</w:t>
            </w:r>
          </w:p>
        </w:tc>
      </w:tr>
    </w:tbl>
    <w:p w14:paraId="7177EB14" w14:textId="77777777" w:rsidR="00714C15" w:rsidRPr="00CA543F" w:rsidRDefault="00714C15" w:rsidP="00714C15">
      <w:pPr>
        <w:rPr>
          <w:rFonts w:ascii="Times New Roman" w:hAnsi="Times New Roman" w:cs="Times New Roman"/>
        </w:rPr>
      </w:pPr>
    </w:p>
    <w:p w14:paraId="20824AB0" w14:textId="77777777" w:rsidR="00F37B85" w:rsidRDefault="00F37B85"/>
    <w:sectPr w:rsidR="00F37B85" w:rsidSect="00EC2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FC6"/>
    <w:multiLevelType w:val="hybridMultilevel"/>
    <w:tmpl w:val="28523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2138"/>
    <w:multiLevelType w:val="hybridMultilevel"/>
    <w:tmpl w:val="F5960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288D"/>
    <w:multiLevelType w:val="hybridMultilevel"/>
    <w:tmpl w:val="A3907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1DFD"/>
    <w:multiLevelType w:val="hybridMultilevel"/>
    <w:tmpl w:val="00FE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7763"/>
    <w:multiLevelType w:val="hybridMultilevel"/>
    <w:tmpl w:val="15244BA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42660"/>
    <w:multiLevelType w:val="hybridMultilevel"/>
    <w:tmpl w:val="B05E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45442"/>
    <w:multiLevelType w:val="hybridMultilevel"/>
    <w:tmpl w:val="6252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F413B"/>
    <w:multiLevelType w:val="hybridMultilevel"/>
    <w:tmpl w:val="B5B46970"/>
    <w:lvl w:ilvl="0" w:tplc="18DAE326">
      <w:start w:val="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90A80"/>
    <w:multiLevelType w:val="hybridMultilevel"/>
    <w:tmpl w:val="BB066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0174F"/>
    <w:multiLevelType w:val="hybridMultilevel"/>
    <w:tmpl w:val="ED5EB6B8"/>
    <w:lvl w:ilvl="0" w:tplc="42B46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81446">
    <w:abstractNumId w:val="2"/>
  </w:num>
  <w:num w:numId="2" w16cid:durableId="649557900">
    <w:abstractNumId w:val="4"/>
  </w:num>
  <w:num w:numId="3" w16cid:durableId="1840651352">
    <w:abstractNumId w:val="9"/>
  </w:num>
  <w:num w:numId="4" w16cid:durableId="1405645267">
    <w:abstractNumId w:val="0"/>
  </w:num>
  <w:num w:numId="5" w16cid:durableId="2121298372">
    <w:abstractNumId w:val="3"/>
  </w:num>
  <w:num w:numId="6" w16cid:durableId="2041082671">
    <w:abstractNumId w:val="1"/>
  </w:num>
  <w:num w:numId="7" w16cid:durableId="848376990">
    <w:abstractNumId w:val="7"/>
  </w:num>
  <w:num w:numId="8" w16cid:durableId="1236361238">
    <w:abstractNumId w:val="5"/>
  </w:num>
  <w:num w:numId="9" w16cid:durableId="553584258">
    <w:abstractNumId w:val="8"/>
  </w:num>
  <w:num w:numId="10" w16cid:durableId="22561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15"/>
    <w:rsid w:val="00060E8E"/>
    <w:rsid w:val="000A0920"/>
    <w:rsid w:val="000A4BF6"/>
    <w:rsid w:val="000E2CE8"/>
    <w:rsid w:val="001164CD"/>
    <w:rsid w:val="00121CCF"/>
    <w:rsid w:val="00137996"/>
    <w:rsid w:val="001524FF"/>
    <w:rsid w:val="0018347F"/>
    <w:rsid w:val="001B6590"/>
    <w:rsid w:val="001D54D4"/>
    <w:rsid w:val="001D6280"/>
    <w:rsid w:val="001F71B0"/>
    <w:rsid w:val="00256974"/>
    <w:rsid w:val="00257514"/>
    <w:rsid w:val="0028016B"/>
    <w:rsid w:val="00293239"/>
    <w:rsid w:val="002A3E0D"/>
    <w:rsid w:val="002A6FE6"/>
    <w:rsid w:val="002F0EC3"/>
    <w:rsid w:val="00310892"/>
    <w:rsid w:val="00316632"/>
    <w:rsid w:val="00320442"/>
    <w:rsid w:val="0034734B"/>
    <w:rsid w:val="003C12D8"/>
    <w:rsid w:val="003F1CCA"/>
    <w:rsid w:val="004072B0"/>
    <w:rsid w:val="00407F29"/>
    <w:rsid w:val="00424AFC"/>
    <w:rsid w:val="004269A9"/>
    <w:rsid w:val="004308ED"/>
    <w:rsid w:val="004615BE"/>
    <w:rsid w:val="00462D4F"/>
    <w:rsid w:val="00491284"/>
    <w:rsid w:val="004A0B5E"/>
    <w:rsid w:val="004A0D65"/>
    <w:rsid w:val="004D327B"/>
    <w:rsid w:val="004D67F7"/>
    <w:rsid w:val="004D6D68"/>
    <w:rsid w:val="004E39F1"/>
    <w:rsid w:val="004E4191"/>
    <w:rsid w:val="004F2768"/>
    <w:rsid w:val="00544DA2"/>
    <w:rsid w:val="0058626D"/>
    <w:rsid w:val="006448C1"/>
    <w:rsid w:val="006620D6"/>
    <w:rsid w:val="0067147E"/>
    <w:rsid w:val="00686897"/>
    <w:rsid w:val="006A2604"/>
    <w:rsid w:val="00712CD8"/>
    <w:rsid w:val="00714C15"/>
    <w:rsid w:val="007C07E8"/>
    <w:rsid w:val="0088494B"/>
    <w:rsid w:val="00887C0F"/>
    <w:rsid w:val="008A09B1"/>
    <w:rsid w:val="008B6C33"/>
    <w:rsid w:val="008F6D8A"/>
    <w:rsid w:val="00917779"/>
    <w:rsid w:val="00930C09"/>
    <w:rsid w:val="00972A2A"/>
    <w:rsid w:val="009B061C"/>
    <w:rsid w:val="009C6A53"/>
    <w:rsid w:val="009D4F49"/>
    <w:rsid w:val="009E5D9E"/>
    <w:rsid w:val="009F106A"/>
    <w:rsid w:val="00A30C48"/>
    <w:rsid w:val="00A84797"/>
    <w:rsid w:val="00AC2B8F"/>
    <w:rsid w:val="00AE61D2"/>
    <w:rsid w:val="00AF773D"/>
    <w:rsid w:val="00B00BC4"/>
    <w:rsid w:val="00B432EA"/>
    <w:rsid w:val="00B64BC9"/>
    <w:rsid w:val="00B82476"/>
    <w:rsid w:val="00B932F9"/>
    <w:rsid w:val="00B97FB5"/>
    <w:rsid w:val="00BA02BA"/>
    <w:rsid w:val="00BA0A10"/>
    <w:rsid w:val="00BB2182"/>
    <w:rsid w:val="00BE4F93"/>
    <w:rsid w:val="00BF27FE"/>
    <w:rsid w:val="00C616DD"/>
    <w:rsid w:val="00CA543F"/>
    <w:rsid w:val="00CE3981"/>
    <w:rsid w:val="00CE42BB"/>
    <w:rsid w:val="00CF41FF"/>
    <w:rsid w:val="00D02662"/>
    <w:rsid w:val="00D0691E"/>
    <w:rsid w:val="00DA046B"/>
    <w:rsid w:val="00DA0F66"/>
    <w:rsid w:val="00DB7AAE"/>
    <w:rsid w:val="00DC22BB"/>
    <w:rsid w:val="00DC757E"/>
    <w:rsid w:val="00DD2587"/>
    <w:rsid w:val="00E06FDB"/>
    <w:rsid w:val="00E3525B"/>
    <w:rsid w:val="00E43E7D"/>
    <w:rsid w:val="00E614BF"/>
    <w:rsid w:val="00E622B8"/>
    <w:rsid w:val="00E85BCE"/>
    <w:rsid w:val="00EC20A3"/>
    <w:rsid w:val="00EC725E"/>
    <w:rsid w:val="00F048A8"/>
    <w:rsid w:val="00F35307"/>
    <w:rsid w:val="00F37B85"/>
    <w:rsid w:val="00F42A5E"/>
    <w:rsid w:val="00F87B53"/>
    <w:rsid w:val="00F960B4"/>
    <w:rsid w:val="00F96ABE"/>
    <w:rsid w:val="00FA5BA9"/>
    <w:rsid w:val="00FC1C9B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DC18"/>
  <w15:docId w15:val="{C592F963-B76D-4B47-9CF4-AFEE31D1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1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4C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2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55669-FF00-48BE-8E63-CA1E4086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Lib</dc:creator>
  <cp:lastModifiedBy>Katarzyna Doksa Ratajczak</cp:lastModifiedBy>
  <cp:revision>2</cp:revision>
  <cp:lastPrinted>2016-12-21T11:51:00Z</cp:lastPrinted>
  <dcterms:created xsi:type="dcterms:W3CDTF">2026-01-07T12:59:00Z</dcterms:created>
  <dcterms:modified xsi:type="dcterms:W3CDTF">2026-01-07T12:59:00Z</dcterms:modified>
</cp:coreProperties>
</file>