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621F" w14:textId="77777777" w:rsidR="009C1B25" w:rsidRDefault="00000000">
      <w:pPr>
        <w:pStyle w:val="Normalny1"/>
        <w:widowControl/>
        <w:spacing w:after="200" w:line="276" w:lineRule="auto"/>
        <w:ind w:left="360" w:hanging="720"/>
        <w:jc w:val="both"/>
        <w:rPr>
          <w:b/>
          <w:color w:val="000000"/>
        </w:rPr>
      </w:pPr>
      <w:r>
        <w:rPr>
          <w:b/>
          <w:color w:val="000000"/>
        </w:rPr>
        <w:t>Klauzula informacyjna z art. 13 RODO do zastosowania przez zamawiających w celu związanym z postępowaniem o udzielenie zamówienia publicznego poniżej 130.000 zł</w:t>
      </w:r>
    </w:p>
    <w:p w14:paraId="7F11F7AE" w14:textId="77777777" w:rsidR="009C1B25" w:rsidRDefault="009C1B25">
      <w:pPr>
        <w:pStyle w:val="Normalny1"/>
        <w:spacing w:before="120" w:after="120" w:line="276" w:lineRule="auto"/>
        <w:jc w:val="both"/>
      </w:pPr>
    </w:p>
    <w:p w14:paraId="6F57C5CB" w14:textId="77777777" w:rsidR="009C1B25" w:rsidRDefault="00000000">
      <w:pPr>
        <w:pStyle w:val="Normalny1"/>
        <w:spacing w:after="150" w:line="360" w:lineRule="auto"/>
        <w:ind w:firstLine="567"/>
        <w:jc w:val="both"/>
      </w:pPr>
      <w: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 ochronie danych) (Dz. Urz. UE L 119 z 04.05.2016, str. 1), dalej „RODO”, informuję, że:</w:t>
      </w:r>
    </w:p>
    <w:p w14:paraId="154BF90E" w14:textId="77777777" w:rsidR="009C1B25" w:rsidRDefault="00000000">
      <w:pPr>
        <w:pStyle w:val="Normalny1"/>
        <w:numPr>
          <w:ilvl w:val="0"/>
          <w:numId w:val="4"/>
        </w:numPr>
        <w:spacing w:line="360" w:lineRule="auto"/>
        <w:ind w:left="709" w:hanging="425"/>
        <w:jc w:val="both"/>
      </w:pPr>
      <w:r>
        <w:t>administratorem Pani/Pana danych osobowych jest Zespół Szkolno-Przedszkolny Nr 10 w Rzeszowie reprezentowany przez Dyrektora.</w:t>
      </w:r>
    </w:p>
    <w:p w14:paraId="1E9E4EC0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709" w:hanging="425"/>
        <w:jc w:val="both"/>
      </w:pPr>
      <w:bookmarkStart w:id="0" w:name="Bookmark"/>
      <w:bookmarkEnd w:id="0"/>
      <w:r>
        <w:t>Dane kontaktowe inspektora ochrony danych osobowych</w:t>
      </w:r>
      <w:r>
        <w:rPr>
          <w:i/>
        </w:rPr>
        <w:t xml:space="preserve">: </w:t>
      </w:r>
      <w:r>
        <w:t>adres e-mail: iod1@erzeszow.pl</w:t>
      </w:r>
    </w:p>
    <w:p w14:paraId="3A3FEC39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709" w:hanging="425"/>
        <w:jc w:val="both"/>
      </w:pPr>
      <w:r>
        <w:t>Pani/Pana dane osobowe przetwarzane będą na podstawie art. 6 ust. 1 lit. c</w:t>
      </w:r>
      <w:r>
        <w:rPr>
          <w:i/>
        </w:rPr>
        <w:t xml:space="preserve"> </w:t>
      </w:r>
      <w:r>
        <w:t>RODO w celu związanym z postępowaniem o udzielenie zamówienia publicznego:</w:t>
      </w:r>
    </w:p>
    <w:p w14:paraId="415623B1" w14:textId="4B01408B" w:rsidR="009C1B25" w:rsidRDefault="00000000">
      <w:pPr>
        <w:pStyle w:val="Normalny1"/>
        <w:spacing w:line="360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Organizacja </w:t>
      </w:r>
      <w:r w:rsidR="00E632C0">
        <w:rPr>
          <w:b/>
          <w:bCs/>
        </w:rPr>
        <w:t>dwu</w:t>
      </w:r>
      <w:r>
        <w:rPr>
          <w:b/>
          <w:bCs/>
        </w:rPr>
        <w:t xml:space="preserve">dniowej wycieczki </w:t>
      </w:r>
      <w:r w:rsidR="00E632C0">
        <w:rPr>
          <w:b/>
          <w:bCs/>
        </w:rPr>
        <w:t xml:space="preserve">w Pieniny </w:t>
      </w:r>
      <w:r>
        <w:rPr>
          <w:b/>
          <w:bCs/>
        </w:rPr>
        <w:t>dla</w:t>
      </w:r>
      <w:r w:rsidR="00E632C0">
        <w:rPr>
          <w:b/>
          <w:bCs/>
        </w:rPr>
        <w:t xml:space="preserve"> </w:t>
      </w:r>
      <w:r>
        <w:rPr>
          <w:b/>
          <w:bCs/>
        </w:rPr>
        <w:t xml:space="preserve">uczniów </w:t>
      </w:r>
      <w:r w:rsidR="00E632C0">
        <w:rPr>
          <w:b/>
          <w:bCs/>
        </w:rPr>
        <w:t>Zespołu Szkolno-</w:t>
      </w:r>
      <w:r>
        <w:rPr>
          <w:b/>
          <w:bCs/>
        </w:rPr>
        <w:t xml:space="preserve"> P</w:t>
      </w:r>
      <w:r w:rsidR="00E632C0">
        <w:rPr>
          <w:b/>
          <w:bCs/>
        </w:rPr>
        <w:t>rzedszkolnego</w:t>
      </w:r>
      <w:r>
        <w:rPr>
          <w:b/>
          <w:bCs/>
        </w:rPr>
        <w:t xml:space="preserve"> nr </w:t>
      </w:r>
      <w:r w:rsidR="00E632C0">
        <w:rPr>
          <w:b/>
          <w:bCs/>
        </w:rPr>
        <w:t>10</w:t>
      </w:r>
      <w:r>
        <w:rPr>
          <w:b/>
          <w:bCs/>
        </w:rPr>
        <w:t xml:space="preserve"> w Rzeszowie w dni</w:t>
      </w:r>
      <w:r w:rsidR="00E632C0">
        <w:rPr>
          <w:b/>
          <w:bCs/>
        </w:rPr>
        <w:t>ach 27 – 28.05.2024r</w:t>
      </w:r>
    </w:p>
    <w:p w14:paraId="20A4271A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odbiorcami Pani/Pana danych osobowych będą osoby lub podmioty uprawnione na podstawie przepisów prawa lub umowy powierzenia danych osobowych;  </w:t>
      </w:r>
    </w:p>
    <w:p w14:paraId="547CD634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>Pani/Pana dane osobowe będą przetwarzane do czasu osiągnięcia celu, w jakim je pozyskano, a po tym czasie przez okres oraz w zakresie wymaganym przez przepisy powszechnie obowiązującego prawa.;</w:t>
      </w:r>
    </w:p>
    <w:p w14:paraId="543266DA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Podanie przez Pana/Panią danych osobowych jest obowiązkowe. W przypadku niepodania </w:t>
      </w:r>
      <w:bookmarkStart w:id="1" w:name="Bookmark1"/>
      <w:bookmarkEnd w:id="1"/>
      <w:r>
        <w:t xml:space="preserve">danych nie będzie możliwy udział w postępowaniu o udzielenie zamówienia poniżej 130 000 zł.;  </w:t>
      </w:r>
    </w:p>
    <w:p w14:paraId="2CA08A7E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>w odniesieniu do Pani/Pana danych osobowych decyzje nie będą podejmowane w sposób zautomatyzowany, stosowanie do art. 22 RODO;</w:t>
      </w:r>
    </w:p>
    <w:p w14:paraId="25EDE0B0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>posiada Pani/Pan:</w:t>
      </w:r>
    </w:p>
    <w:p w14:paraId="31D17C68" w14:textId="77777777" w:rsidR="009C1B25" w:rsidRDefault="00000000">
      <w:pPr>
        <w:pStyle w:val="Normalny1"/>
        <w:numPr>
          <w:ilvl w:val="0"/>
          <w:numId w:val="5"/>
        </w:numPr>
        <w:spacing w:line="360" w:lineRule="auto"/>
        <w:ind w:left="709" w:hanging="283"/>
        <w:jc w:val="both"/>
      </w:pPr>
      <w:r>
        <w:t>na podstawie art. 15 RODO prawo dostępu do danych osobowych Pani/Pana dotyczących;</w:t>
      </w:r>
    </w:p>
    <w:p w14:paraId="4C9E6BA9" w14:textId="77777777" w:rsidR="009C1B25" w:rsidRDefault="00000000">
      <w:pPr>
        <w:pStyle w:val="Normalny1"/>
        <w:numPr>
          <w:ilvl w:val="0"/>
          <w:numId w:val="3"/>
        </w:numPr>
        <w:spacing w:line="360" w:lineRule="auto"/>
        <w:ind w:left="709" w:hanging="283"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*</w:t>
      </w:r>
      <w:r>
        <w:t>;</w:t>
      </w:r>
    </w:p>
    <w:p w14:paraId="74950FFA" w14:textId="77777777" w:rsidR="009C1B25" w:rsidRDefault="00000000">
      <w:pPr>
        <w:pStyle w:val="Normalny1"/>
        <w:numPr>
          <w:ilvl w:val="0"/>
          <w:numId w:val="3"/>
        </w:numPr>
        <w:spacing w:line="360" w:lineRule="auto"/>
        <w:ind w:left="709" w:hanging="283"/>
        <w:jc w:val="both"/>
      </w:pPr>
      <w:r>
        <w:t xml:space="preserve">na podstawie art. 18 RODO prawo żądania od administratora ograniczenia przetwarzania danych osobowych z zastrzeżeniem przypadków, o których mowa w art. 18 ust. 2 RODO **;  </w:t>
      </w:r>
    </w:p>
    <w:p w14:paraId="1592E501" w14:textId="77777777" w:rsidR="009C1B25" w:rsidRDefault="00000000">
      <w:pPr>
        <w:pStyle w:val="Normalny1"/>
        <w:numPr>
          <w:ilvl w:val="0"/>
          <w:numId w:val="3"/>
        </w:numPr>
        <w:spacing w:line="360" w:lineRule="auto"/>
        <w:ind w:left="709" w:hanging="283"/>
        <w:jc w:val="both"/>
      </w:pPr>
      <w:r>
        <w:lastRenderedPageBreak/>
        <w:t>prawo do wniesienia skargi do Prezesa Urzędu Ochrony Danych Osobowych, gdy uzna Pani/Pan, że przetwarzanie danych osobowych Pani/Pana dotyczących narusza przepisy RODO;</w:t>
      </w:r>
    </w:p>
    <w:p w14:paraId="3F682284" w14:textId="77777777" w:rsidR="009C1B25" w:rsidRDefault="00000000">
      <w:pPr>
        <w:pStyle w:val="Normalny1"/>
        <w:numPr>
          <w:ilvl w:val="0"/>
          <w:numId w:val="1"/>
        </w:numPr>
        <w:spacing w:line="360" w:lineRule="auto"/>
        <w:ind w:left="426" w:hanging="426"/>
        <w:jc w:val="both"/>
      </w:pPr>
      <w:r>
        <w:t>nie przysługuje Pani/Panu:</w:t>
      </w:r>
    </w:p>
    <w:p w14:paraId="190102EA" w14:textId="77777777" w:rsidR="009C1B25" w:rsidRDefault="00000000">
      <w:pPr>
        <w:pStyle w:val="Normalny1"/>
        <w:numPr>
          <w:ilvl w:val="0"/>
          <w:numId w:val="6"/>
        </w:numPr>
        <w:spacing w:line="360" w:lineRule="auto"/>
        <w:ind w:left="709" w:hanging="283"/>
        <w:jc w:val="both"/>
      </w:pPr>
      <w:r>
        <w:t>w związku z art. 17 ust. 3 lit. b, d lub e RODO prawo do usunięcia danych osobowych;</w:t>
      </w:r>
    </w:p>
    <w:p w14:paraId="56D98022" w14:textId="77777777" w:rsidR="009C1B25" w:rsidRDefault="00000000">
      <w:pPr>
        <w:pStyle w:val="Normalny1"/>
        <w:numPr>
          <w:ilvl w:val="0"/>
          <w:numId w:val="2"/>
        </w:numPr>
        <w:spacing w:line="360" w:lineRule="auto"/>
        <w:ind w:left="709" w:hanging="283"/>
        <w:jc w:val="both"/>
      </w:pPr>
      <w:r>
        <w:t>prawo do przenoszenia danych osobowych, o którym mowa w art. 20 RODO;</w:t>
      </w:r>
    </w:p>
    <w:p w14:paraId="711569DF" w14:textId="77777777" w:rsidR="009C1B25" w:rsidRDefault="00000000">
      <w:pPr>
        <w:pStyle w:val="Normalny1"/>
        <w:numPr>
          <w:ilvl w:val="0"/>
          <w:numId w:val="2"/>
        </w:numPr>
        <w:spacing w:line="360" w:lineRule="auto"/>
        <w:ind w:left="709" w:hanging="283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5D8B81D4" w14:textId="77777777" w:rsidR="009C1B25" w:rsidRDefault="009C1B25">
      <w:pPr>
        <w:pStyle w:val="Normalny1"/>
      </w:pPr>
    </w:p>
    <w:p w14:paraId="4C00788F" w14:textId="77777777" w:rsidR="009C1B25" w:rsidRDefault="009C1B25">
      <w:pPr>
        <w:pStyle w:val="Standard"/>
      </w:pPr>
    </w:p>
    <w:sectPr w:rsidR="009C1B25">
      <w:headerReference w:type="default" r:id="rId7"/>
      <w:pgSz w:w="12240" w:h="15840"/>
      <w:pgMar w:top="1417" w:right="1417" w:bottom="1417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7632" w14:textId="77777777" w:rsidR="00EA352B" w:rsidRDefault="00EA352B">
      <w:pPr>
        <w:spacing w:after="0" w:line="240" w:lineRule="auto"/>
      </w:pPr>
      <w:r>
        <w:separator/>
      </w:r>
    </w:p>
  </w:endnote>
  <w:endnote w:type="continuationSeparator" w:id="0">
    <w:p w14:paraId="75F59A5C" w14:textId="77777777" w:rsidR="00EA352B" w:rsidRDefault="00EA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6F68" w14:textId="77777777" w:rsidR="00EA352B" w:rsidRDefault="00EA35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C6D1BA" w14:textId="77777777" w:rsidR="00EA352B" w:rsidRDefault="00EA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8FB4" w14:textId="77777777" w:rsidR="00A63D51" w:rsidRDefault="00A63D51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48DB"/>
    <w:multiLevelType w:val="multilevel"/>
    <w:tmpl w:val="556A4506"/>
    <w:styleLink w:val="WWNum2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5D7D62"/>
    <w:multiLevelType w:val="multilevel"/>
    <w:tmpl w:val="D24A1670"/>
    <w:styleLink w:val="WWNum3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8A22B8"/>
    <w:multiLevelType w:val="multilevel"/>
    <w:tmpl w:val="628E57BE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9933446">
    <w:abstractNumId w:val="2"/>
  </w:num>
  <w:num w:numId="2" w16cid:durableId="998188842">
    <w:abstractNumId w:val="0"/>
  </w:num>
  <w:num w:numId="3" w16cid:durableId="112209128">
    <w:abstractNumId w:val="1"/>
  </w:num>
  <w:num w:numId="4" w16cid:durableId="65612702">
    <w:abstractNumId w:val="2"/>
  </w:num>
  <w:num w:numId="5" w16cid:durableId="1547064351">
    <w:abstractNumId w:val="1"/>
  </w:num>
  <w:num w:numId="6" w16cid:durableId="10427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25"/>
    <w:rsid w:val="002D37E8"/>
    <w:rsid w:val="009C1B25"/>
    <w:rsid w:val="00A63D51"/>
    <w:rsid w:val="00AE1CED"/>
    <w:rsid w:val="00E632C0"/>
    <w:rsid w:val="00E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A177"/>
  <w15:docId w15:val="{C227B301-94CF-4F59-A0ED-5150E92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ormalny1">
    <w:name w:val="Normalny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Noto Sans Symbols" w:cs="Noto Sans Symbols"/>
      <w:color w:val="000000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Times New Roman" w:cs="Times New Roman"/>
      <w:color w:val="000000"/>
    </w:rPr>
  </w:style>
  <w:style w:type="paragraph" w:styleId="Akapitzlist">
    <w:name w:val="List Paragraph"/>
    <w:basedOn w:val="Normalny"/>
    <w:pPr>
      <w:ind w:left="720"/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Berłowska</dc:creator>
  <cp:lastModifiedBy>Malgorzata Berlowska</cp:lastModifiedBy>
  <cp:revision>4</cp:revision>
  <dcterms:created xsi:type="dcterms:W3CDTF">2024-03-19T11:20:00Z</dcterms:created>
  <dcterms:modified xsi:type="dcterms:W3CDTF">2024-03-19T11:24:00Z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