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24F47" w14:textId="51760C6B" w:rsidR="00DC6999" w:rsidRDefault="00DC6999" w:rsidP="00DC6999">
      <w:pPr>
        <w:tabs>
          <w:tab w:val="left" w:pos="10995"/>
        </w:tabs>
      </w:pPr>
      <w:r w:rsidRPr="00DC6999">
        <w:rPr>
          <w:sz w:val="24"/>
          <w:szCs w:val="24"/>
        </w:rPr>
        <w:t xml:space="preserve">Załącznik Nr 1 </w:t>
      </w:r>
      <w:r>
        <w:t xml:space="preserve">-   </w:t>
      </w:r>
      <w:r w:rsidRPr="00DC6999">
        <w:rPr>
          <w:u w:val="single"/>
        </w:rPr>
        <w:t>Opis przedmiotu zamówienia</w:t>
      </w:r>
      <w:r>
        <w:tab/>
        <w:t xml:space="preserve">                                    </w:t>
      </w:r>
    </w:p>
    <w:p w14:paraId="1C68F91F" w14:textId="54646137" w:rsidR="00E916B8" w:rsidRDefault="00DC6999" w:rsidP="00DC6999">
      <w:r>
        <w:t>Zakup sprzętu, pomocy dydaktycznych oraz narzędzi do terapii w ramach Rządowego  programu rozwijania szkolnej infrastruktury oraz kompetencji  uczniów i nauczycieli  w zakresie technologii informacyjno- komunikacyjnych na lata 2020-2024 „Aktywna tablica”  do Szkoły Podstawowej nr 12 w Zespole Szkolno-Przedszkolnym Nr 2  w Rzeszowie</w:t>
      </w:r>
    </w:p>
    <w:p w14:paraId="77B78C40" w14:textId="77777777" w:rsidR="00F6307B" w:rsidRDefault="00F6307B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4"/>
        <w:gridCol w:w="4830"/>
        <w:gridCol w:w="992"/>
        <w:gridCol w:w="3118"/>
        <w:gridCol w:w="1418"/>
        <w:gridCol w:w="1276"/>
        <w:gridCol w:w="1666"/>
      </w:tblGrid>
      <w:tr w:rsidR="00F6307B" w14:paraId="0BFB6B9A" w14:textId="77777777" w:rsidTr="00DC6999">
        <w:tc>
          <w:tcPr>
            <w:tcW w:w="694" w:type="dxa"/>
          </w:tcPr>
          <w:p w14:paraId="39C89E4B" w14:textId="77777777" w:rsidR="00F6307B" w:rsidRDefault="00F6307B" w:rsidP="00A648FD">
            <w:r>
              <w:t>L.P.</w:t>
            </w:r>
          </w:p>
        </w:tc>
        <w:tc>
          <w:tcPr>
            <w:tcW w:w="4830" w:type="dxa"/>
          </w:tcPr>
          <w:p w14:paraId="606D8301" w14:textId="77777777" w:rsidR="00F6307B" w:rsidRPr="00E06DDE" w:rsidRDefault="00F6307B" w:rsidP="00A648FD">
            <w:pPr>
              <w:spacing w:line="276" w:lineRule="auto"/>
              <w:rPr>
                <w:rFonts w:ascii="Cambria" w:hAnsi="Cambria"/>
              </w:rPr>
            </w:pPr>
            <w:r w:rsidRPr="00E06DDE">
              <w:rPr>
                <w:rFonts w:ascii="Cambria" w:hAnsi="Cambria"/>
              </w:rPr>
              <w:t>Opis produktu</w:t>
            </w:r>
          </w:p>
        </w:tc>
        <w:tc>
          <w:tcPr>
            <w:tcW w:w="992" w:type="dxa"/>
          </w:tcPr>
          <w:p w14:paraId="64479C72" w14:textId="77777777" w:rsidR="00F6307B" w:rsidRDefault="00F6307B" w:rsidP="00A648FD">
            <w:r>
              <w:t>Jednostka miary</w:t>
            </w:r>
          </w:p>
        </w:tc>
        <w:tc>
          <w:tcPr>
            <w:tcW w:w="3118" w:type="dxa"/>
          </w:tcPr>
          <w:p w14:paraId="2A49AE83" w14:textId="77777777" w:rsidR="00F6307B" w:rsidRDefault="00F6307B" w:rsidP="00A648FD">
            <w:r>
              <w:t>Cena jednostkowa netto</w:t>
            </w:r>
          </w:p>
        </w:tc>
        <w:tc>
          <w:tcPr>
            <w:tcW w:w="1418" w:type="dxa"/>
          </w:tcPr>
          <w:p w14:paraId="67B89D0C" w14:textId="77777777" w:rsidR="00F6307B" w:rsidRDefault="00F6307B" w:rsidP="00A648FD">
            <w:r>
              <w:t xml:space="preserve">Wartość netto </w:t>
            </w:r>
          </w:p>
        </w:tc>
        <w:tc>
          <w:tcPr>
            <w:tcW w:w="1276" w:type="dxa"/>
          </w:tcPr>
          <w:p w14:paraId="306DBDD0" w14:textId="77777777" w:rsidR="00F6307B" w:rsidRDefault="00F6307B" w:rsidP="00A648FD">
            <w:r>
              <w:t>Stawka podatku Vat</w:t>
            </w:r>
          </w:p>
        </w:tc>
        <w:tc>
          <w:tcPr>
            <w:tcW w:w="1666" w:type="dxa"/>
          </w:tcPr>
          <w:p w14:paraId="7D178FFA" w14:textId="77777777" w:rsidR="00F6307B" w:rsidRDefault="00F6307B" w:rsidP="00A648FD">
            <w:r>
              <w:t>Wartość brutto</w:t>
            </w:r>
          </w:p>
        </w:tc>
      </w:tr>
      <w:tr w:rsidR="00F6307B" w14:paraId="34108D58" w14:textId="77777777" w:rsidTr="00DC6999">
        <w:tc>
          <w:tcPr>
            <w:tcW w:w="694" w:type="dxa"/>
          </w:tcPr>
          <w:p w14:paraId="475B9723" w14:textId="77777777" w:rsidR="00F6307B" w:rsidRDefault="00F6307B" w:rsidP="00A648FD">
            <w:r>
              <w:t>1</w:t>
            </w:r>
          </w:p>
        </w:tc>
        <w:tc>
          <w:tcPr>
            <w:tcW w:w="4830" w:type="dxa"/>
          </w:tcPr>
          <w:p w14:paraId="1FC1E94A" w14:textId="77777777" w:rsidR="00F6307B" w:rsidRPr="006B625C" w:rsidRDefault="00F6307B" w:rsidP="00A648FD">
            <w:pPr>
              <w:shd w:val="clear" w:color="auto" w:fill="FFFFFF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</w:pPr>
            <w:r w:rsidRPr="006B625C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  <w:t>Laptop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  <w:t>.</w:t>
            </w:r>
          </w:p>
          <w:p w14:paraId="6D1F91F9" w14:textId="77777777" w:rsidR="00F6307B" w:rsidRPr="00E06DDE" w:rsidRDefault="00F6307B" w:rsidP="00A648FD">
            <w:pPr>
              <w:shd w:val="clear" w:color="auto" w:fill="FFFFFF"/>
              <w:spacing w:line="276" w:lineRule="auto"/>
              <w:jc w:val="both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E06DDE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Matryca: Przekątna  16 cali</w:t>
            </w:r>
          </w:p>
          <w:p w14:paraId="6F2FF258" w14:textId="77777777" w:rsidR="00F6307B" w:rsidRPr="00E06DDE" w:rsidRDefault="00F6307B" w:rsidP="00A648FD">
            <w:pPr>
              <w:shd w:val="clear" w:color="auto" w:fill="FFFFFF"/>
              <w:spacing w:line="276" w:lineRule="auto"/>
              <w:jc w:val="both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E06DDE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Procesor: 13th </w:t>
            </w:r>
            <w:proofErr w:type="spellStart"/>
            <w:r w:rsidRPr="00E06DDE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Generation</w:t>
            </w:r>
            <w:proofErr w:type="spellEnd"/>
            <w:r w:rsidRPr="00E06DDE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 Intel® </w:t>
            </w:r>
            <w:proofErr w:type="spellStart"/>
            <w:r w:rsidRPr="00E06DDE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Core</w:t>
            </w:r>
            <w:proofErr w:type="spellEnd"/>
            <w:r w:rsidRPr="00E06DDE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™ i5-1335U </w:t>
            </w:r>
            <w:proofErr w:type="spellStart"/>
            <w:r w:rsidRPr="00E06DDE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Processor</w:t>
            </w:r>
            <w:proofErr w:type="spellEnd"/>
          </w:p>
          <w:p w14:paraId="1D710199" w14:textId="77777777" w:rsidR="00F6307B" w:rsidRPr="00E06DDE" w:rsidRDefault="00F6307B" w:rsidP="00A648FD">
            <w:pPr>
              <w:shd w:val="clear" w:color="auto" w:fill="FFFFFF"/>
              <w:spacing w:line="276" w:lineRule="auto"/>
              <w:jc w:val="both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E06DDE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Pamięć RAM: 16 GB DDR5-5200MHz</w:t>
            </w:r>
          </w:p>
          <w:p w14:paraId="13570627" w14:textId="77777777" w:rsidR="00F6307B" w:rsidRPr="00E06DDE" w:rsidRDefault="00F6307B" w:rsidP="00A648FD">
            <w:pPr>
              <w:shd w:val="clear" w:color="auto" w:fill="FFFFFF"/>
              <w:spacing w:line="276" w:lineRule="auto"/>
              <w:jc w:val="both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E06DDE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DYSK SSD: 512 GB SSD</w:t>
            </w:r>
          </w:p>
          <w:p w14:paraId="0C93C928" w14:textId="77777777" w:rsidR="00F6307B" w:rsidRPr="00E06DDE" w:rsidRDefault="00F6307B" w:rsidP="00A648FD">
            <w:pPr>
              <w:shd w:val="clear" w:color="auto" w:fill="FFFFFF"/>
              <w:spacing w:line="276" w:lineRule="auto"/>
              <w:jc w:val="both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E06DDE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System: Windows 11 Pro 64 </w:t>
            </w:r>
            <w:proofErr w:type="spellStart"/>
            <w:r w:rsidRPr="00E06DDE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Polish</w:t>
            </w:r>
            <w:proofErr w:type="spellEnd"/>
          </w:p>
          <w:p w14:paraId="1C98C5D8" w14:textId="77777777" w:rsidR="00F6307B" w:rsidRPr="00E06DDE" w:rsidRDefault="00F6307B" w:rsidP="00A648FD">
            <w:pPr>
              <w:shd w:val="clear" w:color="auto" w:fill="FFFFFF"/>
              <w:spacing w:line="276" w:lineRule="auto"/>
              <w:jc w:val="both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E06DDE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Karta graficzna: </w:t>
            </w:r>
            <w:proofErr w:type="spellStart"/>
            <w:r w:rsidRPr="00E06DDE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Integrated</w:t>
            </w:r>
            <w:proofErr w:type="spellEnd"/>
            <w:r w:rsidRPr="00E06DDE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 Intel® UHD Graphics</w:t>
            </w:r>
          </w:p>
          <w:p w14:paraId="2BEABFCB" w14:textId="77777777" w:rsidR="00F6307B" w:rsidRPr="006B625C" w:rsidRDefault="00F6307B" w:rsidP="00A648FD">
            <w:pPr>
              <w:shd w:val="clear" w:color="auto" w:fill="FFFFFF"/>
              <w:spacing w:line="276" w:lineRule="auto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E06DDE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Gwarancja : 2 lata</w:t>
            </w:r>
          </w:p>
        </w:tc>
        <w:tc>
          <w:tcPr>
            <w:tcW w:w="992" w:type="dxa"/>
          </w:tcPr>
          <w:p w14:paraId="67CC9DCB" w14:textId="77777777" w:rsidR="00F6307B" w:rsidRDefault="00F6307B" w:rsidP="00A648FD">
            <w:r>
              <w:t>3 szt.</w:t>
            </w:r>
          </w:p>
        </w:tc>
        <w:tc>
          <w:tcPr>
            <w:tcW w:w="3118" w:type="dxa"/>
          </w:tcPr>
          <w:p w14:paraId="2FCE66CA" w14:textId="77777777" w:rsidR="00F6307B" w:rsidRDefault="00F6307B" w:rsidP="00A648FD"/>
        </w:tc>
        <w:tc>
          <w:tcPr>
            <w:tcW w:w="1418" w:type="dxa"/>
          </w:tcPr>
          <w:p w14:paraId="1C4A1865" w14:textId="77777777" w:rsidR="00F6307B" w:rsidRDefault="00F6307B" w:rsidP="00A648FD"/>
        </w:tc>
        <w:tc>
          <w:tcPr>
            <w:tcW w:w="1276" w:type="dxa"/>
          </w:tcPr>
          <w:p w14:paraId="61969954" w14:textId="77777777" w:rsidR="00F6307B" w:rsidRDefault="00F6307B" w:rsidP="00A648FD"/>
        </w:tc>
        <w:tc>
          <w:tcPr>
            <w:tcW w:w="1666" w:type="dxa"/>
          </w:tcPr>
          <w:p w14:paraId="69852605" w14:textId="77777777" w:rsidR="00F6307B" w:rsidRDefault="00F6307B" w:rsidP="00A648FD"/>
        </w:tc>
      </w:tr>
      <w:tr w:rsidR="00F6307B" w14:paraId="5091F75B" w14:textId="77777777" w:rsidTr="00DC6999">
        <w:tc>
          <w:tcPr>
            <w:tcW w:w="694" w:type="dxa"/>
          </w:tcPr>
          <w:p w14:paraId="7A0B48A6" w14:textId="77777777" w:rsidR="00F6307B" w:rsidRDefault="00F6307B" w:rsidP="00A648FD">
            <w:r>
              <w:t>2</w:t>
            </w:r>
          </w:p>
        </w:tc>
        <w:tc>
          <w:tcPr>
            <w:tcW w:w="4830" w:type="dxa"/>
          </w:tcPr>
          <w:p w14:paraId="1DEF06C9" w14:textId="77777777" w:rsidR="00F6307B" w:rsidRPr="00E06DDE" w:rsidRDefault="00F6307B" w:rsidP="00A648FD">
            <w:pPr>
              <w:shd w:val="clear" w:color="auto" w:fill="FFFFFF"/>
              <w:spacing w:line="276" w:lineRule="auto"/>
              <w:jc w:val="both"/>
              <w:rPr>
                <w:rFonts w:ascii="Cambria" w:hAnsi="Cambria"/>
                <w:b/>
                <w:bCs/>
                <w:color w:val="4E4E50"/>
                <w:spacing w:val="-7"/>
                <w:u w:val="single"/>
                <w:shd w:val="clear" w:color="auto" w:fill="FFFFFF"/>
              </w:rPr>
            </w:pPr>
            <w:r w:rsidRPr="00E06DDE">
              <w:rPr>
                <w:rFonts w:ascii="Cambria" w:hAnsi="Cambria"/>
                <w:b/>
                <w:bCs/>
                <w:color w:val="4E4E50"/>
                <w:spacing w:val="-7"/>
                <w:u w:val="single"/>
                <w:shd w:val="clear" w:color="auto" w:fill="FFFFFF"/>
              </w:rPr>
              <w:t>Program zapobiegający trudnościom w nauce czytania, pisania i liczenia</w:t>
            </w:r>
            <w:r>
              <w:rPr>
                <w:rFonts w:ascii="Cambria" w:hAnsi="Cambria"/>
                <w:b/>
                <w:bCs/>
                <w:color w:val="4E4E50"/>
                <w:spacing w:val="-7"/>
                <w:u w:val="single"/>
                <w:shd w:val="clear" w:color="auto" w:fill="FFFFFF"/>
              </w:rPr>
              <w:t>.</w:t>
            </w:r>
          </w:p>
          <w:p w14:paraId="75E417DF" w14:textId="77777777" w:rsidR="00F6307B" w:rsidRPr="00E06DDE" w:rsidRDefault="00F6307B" w:rsidP="00A648FD">
            <w:pPr>
              <w:shd w:val="clear" w:color="auto" w:fill="FFFFFF"/>
              <w:spacing w:line="276" w:lineRule="auto"/>
              <w:jc w:val="both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E06DDE">
              <w:rPr>
                <w:rFonts w:ascii="Cambria" w:hAnsi="Cambria"/>
                <w:color w:val="4E4E50"/>
                <w:spacing w:val="-7"/>
                <w:shd w:val="clear" w:color="auto" w:fill="FFFFFF"/>
              </w:rPr>
              <w:t>Program multimedialny opracowany z myślą o profilaktyce trudności szkolnych i prawidłowym rozwoju dziecka, wspierający nauczycieli w zapobieganiu trudnościom w nauce czytania, pisania i liczenia u dzieci 5- i 6-letnich przygotowujących się do podjęcia nauki w szkole. Zapobiega trudnościom w nauce czytania, pisania i liczenia u dzieci 5- i 6-letnich, </w:t>
            </w:r>
            <w:r w:rsidRPr="00E06DDE">
              <w:rPr>
                <w:rStyle w:val="Pogrubienie"/>
                <w:rFonts w:ascii="Cambria" w:hAnsi="Cambria"/>
                <w:b w:val="0"/>
                <w:bCs w:val="0"/>
                <w:color w:val="4E4E50"/>
                <w:spacing w:val="-7"/>
                <w:shd w:val="clear" w:color="auto" w:fill="FFFFFF"/>
              </w:rPr>
              <w:t>zawartość programu:</w:t>
            </w:r>
            <w:r w:rsidRPr="00E06DDE">
              <w:rPr>
                <w:rFonts w:ascii="Cambria" w:hAnsi="Cambria"/>
                <w:color w:val="4E4E50"/>
                <w:spacing w:val="-7"/>
                <w:shd w:val="clear" w:color="auto" w:fill="FFFFFF"/>
              </w:rPr>
              <w:t xml:space="preserve"> pendrive zawierający 400 interaktywnych ekranów z zadaniami, animacjami, ćwiczeniami ruchowymi; karty pracy do </w:t>
            </w:r>
            <w:r w:rsidRPr="00E06DDE">
              <w:rPr>
                <w:rFonts w:ascii="Cambria" w:hAnsi="Cambria"/>
                <w:color w:val="4E4E50"/>
                <w:spacing w:val="-7"/>
                <w:shd w:val="clear" w:color="auto" w:fill="FFFFFF"/>
              </w:rPr>
              <w:lastRenderedPageBreak/>
              <w:t>wydruku, diagnoza pedagogiczna, ścieżka dźwiękowa do ćwiczeń słuchowych, muzyka relaksacyjna, publikacje papierowe: Scenariusze Zajęć, Przewodnik Metodyczny. (1 pendrive-licencja na 3 urządzenia).</w:t>
            </w:r>
          </w:p>
        </w:tc>
        <w:tc>
          <w:tcPr>
            <w:tcW w:w="992" w:type="dxa"/>
          </w:tcPr>
          <w:p w14:paraId="4A74B175" w14:textId="77777777" w:rsidR="00F6307B" w:rsidRDefault="00F6307B" w:rsidP="00A648FD">
            <w:r>
              <w:lastRenderedPageBreak/>
              <w:t>1 szt.</w:t>
            </w:r>
          </w:p>
        </w:tc>
        <w:tc>
          <w:tcPr>
            <w:tcW w:w="3118" w:type="dxa"/>
          </w:tcPr>
          <w:p w14:paraId="79C8C19F" w14:textId="77777777" w:rsidR="00F6307B" w:rsidRDefault="00F6307B" w:rsidP="00A648FD"/>
        </w:tc>
        <w:tc>
          <w:tcPr>
            <w:tcW w:w="1418" w:type="dxa"/>
          </w:tcPr>
          <w:p w14:paraId="25B8F516" w14:textId="77777777" w:rsidR="00F6307B" w:rsidRDefault="00F6307B" w:rsidP="00A648FD"/>
        </w:tc>
        <w:tc>
          <w:tcPr>
            <w:tcW w:w="1276" w:type="dxa"/>
          </w:tcPr>
          <w:p w14:paraId="439F1E70" w14:textId="77777777" w:rsidR="00F6307B" w:rsidRDefault="00F6307B" w:rsidP="00A648FD"/>
        </w:tc>
        <w:tc>
          <w:tcPr>
            <w:tcW w:w="1666" w:type="dxa"/>
          </w:tcPr>
          <w:p w14:paraId="4A5F9989" w14:textId="77777777" w:rsidR="00F6307B" w:rsidRDefault="00F6307B" w:rsidP="00A648FD"/>
        </w:tc>
      </w:tr>
      <w:tr w:rsidR="00F6307B" w14:paraId="6E38FEE1" w14:textId="77777777" w:rsidTr="00DC6999">
        <w:tc>
          <w:tcPr>
            <w:tcW w:w="694" w:type="dxa"/>
          </w:tcPr>
          <w:p w14:paraId="0ACB4F0E" w14:textId="77777777" w:rsidR="00F6307B" w:rsidRDefault="00F6307B" w:rsidP="00A648FD">
            <w:r>
              <w:t>3</w:t>
            </w:r>
          </w:p>
          <w:p w14:paraId="34A47C44" w14:textId="77777777" w:rsidR="00F6307B" w:rsidRDefault="00F6307B" w:rsidP="00A648FD"/>
        </w:tc>
        <w:tc>
          <w:tcPr>
            <w:tcW w:w="4830" w:type="dxa"/>
          </w:tcPr>
          <w:p w14:paraId="25400EAD" w14:textId="77777777" w:rsidR="00F6307B" w:rsidRPr="00E06DDE" w:rsidRDefault="00F6307B" w:rsidP="00A648FD">
            <w:pPr>
              <w:shd w:val="clear" w:color="auto" w:fill="FFFFFF"/>
              <w:spacing w:line="276" w:lineRule="auto"/>
              <w:jc w:val="both"/>
              <w:rPr>
                <w:rFonts w:ascii="Cambria" w:hAnsi="Cambria"/>
                <w:b/>
                <w:bCs/>
                <w:u w:val="single"/>
              </w:rPr>
            </w:pPr>
            <w:r w:rsidRPr="00E06DDE">
              <w:rPr>
                <w:rFonts w:ascii="Cambria" w:hAnsi="Cambria"/>
                <w:b/>
                <w:bCs/>
                <w:u w:val="single"/>
              </w:rPr>
              <w:t>Program do logopedii – wyrób medyczny</w:t>
            </w:r>
            <w:r>
              <w:rPr>
                <w:rFonts w:ascii="Cambria" w:hAnsi="Cambria"/>
                <w:b/>
                <w:bCs/>
                <w:u w:val="single"/>
              </w:rPr>
              <w:t>.</w:t>
            </w:r>
          </w:p>
          <w:p w14:paraId="257FD1C0" w14:textId="5C2EE205" w:rsidR="00F6307B" w:rsidRPr="00E06DDE" w:rsidRDefault="00F6307B" w:rsidP="00A648FD">
            <w:pPr>
              <w:shd w:val="clear" w:color="auto" w:fill="FFFFFF"/>
              <w:spacing w:line="276" w:lineRule="auto"/>
              <w:jc w:val="both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E06DDE">
              <w:rPr>
                <w:rFonts w:ascii="Cambria" w:hAnsi="Cambria"/>
              </w:rPr>
              <w:t xml:space="preserve">- programy i moduły logopedyczne o statusie wyrobu medycznego wspierające profilaktykę, diagnozę oraz terapię zaburzeń mowy i języka oraz procesów komunikacji występujących u dzieci, - 18 modułów logopedycznych, - instalacja programu poprzez pendrive, bezterminowa licencja na 3 urządzenia: 2x komputer i 1x tablet; - Współpraca z: tablica interaktywna, monitor dotykowy, tablet z systemem android - Działa w pełni offline. -Program zawiera ponad 2600 ćwiczeń multimedialnych i ponad 1000 kart pracy, - Aplikacja terapeuty do zarządzania danymi z prowadzonej terapii - moduł do badania mowy zawierający 700 interaktywnych ilustracji - aplikacja Przesiewowe badanie mowy - </w:t>
            </w:r>
            <w:r w:rsidRPr="00DC6999">
              <w:rPr>
                <w:rFonts w:ascii="Cambria" w:hAnsi="Cambria"/>
                <w:b/>
                <w:bCs/>
              </w:rPr>
              <w:t>profesjonalny mikrofon</w:t>
            </w:r>
            <w:r w:rsidR="00DC6999">
              <w:rPr>
                <w:rFonts w:ascii="Cambria" w:hAnsi="Cambria"/>
                <w:b/>
                <w:bCs/>
              </w:rPr>
              <w:t xml:space="preserve"> </w:t>
            </w:r>
            <w:r w:rsidRPr="00DC6999">
              <w:rPr>
                <w:rFonts w:ascii="Cambria" w:hAnsi="Cambria"/>
                <w:b/>
                <w:bCs/>
              </w:rPr>
              <w:t xml:space="preserve"> w zestawie</w:t>
            </w:r>
            <w:r w:rsidRPr="00E06DDE">
              <w:rPr>
                <w:rFonts w:ascii="Cambria" w:hAnsi="Cambria"/>
              </w:rPr>
              <w:t xml:space="preserve"> </w:t>
            </w:r>
          </w:p>
        </w:tc>
        <w:tc>
          <w:tcPr>
            <w:tcW w:w="992" w:type="dxa"/>
          </w:tcPr>
          <w:p w14:paraId="339E707E" w14:textId="77777777" w:rsidR="00F6307B" w:rsidRDefault="00F6307B" w:rsidP="00A648FD">
            <w:r>
              <w:t>1 szt.</w:t>
            </w:r>
          </w:p>
        </w:tc>
        <w:tc>
          <w:tcPr>
            <w:tcW w:w="3118" w:type="dxa"/>
          </w:tcPr>
          <w:p w14:paraId="604E5F06" w14:textId="77777777" w:rsidR="00F6307B" w:rsidRDefault="00F6307B" w:rsidP="00A648FD"/>
        </w:tc>
        <w:tc>
          <w:tcPr>
            <w:tcW w:w="1418" w:type="dxa"/>
          </w:tcPr>
          <w:p w14:paraId="39A04D6F" w14:textId="77777777" w:rsidR="00F6307B" w:rsidRDefault="00F6307B" w:rsidP="00A648FD"/>
        </w:tc>
        <w:tc>
          <w:tcPr>
            <w:tcW w:w="1276" w:type="dxa"/>
          </w:tcPr>
          <w:p w14:paraId="55C77683" w14:textId="77777777" w:rsidR="00F6307B" w:rsidRDefault="00F6307B" w:rsidP="00A648FD"/>
        </w:tc>
        <w:tc>
          <w:tcPr>
            <w:tcW w:w="1666" w:type="dxa"/>
          </w:tcPr>
          <w:p w14:paraId="601A5B9A" w14:textId="77777777" w:rsidR="00F6307B" w:rsidRDefault="00F6307B" w:rsidP="00A648FD"/>
        </w:tc>
      </w:tr>
      <w:tr w:rsidR="00F6307B" w14:paraId="0C95D1FB" w14:textId="77777777" w:rsidTr="00DC6999">
        <w:tc>
          <w:tcPr>
            <w:tcW w:w="694" w:type="dxa"/>
          </w:tcPr>
          <w:p w14:paraId="1B96F913" w14:textId="77777777" w:rsidR="00F6307B" w:rsidRDefault="00F6307B" w:rsidP="00A648FD">
            <w:r>
              <w:t>4</w:t>
            </w:r>
          </w:p>
        </w:tc>
        <w:tc>
          <w:tcPr>
            <w:tcW w:w="4830" w:type="dxa"/>
          </w:tcPr>
          <w:p w14:paraId="09DE00C8" w14:textId="77777777" w:rsidR="00F6307B" w:rsidRDefault="00F6307B" w:rsidP="00A648FD">
            <w:pPr>
              <w:shd w:val="clear" w:color="auto" w:fill="FFFFFF"/>
              <w:spacing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</w:pPr>
            <w:r w:rsidRPr="00E06DDE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  <w:t>Program do zaburzeń koncentracji uwagi- wyrób medyc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  <w:t>zny</w:t>
            </w:r>
          </w:p>
          <w:p w14:paraId="100B7EFB" w14:textId="77777777" w:rsidR="00DC6999" w:rsidRDefault="00F6307B" w:rsidP="00A648FD">
            <w:pPr>
              <w:shd w:val="clear" w:color="auto" w:fill="FFFFFF"/>
              <w:spacing w:line="276" w:lineRule="auto"/>
              <w:rPr>
                <w:rFonts w:ascii="Cambria" w:hAnsi="Cambria"/>
              </w:rPr>
            </w:pPr>
            <w:r w:rsidRPr="00E06DDE">
              <w:rPr>
                <w:rFonts w:ascii="Cambria" w:hAnsi="Cambria"/>
              </w:rPr>
              <w:t>- specjalistyczny program multimedialny wspierający profilaktykę i terapię zaburzeń koncentracji uwagi, pamięć oraz procesów uczenia się u uczniów szkół podstawowych,</w:t>
            </w:r>
            <w:r>
              <w:rPr>
                <w:rFonts w:ascii="Cambria" w:hAnsi="Cambria"/>
              </w:rPr>
              <w:t xml:space="preserve">     </w:t>
            </w:r>
            <w:r w:rsidRPr="00E06DDE">
              <w:rPr>
                <w:rFonts w:ascii="Cambria" w:hAnsi="Cambria"/>
              </w:rPr>
              <w:t xml:space="preserve">- wyrób medyczny, bezterminowa licencja na 5 urządzeń, </w:t>
            </w:r>
            <w:r>
              <w:rPr>
                <w:rFonts w:ascii="Cambria" w:hAnsi="Cambria"/>
              </w:rPr>
              <w:t xml:space="preserve">                                                </w:t>
            </w:r>
          </w:p>
          <w:p w14:paraId="0DA9486E" w14:textId="77777777" w:rsidR="00DC6999" w:rsidRDefault="00F6307B" w:rsidP="00A648FD">
            <w:pPr>
              <w:shd w:val="clear" w:color="auto" w:fill="FFFFFF"/>
              <w:spacing w:line="276" w:lineRule="auto"/>
              <w:rPr>
                <w:rFonts w:ascii="Cambria" w:hAnsi="Cambria"/>
              </w:rPr>
            </w:pPr>
            <w:r w:rsidRPr="00E06DDE">
              <w:rPr>
                <w:rFonts w:ascii="Cambria" w:hAnsi="Cambria"/>
              </w:rPr>
              <w:lastRenderedPageBreak/>
              <w:t xml:space="preserve">- współpraca z: tablica interaktywna i monitor dotykowy, </w:t>
            </w:r>
            <w:r>
              <w:rPr>
                <w:rFonts w:ascii="Cambria" w:hAnsi="Cambria"/>
              </w:rPr>
              <w:t xml:space="preserve">                                                 </w:t>
            </w:r>
          </w:p>
          <w:p w14:paraId="24D0B8F2" w14:textId="24132619" w:rsidR="00F6307B" w:rsidRPr="00E06DDE" w:rsidRDefault="00F6307B" w:rsidP="00A648FD">
            <w:pPr>
              <w:shd w:val="clear" w:color="auto" w:fill="FFFFFF"/>
              <w:spacing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</w:pPr>
            <w:r>
              <w:rPr>
                <w:rFonts w:ascii="Cambria" w:hAnsi="Cambria"/>
              </w:rPr>
              <w:t xml:space="preserve"> </w:t>
            </w:r>
            <w:r w:rsidRPr="00E06DDE">
              <w:rPr>
                <w:rFonts w:ascii="Cambria" w:hAnsi="Cambria"/>
              </w:rPr>
              <w:t>- program zawiera ponad 50 gier multimedialnych</w:t>
            </w:r>
            <w:r>
              <w:rPr>
                <w:rFonts w:ascii="Cambria" w:hAnsi="Cambria"/>
              </w:rPr>
              <w:t xml:space="preserve">, </w:t>
            </w:r>
            <w:r w:rsidRPr="00E06DDE">
              <w:rPr>
                <w:rFonts w:ascii="Cambria" w:hAnsi="Cambria"/>
              </w:rPr>
              <w:t>różne poziomy trudności</w:t>
            </w:r>
            <w:r>
              <w:rPr>
                <w:rFonts w:ascii="Cambria" w:hAnsi="Cambria"/>
              </w:rPr>
              <w:t xml:space="preserve">                                                                                                                      </w:t>
            </w:r>
            <w:r w:rsidRPr="00E06DDE">
              <w:rPr>
                <w:rFonts w:ascii="Cambria" w:hAnsi="Cambria"/>
              </w:rPr>
              <w:t>- ok 500 wariantów,</w:t>
            </w:r>
            <w:r>
              <w:rPr>
                <w:rFonts w:ascii="Cambria" w:hAnsi="Cambria"/>
              </w:rPr>
              <w:t xml:space="preserve">                                                                                                                          </w:t>
            </w:r>
            <w:r w:rsidRPr="00E06DDE">
              <w:rPr>
                <w:rFonts w:ascii="Cambria" w:hAnsi="Cambria"/>
              </w:rPr>
              <w:t xml:space="preserve">- aplikacja terapeuty, </w:t>
            </w:r>
            <w:r>
              <w:rPr>
                <w:rFonts w:ascii="Cambria" w:hAnsi="Cambria"/>
              </w:rPr>
              <w:t xml:space="preserve">                                                                                                                        </w:t>
            </w:r>
            <w:r w:rsidRPr="00E06DDE">
              <w:rPr>
                <w:rFonts w:ascii="Cambria" w:hAnsi="Cambria"/>
              </w:rPr>
              <w:t>- drukowane publikacje.</w:t>
            </w:r>
          </w:p>
        </w:tc>
        <w:tc>
          <w:tcPr>
            <w:tcW w:w="992" w:type="dxa"/>
          </w:tcPr>
          <w:p w14:paraId="7653EFE8" w14:textId="77777777" w:rsidR="00F6307B" w:rsidRDefault="00F6307B" w:rsidP="00A648FD">
            <w:r>
              <w:lastRenderedPageBreak/>
              <w:t>1 szt.</w:t>
            </w:r>
          </w:p>
        </w:tc>
        <w:tc>
          <w:tcPr>
            <w:tcW w:w="3118" w:type="dxa"/>
          </w:tcPr>
          <w:p w14:paraId="0D2788E0" w14:textId="77777777" w:rsidR="00F6307B" w:rsidRDefault="00F6307B" w:rsidP="00A648FD"/>
        </w:tc>
        <w:tc>
          <w:tcPr>
            <w:tcW w:w="1418" w:type="dxa"/>
          </w:tcPr>
          <w:p w14:paraId="40BABAF0" w14:textId="77777777" w:rsidR="00F6307B" w:rsidRDefault="00F6307B" w:rsidP="00A648FD"/>
        </w:tc>
        <w:tc>
          <w:tcPr>
            <w:tcW w:w="1276" w:type="dxa"/>
          </w:tcPr>
          <w:p w14:paraId="56A2608E" w14:textId="77777777" w:rsidR="00F6307B" w:rsidRDefault="00F6307B" w:rsidP="00A648FD"/>
        </w:tc>
        <w:tc>
          <w:tcPr>
            <w:tcW w:w="1666" w:type="dxa"/>
          </w:tcPr>
          <w:p w14:paraId="2E5EF97C" w14:textId="77777777" w:rsidR="00F6307B" w:rsidRDefault="00F6307B" w:rsidP="00A648FD"/>
        </w:tc>
      </w:tr>
      <w:tr w:rsidR="00F6307B" w14:paraId="186A7CE5" w14:textId="77777777" w:rsidTr="00DC6999">
        <w:tc>
          <w:tcPr>
            <w:tcW w:w="694" w:type="dxa"/>
          </w:tcPr>
          <w:p w14:paraId="6AA54C0B" w14:textId="77777777" w:rsidR="00F6307B" w:rsidRDefault="00F6307B" w:rsidP="00A648FD">
            <w:r>
              <w:t>5</w:t>
            </w:r>
          </w:p>
        </w:tc>
        <w:tc>
          <w:tcPr>
            <w:tcW w:w="4830" w:type="dxa"/>
          </w:tcPr>
          <w:p w14:paraId="12FE2693" w14:textId="1ED82DF7" w:rsidR="00F6307B" w:rsidRPr="00DC6999" w:rsidRDefault="00F6307B" w:rsidP="00DC6999">
            <w:pPr>
              <w:shd w:val="clear" w:color="auto" w:fill="FFFFFF"/>
              <w:spacing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</w:pPr>
            <w:r w:rsidRPr="00E06DDE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  <w:t>Multimedialny zestaw ćwiczeń podnoszących sprawność językową dzieci oraz wspomagających terapię specyficznych zaburzeń rozwoju języka.</w:t>
            </w:r>
            <w:r w:rsidR="00DC6999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  <w:t xml:space="preserve"> </w:t>
            </w:r>
            <w:r w:rsidRPr="00E06DDE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Zastosowanie: profilaktyka logopedyczna, zabawy językowe, diagnoza i terapia logopedyczna</w:t>
            </w:r>
            <w:r w:rsidRPr="00E06DDE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br/>
              <w:t>Odbiorcy: logopedzi, terapeuci, nauczyciele przedszkola</w:t>
            </w:r>
            <w:r w:rsidRPr="00E06DDE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br/>
              <w:t xml:space="preserve">Beneficjenci: dzieci uczące się mówić, dzieci z wadami wymowy i/lub zaburzeniami słuchu i komunikacji            </w:t>
            </w:r>
            <w:r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                    </w:t>
            </w:r>
            <w:r w:rsidRPr="00E06DDE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   </w:t>
            </w:r>
            <w:r w:rsidR="00DC6999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                                          </w:t>
            </w:r>
            <w:r w:rsidRPr="00E06DDE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-</w:t>
            </w:r>
            <w:r w:rsidRPr="00E06DDE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dwuczęściowy program multimedialny</w:t>
            </w:r>
            <w:r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                                                   </w:t>
            </w:r>
            <w:r w:rsidRPr="00E06DDE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-</w:t>
            </w:r>
            <w:r w:rsidRPr="00E06DDE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profesjonalny mikrofon,</w:t>
            </w:r>
            <w:r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                                                                                  - </w:t>
            </w:r>
            <w:r w:rsidRPr="00E06DDE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przewodnik metodyczny zawierający propozycje scenariuszy zajęć oraz zestawy tekstów terapeutycznych, np. 150 terapeutycznych łamigłówek, zagadek i wierszyków.</w:t>
            </w:r>
            <w:r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                     -</w:t>
            </w:r>
            <w:r w:rsidRPr="00E06DDE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licencja na 2 urządzenia,</w:t>
            </w:r>
            <w:r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                                                                       -</w:t>
            </w:r>
            <w:r w:rsidRPr="00E06DDE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p</w:t>
            </w:r>
            <w:r w:rsidRPr="00E06DDE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odręczny zestaw obrazkowy w zestawie,</w:t>
            </w:r>
          </w:p>
        </w:tc>
        <w:tc>
          <w:tcPr>
            <w:tcW w:w="992" w:type="dxa"/>
          </w:tcPr>
          <w:p w14:paraId="3B1A9ED5" w14:textId="77777777" w:rsidR="00F6307B" w:rsidRDefault="00F6307B" w:rsidP="00A648FD">
            <w:r>
              <w:t>1 szt.</w:t>
            </w:r>
          </w:p>
        </w:tc>
        <w:tc>
          <w:tcPr>
            <w:tcW w:w="3118" w:type="dxa"/>
          </w:tcPr>
          <w:p w14:paraId="074C2B85" w14:textId="77777777" w:rsidR="00F6307B" w:rsidRDefault="00F6307B" w:rsidP="00A648FD"/>
        </w:tc>
        <w:tc>
          <w:tcPr>
            <w:tcW w:w="1418" w:type="dxa"/>
          </w:tcPr>
          <w:p w14:paraId="102E5480" w14:textId="77777777" w:rsidR="00F6307B" w:rsidRDefault="00F6307B" w:rsidP="00A648FD"/>
        </w:tc>
        <w:tc>
          <w:tcPr>
            <w:tcW w:w="1276" w:type="dxa"/>
          </w:tcPr>
          <w:p w14:paraId="5C6C7B67" w14:textId="77777777" w:rsidR="00F6307B" w:rsidRDefault="00F6307B" w:rsidP="00A648FD"/>
        </w:tc>
        <w:tc>
          <w:tcPr>
            <w:tcW w:w="1666" w:type="dxa"/>
          </w:tcPr>
          <w:p w14:paraId="48C71481" w14:textId="77777777" w:rsidR="00F6307B" w:rsidRDefault="00F6307B" w:rsidP="00A648FD"/>
        </w:tc>
      </w:tr>
      <w:tr w:rsidR="00F6307B" w14:paraId="6F22FE04" w14:textId="77777777" w:rsidTr="00DC6999">
        <w:tc>
          <w:tcPr>
            <w:tcW w:w="694" w:type="dxa"/>
          </w:tcPr>
          <w:p w14:paraId="48462379" w14:textId="77777777" w:rsidR="00F6307B" w:rsidRDefault="00F6307B" w:rsidP="00A648FD">
            <w:r>
              <w:t>6</w:t>
            </w:r>
          </w:p>
        </w:tc>
        <w:tc>
          <w:tcPr>
            <w:tcW w:w="4830" w:type="dxa"/>
          </w:tcPr>
          <w:p w14:paraId="45CBC155" w14:textId="77777777" w:rsidR="00F6307B" w:rsidRPr="00915DBE" w:rsidRDefault="00F6307B" w:rsidP="00A648FD">
            <w:pPr>
              <w:shd w:val="clear" w:color="auto" w:fill="FFFFFF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</w:pPr>
            <w:r w:rsidRPr="00915DBE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  <w:t>Monitor 65 cali</w:t>
            </w:r>
          </w:p>
          <w:p w14:paraId="34C4B4B1" w14:textId="77777777" w:rsidR="00F6307B" w:rsidRPr="00E06DDE" w:rsidRDefault="00F6307B" w:rsidP="00A648FD">
            <w:pPr>
              <w:shd w:val="clear" w:color="auto" w:fill="FFFFFF"/>
              <w:spacing w:line="276" w:lineRule="auto"/>
              <w:jc w:val="both"/>
              <w:rPr>
                <w:rFonts w:ascii="Cambria" w:hAnsi="Cambria"/>
              </w:rPr>
            </w:pPr>
            <w:r w:rsidRPr="00E06DDE">
              <w:rPr>
                <w:rFonts w:ascii="Cambria" w:hAnsi="Cambria"/>
              </w:rPr>
              <w:t xml:space="preserve">Typ matrycy – LED Przekątna - min. 65” Technologia LED Przekątna165,1 cm </w:t>
            </w:r>
            <w:r w:rsidRPr="00E06DDE">
              <w:rPr>
                <w:rFonts w:ascii="Cambria" w:hAnsi="Cambria"/>
              </w:rPr>
              <w:lastRenderedPageBreak/>
              <w:t xml:space="preserve">Rozdzielczość3840 x 2160 Proporcje obrazu16:9 Kąt widzenia w poziomie178° Kąt widzenia w pionie178° Kontrast4 000 :1 Jasność350 cd/m² Max. jasność350 cd/m² Czas pracy16/7 Czas reakcji 8ms Częstotliwość odświeżania obrazu75Hz Standard VESA400 x 400 System operacyjny </w:t>
            </w:r>
            <w:proofErr w:type="spellStart"/>
            <w:r w:rsidRPr="00E06DDE">
              <w:rPr>
                <w:rFonts w:ascii="Cambria" w:hAnsi="Cambria"/>
              </w:rPr>
              <w:t>Tizen</w:t>
            </w:r>
            <w:proofErr w:type="spellEnd"/>
            <w:r w:rsidRPr="00E06DDE">
              <w:rPr>
                <w:rFonts w:ascii="Cambria" w:hAnsi="Cambria"/>
              </w:rPr>
              <w:t xml:space="preserve"> Pamięć wewnętrzna32 GB wejścia1x </w:t>
            </w:r>
            <w:proofErr w:type="spellStart"/>
            <w:r w:rsidRPr="00E06DDE">
              <w:rPr>
                <w:rFonts w:ascii="Cambria" w:hAnsi="Cambria"/>
              </w:rPr>
              <w:t>Displayport</w:t>
            </w:r>
            <w:proofErr w:type="spellEnd"/>
            <w:r w:rsidRPr="00E06DDE">
              <w:rPr>
                <w:rFonts w:ascii="Cambria" w:hAnsi="Cambria"/>
              </w:rPr>
              <w:t xml:space="preserve"> , 1x Ethernet , 1x HDMI , 1x USB-A , 2x USB-</w:t>
            </w:r>
            <w:proofErr w:type="spellStart"/>
            <w:r w:rsidRPr="00E06DDE">
              <w:rPr>
                <w:rFonts w:ascii="Cambria" w:hAnsi="Cambria"/>
              </w:rPr>
              <w:t>BTechnologia</w:t>
            </w:r>
            <w:proofErr w:type="spellEnd"/>
            <w:r w:rsidRPr="00E06DDE">
              <w:rPr>
                <w:rFonts w:ascii="Cambria" w:hAnsi="Cambria"/>
              </w:rPr>
              <w:t xml:space="preserve"> </w:t>
            </w:r>
            <w:proofErr w:type="spellStart"/>
            <w:r w:rsidRPr="00E06DDE">
              <w:rPr>
                <w:rFonts w:ascii="Cambria" w:hAnsi="Cambria"/>
              </w:rPr>
              <w:t>WirelessAirPlay</w:t>
            </w:r>
            <w:proofErr w:type="spellEnd"/>
            <w:r w:rsidRPr="00E06DDE">
              <w:rPr>
                <w:rFonts w:ascii="Cambria" w:hAnsi="Cambria"/>
              </w:rPr>
              <w:t xml:space="preserve"> , </w:t>
            </w:r>
            <w:proofErr w:type="spellStart"/>
            <w:r w:rsidRPr="00E06DDE">
              <w:rPr>
                <w:rFonts w:ascii="Cambria" w:hAnsi="Cambria"/>
              </w:rPr>
              <w:t>Miracast</w:t>
            </w:r>
            <w:proofErr w:type="spellEnd"/>
            <w:r w:rsidRPr="00E06DDE">
              <w:rPr>
                <w:rFonts w:ascii="Cambria" w:hAnsi="Cambria"/>
              </w:rPr>
              <w:t xml:space="preserve"> , </w:t>
            </w:r>
            <w:proofErr w:type="spellStart"/>
            <w:r w:rsidRPr="00E06DDE">
              <w:rPr>
                <w:rFonts w:ascii="Cambria" w:hAnsi="Cambria"/>
              </w:rPr>
              <w:t>WiFi</w:t>
            </w:r>
            <w:proofErr w:type="spellEnd"/>
            <w:r w:rsidRPr="00E06DDE">
              <w:rPr>
                <w:rFonts w:ascii="Cambria" w:hAnsi="Cambria"/>
              </w:rPr>
              <w:t xml:space="preserve"> , </w:t>
            </w:r>
            <w:proofErr w:type="spellStart"/>
            <w:r w:rsidRPr="00E06DDE">
              <w:rPr>
                <w:rFonts w:ascii="Cambria" w:hAnsi="Cambria"/>
              </w:rPr>
              <w:t>bluetooth</w:t>
            </w:r>
            <w:proofErr w:type="spellEnd"/>
            <w:r w:rsidRPr="00E06DDE">
              <w:rPr>
                <w:rFonts w:ascii="Cambria" w:hAnsi="Cambria"/>
              </w:rPr>
              <w:t xml:space="preserve"> Moc wyjściowa na kanał10 W</w:t>
            </w:r>
          </w:p>
          <w:p w14:paraId="7954C9D5" w14:textId="77777777" w:rsidR="00F6307B" w:rsidRPr="00E06DDE" w:rsidRDefault="00F6307B" w:rsidP="00A648FD">
            <w:pPr>
              <w:shd w:val="clear" w:color="auto" w:fill="FFFFFF"/>
              <w:spacing w:line="276" w:lineRule="auto"/>
              <w:jc w:val="both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E06DDE">
              <w:rPr>
                <w:rFonts w:ascii="Cambria" w:hAnsi="Cambria"/>
              </w:rPr>
              <w:t xml:space="preserve"> Właściwości Ekran dotykowy Szerokość produktu152,24 cm Wysokość produktu89,76 cm Głębokość produktu6,2 cm Waga39,7 kg Zakres dostawy2x trzpień , Kabel USB-A do USB-B Skrócona instrukcja obsługi , kabel zasilający , materiał montażowy 2 Stan Nowy Czas trwania gwarancji36 w trybie On-Site</w:t>
            </w:r>
            <w:r>
              <w:rPr>
                <w:rFonts w:ascii="Cambria" w:hAnsi="Cambria"/>
              </w:rPr>
              <w:t>.</w:t>
            </w:r>
            <w:r w:rsidRPr="00E06DDE">
              <w:rPr>
                <w:rFonts w:ascii="Cambria" w:hAnsi="Cambria"/>
              </w:rPr>
              <w:t xml:space="preserve"> Certyfikat CE Zgodność z normą Energy Star</w:t>
            </w:r>
          </w:p>
        </w:tc>
        <w:tc>
          <w:tcPr>
            <w:tcW w:w="992" w:type="dxa"/>
          </w:tcPr>
          <w:p w14:paraId="44CFE0EC" w14:textId="77777777" w:rsidR="00F6307B" w:rsidRDefault="00F6307B" w:rsidP="00A648FD">
            <w:r>
              <w:lastRenderedPageBreak/>
              <w:t>2 szt.</w:t>
            </w:r>
          </w:p>
        </w:tc>
        <w:tc>
          <w:tcPr>
            <w:tcW w:w="3118" w:type="dxa"/>
          </w:tcPr>
          <w:p w14:paraId="75F490FA" w14:textId="77777777" w:rsidR="00F6307B" w:rsidRDefault="00F6307B" w:rsidP="00A648FD"/>
        </w:tc>
        <w:tc>
          <w:tcPr>
            <w:tcW w:w="1418" w:type="dxa"/>
          </w:tcPr>
          <w:p w14:paraId="426ABF74" w14:textId="77777777" w:rsidR="00F6307B" w:rsidRDefault="00F6307B" w:rsidP="00A648FD"/>
        </w:tc>
        <w:tc>
          <w:tcPr>
            <w:tcW w:w="1276" w:type="dxa"/>
          </w:tcPr>
          <w:p w14:paraId="143FB011" w14:textId="77777777" w:rsidR="00F6307B" w:rsidRDefault="00F6307B" w:rsidP="00A648FD"/>
        </w:tc>
        <w:tc>
          <w:tcPr>
            <w:tcW w:w="1666" w:type="dxa"/>
          </w:tcPr>
          <w:p w14:paraId="6A52375E" w14:textId="77777777" w:rsidR="00F6307B" w:rsidRDefault="00F6307B" w:rsidP="00A648FD"/>
        </w:tc>
      </w:tr>
      <w:tr w:rsidR="00F6307B" w14:paraId="6D652AF6" w14:textId="77777777" w:rsidTr="00DC6999">
        <w:tc>
          <w:tcPr>
            <w:tcW w:w="694" w:type="dxa"/>
          </w:tcPr>
          <w:p w14:paraId="2C77DCBC" w14:textId="77777777" w:rsidR="00F6307B" w:rsidRDefault="00F6307B" w:rsidP="00A648FD">
            <w:r>
              <w:t>7</w:t>
            </w:r>
          </w:p>
        </w:tc>
        <w:tc>
          <w:tcPr>
            <w:tcW w:w="4830" w:type="dxa"/>
          </w:tcPr>
          <w:p w14:paraId="0D5BE6C0" w14:textId="77777777" w:rsidR="00F6307B" w:rsidRPr="00915DBE" w:rsidRDefault="00F6307B" w:rsidP="00A648FD">
            <w:pPr>
              <w:shd w:val="clear" w:color="auto" w:fill="FFFFFF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</w:pPr>
            <w:r w:rsidRPr="00915DBE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  <w:t xml:space="preserve">Monitor 75 cali </w:t>
            </w:r>
          </w:p>
          <w:p w14:paraId="19B00E0C" w14:textId="77777777" w:rsidR="00F6307B" w:rsidRPr="00E06DDE" w:rsidRDefault="00F6307B" w:rsidP="00A648FD">
            <w:pPr>
              <w:shd w:val="clear" w:color="auto" w:fill="FFFFFF"/>
              <w:spacing w:line="276" w:lineRule="auto"/>
              <w:jc w:val="both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E06DDE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specyfikacja </w:t>
            </w:r>
            <w:proofErr w:type="spellStart"/>
            <w:r w:rsidRPr="00E06DDE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>jw</w:t>
            </w:r>
            <w:proofErr w:type="spellEnd"/>
          </w:p>
        </w:tc>
        <w:tc>
          <w:tcPr>
            <w:tcW w:w="992" w:type="dxa"/>
          </w:tcPr>
          <w:p w14:paraId="1217A1FA" w14:textId="77777777" w:rsidR="00F6307B" w:rsidRDefault="00F6307B" w:rsidP="00A648FD">
            <w:r>
              <w:t>1 szt.</w:t>
            </w:r>
          </w:p>
        </w:tc>
        <w:tc>
          <w:tcPr>
            <w:tcW w:w="3118" w:type="dxa"/>
          </w:tcPr>
          <w:p w14:paraId="2FADAF77" w14:textId="77777777" w:rsidR="00F6307B" w:rsidRDefault="00F6307B" w:rsidP="00A648FD"/>
        </w:tc>
        <w:tc>
          <w:tcPr>
            <w:tcW w:w="1418" w:type="dxa"/>
          </w:tcPr>
          <w:p w14:paraId="35313230" w14:textId="77777777" w:rsidR="00F6307B" w:rsidRDefault="00F6307B" w:rsidP="00A648FD"/>
        </w:tc>
        <w:tc>
          <w:tcPr>
            <w:tcW w:w="1276" w:type="dxa"/>
          </w:tcPr>
          <w:p w14:paraId="3B5F19A1" w14:textId="77777777" w:rsidR="00F6307B" w:rsidRDefault="00F6307B" w:rsidP="00A648FD"/>
        </w:tc>
        <w:tc>
          <w:tcPr>
            <w:tcW w:w="1666" w:type="dxa"/>
          </w:tcPr>
          <w:p w14:paraId="4A670630" w14:textId="77777777" w:rsidR="00F6307B" w:rsidRDefault="00F6307B" w:rsidP="00A648FD"/>
        </w:tc>
      </w:tr>
      <w:tr w:rsidR="00F6307B" w14:paraId="737EDEB7" w14:textId="77777777" w:rsidTr="00DC6999">
        <w:tc>
          <w:tcPr>
            <w:tcW w:w="694" w:type="dxa"/>
          </w:tcPr>
          <w:p w14:paraId="5D2E232A" w14:textId="77777777" w:rsidR="00F6307B" w:rsidRDefault="00F6307B" w:rsidP="00A648FD">
            <w:r>
              <w:t>8</w:t>
            </w:r>
          </w:p>
        </w:tc>
        <w:tc>
          <w:tcPr>
            <w:tcW w:w="4830" w:type="dxa"/>
          </w:tcPr>
          <w:p w14:paraId="4E07EF94" w14:textId="77777777" w:rsidR="00F6307B" w:rsidRPr="00915DBE" w:rsidRDefault="00F6307B" w:rsidP="00A648FD">
            <w:pPr>
              <w:pStyle w:val="NormalnyWeb"/>
              <w:shd w:val="clear" w:color="auto" w:fill="FFFFFF"/>
              <w:spacing w:before="0" w:beforeAutospacing="0" w:line="276" w:lineRule="auto"/>
              <w:rPr>
                <w:rFonts w:ascii="Cambria" w:hAnsi="Cambria"/>
                <w:color w:val="000000"/>
                <w:sz w:val="22"/>
                <w:szCs w:val="22"/>
              </w:rPr>
            </w:pPr>
            <w:r w:rsidRPr="00915DBE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>Program przeznaczony do rozwijania kompetencji emocjonalno-społecznych u dzieci w wieku 6-10 lat</w:t>
            </w:r>
            <w:r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>.</w:t>
            </w:r>
            <w:r w:rsidRPr="00E06DDE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15DBE">
              <w:rPr>
                <w:rFonts w:ascii="Cambria" w:hAnsi="Cambria"/>
                <w:sz w:val="22"/>
                <w:szCs w:val="22"/>
              </w:rPr>
              <w:t xml:space="preserve">Program przeznaczony do rozwijania kompetencji emocjonalno-społecznych u dzieci w wieku </w:t>
            </w:r>
            <w:r w:rsidRPr="00E06DDE">
              <w:rPr>
                <w:rFonts w:ascii="Cambria" w:hAnsi="Cambria"/>
                <w:sz w:val="22"/>
                <w:szCs w:val="22"/>
              </w:rPr>
              <w:t>Certyfikat ISO 9001 dla producenta,</w:t>
            </w:r>
            <w:r>
              <w:rPr>
                <w:rFonts w:ascii="Cambria" w:hAnsi="Cambria"/>
                <w:sz w:val="22"/>
                <w:szCs w:val="22"/>
              </w:rPr>
              <w:t xml:space="preserve">                                                                            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>-</w:t>
            </w:r>
            <w:r w:rsidRPr="00E06DDE">
              <w:rPr>
                <w:rFonts w:ascii="Cambria" w:hAnsi="Cambria"/>
                <w:sz w:val="22"/>
                <w:szCs w:val="22"/>
              </w:rPr>
              <w:t xml:space="preserve">instalacja programu poprzez pendrive, bezterminowa licencja na 3 urządzenia: 3x komputer </w:t>
            </w:r>
            <w:r>
              <w:rPr>
                <w:rFonts w:ascii="Cambria" w:hAnsi="Cambria"/>
                <w:sz w:val="22"/>
                <w:szCs w:val="22"/>
              </w:rPr>
              <w:t xml:space="preserve">                                                   </w:t>
            </w:r>
            <w:r w:rsidRPr="00E06DDE">
              <w:rPr>
                <w:rFonts w:ascii="Cambria" w:hAnsi="Cambria"/>
                <w:sz w:val="22"/>
                <w:szCs w:val="22"/>
              </w:rPr>
              <w:t xml:space="preserve">- </w:t>
            </w:r>
            <w:r>
              <w:rPr>
                <w:rFonts w:ascii="Cambria" w:hAnsi="Cambria"/>
                <w:sz w:val="22"/>
                <w:szCs w:val="22"/>
              </w:rPr>
              <w:lastRenderedPageBreak/>
              <w:t>w</w:t>
            </w:r>
            <w:r w:rsidRPr="00E06DDE">
              <w:rPr>
                <w:rFonts w:ascii="Cambria" w:hAnsi="Cambria"/>
                <w:sz w:val="22"/>
                <w:szCs w:val="22"/>
              </w:rPr>
              <w:t>spółpraca z: tablica interaktywna, monitor dotykowy, rzutnik, komputer,</w:t>
            </w:r>
            <w:r>
              <w:rPr>
                <w:rFonts w:ascii="Cambria" w:hAnsi="Cambria"/>
                <w:sz w:val="22"/>
                <w:szCs w:val="22"/>
              </w:rPr>
              <w:t xml:space="preserve">                                                                                 </w:t>
            </w:r>
            <w:r w:rsidRPr="00E06DDE">
              <w:rPr>
                <w:rFonts w:ascii="Cambria" w:hAnsi="Cambria"/>
                <w:sz w:val="22"/>
                <w:szCs w:val="22"/>
              </w:rPr>
              <w:t xml:space="preserve">- </w:t>
            </w:r>
            <w:r>
              <w:rPr>
                <w:rFonts w:ascii="Cambria" w:hAnsi="Cambria"/>
                <w:sz w:val="22"/>
                <w:szCs w:val="22"/>
              </w:rPr>
              <w:t>d</w:t>
            </w:r>
            <w:r w:rsidRPr="00E06DDE">
              <w:rPr>
                <w:rFonts w:ascii="Cambria" w:hAnsi="Cambria"/>
                <w:sz w:val="22"/>
                <w:szCs w:val="22"/>
              </w:rPr>
              <w:t>ziała w pełni offline. Program zawiera ok. 40 lekcji multimedialnych ze scenariuszami, ćwiczenia, animacje, karty pracy</w:t>
            </w:r>
          </w:p>
        </w:tc>
        <w:tc>
          <w:tcPr>
            <w:tcW w:w="992" w:type="dxa"/>
          </w:tcPr>
          <w:p w14:paraId="217EDB22" w14:textId="77777777" w:rsidR="00F6307B" w:rsidRDefault="00F6307B" w:rsidP="00A648FD">
            <w:r>
              <w:lastRenderedPageBreak/>
              <w:t xml:space="preserve"> 1 szt.</w:t>
            </w:r>
          </w:p>
        </w:tc>
        <w:tc>
          <w:tcPr>
            <w:tcW w:w="3118" w:type="dxa"/>
          </w:tcPr>
          <w:p w14:paraId="1AA95D14" w14:textId="77777777" w:rsidR="00F6307B" w:rsidRDefault="00F6307B" w:rsidP="00A648FD"/>
        </w:tc>
        <w:tc>
          <w:tcPr>
            <w:tcW w:w="1418" w:type="dxa"/>
          </w:tcPr>
          <w:p w14:paraId="6E6484CE" w14:textId="77777777" w:rsidR="00F6307B" w:rsidRDefault="00F6307B" w:rsidP="00A648FD"/>
        </w:tc>
        <w:tc>
          <w:tcPr>
            <w:tcW w:w="1276" w:type="dxa"/>
          </w:tcPr>
          <w:p w14:paraId="2147CA0D" w14:textId="77777777" w:rsidR="00F6307B" w:rsidRDefault="00F6307B" w:rsidP="00A648FD"/>
        </w:tc>
        <w:tc>
          <w:tcPr>
            <w:tcW w:w="1666" w:type="dxa"/>
          </w:tcPr>
          <w:p w14:paraId="5A1F07E6" w14:textId="77777777" w:rsidR="00F6307B" w:rsidRDefault="00F6307B" w:rsidP="00A648FD"/>
        </w:tc>
      </w:tr>
      <w:tr w:rsidR="00F6307B" w14:paraId="0AB1529F" w14:textId="77777777" w:rsidTr="00DC6999">
        <w:tc>
          <w:tcPr>
            <w:tcW w:w="694" w:type="dxa"/>
          </w:tcPr>
          <w:p w14:paraId="6532FC5A" w14:textId="77777777" w:rsidR="00F6307B" w:rsidRDefault="00F6307B" w:rsidP="00A648FD">
            <w:r>
              <w:t>9</w:t>
            </w:r>
          </w:p>
        </w:tc>
        <w:tc>
          <w:tcPr>
            <w:tcW w:w="4830" w:type="dxa"/>
          </w:tcPr>
          <w:p w14:paraId="7007FBDC" w14:textId="77777777" w:rsidR="00F6307B" w:rsidRPr="00915DBE" w:rsidRDefault="00F6307B" w:rsidP="00A648FD">
            <w:pPr>
              <w:shd w:val="clear" w:color="auto" w:fill="FFFFFF"/>
              <w:spacing w:line="276" w:lineRule="auto"/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</w:pPr>
            <w:r w:rsidRPr="00915DBE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  <w:t>Program do terapii dysleksji dla dzieci w  wieku 6-15 lat wyrób medyczny</w:t>
            </w:r>
          </w:p>
          <w:p w14:paraId="7D5607BA" w14:textId="77777777" w:rsidR="00F6307B" w:rsidRPr="00E06DDE" w:rsidRDefault="00F6307B" w:rsidP="00A648FD">
            <w:pPr>
              <w:shd w:val="clear" w:color="auto" w:fill="FFFFFF"/>
              <w:spacing w:line="276" w:lineRule="auto"/>
              <w:jc w:val="both"/>
              <w:rPr>
                <w:rFonts w:ascii="Cambria" w:hAnsi="Cambria"/>
              </w:rPr>
            </w:pPr>
            <w:r w:rsidRPr="00E06DDE"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E06DDE">
              <w:rPr>
                <w:rFonts w:ascii="Cambria" w:hAnsi="Cambria"/>
              </w:rPr>
              <w:t>- multimedialne materiały do terapii dysleksji przeznaczony dl</w:t>
            </w:r>
            <w:r>
              <w:rPr>
                <w:rFonts w:ascii="Cambria" w:hAnsi="Cambria"/>
              </w:rPr>
              <w:t>a</w:t>
            </w:r>
            <w:r w:rsidRPr="00E06DDE">
              <w:rPr>
                <w:rFonts w:ascii="Cambria" w:hAnsi="Cambria"/>
              </w:rPr>
              <w:t xml:space="preserve"> uczniów klas 4-8. </w:t>
            </w:r>
          </w:p>
          <w:p w14:paraId="68735E7B" w14:textId="77777777" w:rsidR="00F6307B" w:rsidRPr="00E06DDE" w:rsidRDefault="00F6307B" w:rsidP="00A648FD">
            <w:pPr>
              <w:shd w:val="clear" w:color="auto" w:fill="FFFFFF"/>
              <w:spacing w:line="276" w:lineRule="auto"/>
              <w:jc w:val="both"/>
              <w:rPr>
                <w:rFonts w:ascii="Cambria" w:hAnsi="Cambria"/>
              </w:rPr>
            </w:pPr>
            <w:r w:rsidRPr="00E06DDE">
              <w:rPr>
                <w:rFonts w:ascii="Cambria" w:hAnsi="Cambria"/>
              </w:rPr>
              <w:t>- status wyrobu medycznego - wyrób medyczny, - bezterminowa licencja na 2 urządzenia,</w:t>
            </w:r>
          </w:p>
          <w:p w14:paraId="2CFC94E3" w14:textId="77777777" w:rsidR="00F6307B" w:rsidRPr="00E06DDE" w:rsidRDefault="00F6307B" w:rsidP="00A648FD">
            <w:pPr>
              <w:shd w:val="clear" w:color="auto" w:fill="FFFFFF"/>
              <w:spacing w:line="276" w:lineRule="auto"/>
              <w:jc w:val="both"/>
              <w:rPr>
                <w:rFonts w:ascii="Cambria" w:eastAsia="Times New Roman" w:hAnsi="Cambria" w:cs="Times New Roman"/>
                <w:color w:val="000000"/>
                <w:kern w:val="0"/>
                <w:lang w:eastAsia="pl-PL"/>
                <w14:ligatures w14:val="none"/>
              </w:rPr>
            </w:pPr>
            <w:r w:rsidRPr="00E06DDE">
              <w:rPr>
                <w:rFonts w:ascii="Cambria" w:hAnsi="Cambria"/>
              </w:rPr>
              <w:t xml:space="preserve"> - współpraca z: tablica interaktywna, monitor dotykowy, rzutnik, komputer, - aplikacja terapeutyczna z generatorem kart pracy - publikacje drukowane</w:t>
            </w:r>
          </w:p>
        </w:tc>
        <w:tc>
          <w:tcPr>
            <w:tcW w:w="992" w:type="dxa"/>
          </w:tcPr>
          <w:p w14:paraId="70E89A22" w14:textId="77777777" w:rsidR="00F6307B" w:rsidRDefault="00F6307B" w:rsidP="00A648FD"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3118" w:type="dxa"/>
          </w:tcPr>
          <w:p w14:paraId="266E0A1B" w14:textId="77777777" w:rsidR="00F6307B" w:rsidRDefault="00F6307B" w:rsidP="00A648FD"/>
        </w:tc>
        <w:tc>
          <w:tcPr>
            <w:tcW w:w="1418" w:type="dxa"/>
          </w:tcPr>
          <w:p w14:paraId="66867C1B" w14:textId="77777777" w:rsidR="00F6307B" w:rsidRDefault="00F6307B" w:rsidP="00A648FD"/>
        </w:tc>
        <w:tc>
          <w:tcPr>
            <w:tcW w:w="1276" w:type="dxa"/>
          </w:tcPr>
          <w:p w14:paraId="505410E4" w14:textId="77777777" w:rsidR="00F6307B" w:rsidRDefault="00F6307B" w:rsidP="00A648FD"/>
        </w:tc>
        <w:tc>
          <w:tcPr>
            <w:tcW w:w="1666" w:type="dxa"/>
          </w:tcPr>
          <w:p w14:paraId="4418E90C" w14:textId="77777777" w:rsidR="00F6307B" w:rsidRDefault="00F6307B" w:rsidP="00A648FD"/>
        </w:tc>
      </w:tr>
    </w:tbl>
    <w:p w14:paraId="42E832DF" w14:textId="77777777" w:rsidR="00F6307B" w:rsidRDefault="00F6307B"/>
    <w:sectPr w:rsidR="00F6307B" w:rsidSect="008343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" w15:restartNumberingAfterBreak="0">
    <w:nsid w:val="4C9E0E9E"/>
    <w:multiLevelType w:val="multilevel"/>
    <w:tmpl w:val="E7BC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D31DF7"/>
    <w:multiLevelType w:val="multilevel"/>
    <w:tmpl w:val="886E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6B1993"/>
    <w:multiLevelType w:val="multilevel"/>
    <w:tmpl w:val="A970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5084327">
    <w:abstractNumId w:val="3"/>
  </w:num>
  <w:num w:numId="2" w16cid:durableId="1764109770">
    <w:abstractNumId w:val="1"/>
  </w:num>
  <w:num w:numId="3" w16cid:durableId="1700350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C6"/>
    <w:rsid w:val="001B5FFF"/>
    <w:rsid w:val="00260C19"/>
    <w:rsid w:val="00291AC6"/>
    <w:rsid w:val="00430F2A"/>
    <w:rsid w:val="0052193E"/>
    <w:rsid w:val="006B625C"/>
    <w:rsid w:val="007111BF"/>
    <w:rsid w:val="008169C1"/>
    <w:rsid w:val="00834390"/>
    <w:rsid w:val="0084216F"/>
    <w:rsid w:val="008E6870"/>
    <w:rsid w:val="00915DBE"/>
    <w:rsid w:val="00934175"/>
    <w:rsid w:val="009520A0"/>
    <w:rsid w:val="009634C4"/>
    <w:rsid w:val="00C4687A"/>
    <w:rsid w:val="00C604D4"/>
    <w:rsid w:val="00C85988"/>
    <w:rsid w:val="00C9246B"/>
    <w:rsid w:val="00DC6999"/>
    <w:rsid w:val="00E06DDE"/>
    <w:rsid w:val="00E916B8"/>
    <w:rsid w:val="00F04081"/>
    <w:rsid w:val="00F6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88397"/>
  <w15:chartTrackingRefBased/>
  <w15:docId w15:val="{1C02B162-332C-4046-B0C6-97193F2C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1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1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1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1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1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1A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1A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1A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1A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1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1A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1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1A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1A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1A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1A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1A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1A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1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1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1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1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1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1A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1A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1A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1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1A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1AC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34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634C4"/>
    <w:rPr>
      <w:b/>
      <w:bCs/>
    </w:rPr>
  </w:style>
  <w:style w:type="paragraph" w:styleId="NormalnyWeb">
    <w:name w:val="Normal (Web)"/>
    <w:basedOn w:val="Normalny"/>
    <w:uiPriority w:val="99"/>
    <w:unhideWhenUsed/>
    <w:rsid w:val="00C60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6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5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4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49DF3-C092-49FC-84FB-DFB613D7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902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joawoj.262</dc:creator>
  <cp:keywords/>
  <dc:description/>
  <cp:lastModifiedBy>joawoj.262</cp:lastModifiedBy>
  <cp:revision>9</cp:revision>
  <cp:lastPrinted>2024-10-14T07:29:00Z</cp:lastPrinted>
  <dcterms:created xsi:type="dcterms:W3CDTF">2024-10-10T12:10:00Z</dcterms:created>
  <dcterms:modified xsi:type="dcterms:W3CDTF">2024-10-14T07:32:00Z</dcterms:modified>
</cp:coreProperties>
</file>