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D6D" w:rsidRPr="003128EA" w:rsidRDefault="004D08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Kontrole zewnętrzne – 202</w:t>
      </w:r>
      <w:r w:rsidR="006302B1">
        <w:rPr>
          <w:rFonts w:ascii="Times New Roman" w:hAnsi="Times New Roman" w:cs="Times New Roman"/>
          <w:b/>
          <w:sz w:val="24"/>
          <w:szCs w:val="24"/>
        </w:rPr>
        <w:t>6</w:t>
      </w:r>
      <w:r w:rsidR="003128EA" w:rsidRPr="003128EA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:rsidR="00493A4D" w:rsidRDefault="00493A4D">
      <w:pPr>
        <w:rPr>
          <w:rFonts w:ascii="Times New Roman" w:hAnsi="Times New Roman" w:cs="Times New Roman"/>
          <w:sz w:val="24"/>
          <w:szCs w:val="24"/>
        </w:rPr>
      </w:pPr>
    </w:p>
    <w:p w:rsidR="00CE1503" w:rsidRPr="00CE1503" w:rsidRDefault="00493A4D" w:rsidP="00493A4D">
      <w:pPr>
        <w:tabs>
          <w:tab w:val="left" w:pos="7064"/>
        </w:tabs>
        <w:rPr>
          <w:rFonts w:ascii="Times New Roman" w:hAnsi="Times New Roman" w:cs="Times New Roman"/>
          <w:sz w:val="24"/>
          <w:szCs w:val="24"/>
        </w:rPr>
      </w:pPr>
      <w:r w:rsidRPr="00CE1503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ela-Siatka"/>
        <w:tblpPr w:leftFromText="141" w:rightFromText="141" w:horzAnchor="margin" w:tblpY="875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6302B1" w:rsidRPr="00547D77" w:rsidTr="00AF06AD">
        <w:tc>
          <w:tcPr>
            <w:tcW w:w="3256" w:type="dxa"/>
          </w:tcPr>
          <w:p w:rsidR="006302B1" w:rsidRPr="00547D77" w:rsidRDefault="006302B1" w:rsidP="00AF0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Nazwa organu</w:t>
            </w:r>
            <w:r w:rsidRPr="00547D7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prowadzącego kontrolę</w:t>
            </w:r>
          </w:p>
        </w:tc>
        <w:tc>
          <w:tcPr>
            <w:tcW w:w="5806" w:type="dxa"/>
          </w:tcPr>
          <w:p w:rsidR="006302B1" w:rsidRPr="00547D77" w:rsidRDefault="006302B1" w:rsidP="00AF0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Kuratorium Oświaty w Rzeszowie</w:t>
            </w:r>
          </w:p>
        </w:tc>
      </w:tr>
      <w:tr w:rsidR="006302B1" w:rsidRPr="00547D77" w:rsidTr="00AF06AD">
        <w:tc>
          <w:tcPr>
            <w:tcW w:w="3256" w:type="dxa"/>
          </w:tcPr>
          <w:p w:rsidR="006302B1" w:rsidRPr="00547D77" w:rsidRDefault="006302B1" w:rsidP="00AF0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Tematyka</w:t>
            </w:r>
            <w:r w:rsidRPr="00547D7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przeprowadzonej kontroli</w:t>
            </w:r>
          </w:p>
        </w:tc>
        <w:tc>
          <w:tcPr>
            <w:tcW w:w="5806" w:type="dxa"/>
          </w:tcPr>
          <w:p w:rsidR="006302B1" w:rsidRPr="006302B1" w:rsidRDefault="006302B1" w:rsidP="006302B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30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Sprawdzenie prawidłowości podejmowanych przez dyrektora działań związanych z zapewnieniem poczucia bezpieczeństwa uczniów i współpracą z rodzicami w związku z przemocą rówieśniczą w zakresie wynikającym z treści pisma rodzica.  </w:t>
            </w:r>
          </w:p>
        </w:tc>
      </w:tr>
      <w:tr w:rsidR="006302B1" w:rsidRPr="00547D77" w:rsidTr="00AF06AD">
        <w:tc>
          <w:tcPr>
            <w:tcW w:w="3256" w:type="dxa"/>
          </w:tcPr>
          <w:p w:rsidR="006302B1" w:rsidRPr="00547D77" w:rsidRDefault="006302B1" w:rsidP="00AF0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Data rozpoczęcia kontroli</w:t>
            </w:r>
          </w:p>
        </w:tc>
        <w:tc>
          <w:tcPr>
            <w:tcW w:w="5806" w:type="dxa"/>
          </w:tcPr>
          <w:p w:rsidR="006302B1" w:rsidRPr="006302B1" w:rsidRDefault="006302B1" w:rsidP="00AF0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B1">
              <w:rPr>
                <w:rFonts w:ascii="Times New Roman" w:hAnsi="Times New Roman" w:cs="Times New Roman"/>
                <w:sz w:val="24"/>
                <w:szCs w:val="24"/>
              </w:rPr>
              <w:t>12.01.2026 r.</w:t>
            </w:r>
          </w:p>
        </w:tc>
      </w:tr>
      <w:tr w:rsidR="006302B1" w:rsidRPr="00547D77" w:rsidTr="00AF06AD">
        <w:tc>
          <w:tcPr>
            <w:tcW w:w="3256" w:type="dxa"/>
          </w:tcPr>
          <w:p w:rsidR="006302B1" w:rsidRPr="00547D77" w:rsidRDefault="006302B1" w:rsidP="00AF0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Data zakończenia kontroli</w:t>
            </w:r>
          </w:p>
        </w:tc>
        <w:tc>
          <w:tcPr>
            <w:tcW w:w="5806" w:type="dxa"/>
          </w:tcPr>
          <w:p w:rsidR="006302B1" w:rsidRPr="006302B1" w:rsidRDefault="006302B1" w:rsidP="0063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B1">
              <w:rPr>
                <w:rFonts w:ascii="Times New Roman" w:hAnsi="Times New Roman" w:cs="Times New Roman"/>
                <w:sz w:val="24"/>
                <w:szCs w:val="24"/>
              </w:rPr>
              <w:t>13.01.2026 r.</w:t>
            </w:r>
          </w:p>
        </w:tc>
      </w:tr>
      <w:tr w:rsidR="006302B1" w:rsidRPr="00547D77" w:rsidTr="00AF06AD">
        <w:tc>
          <w:tcPr>
            <w:tcW w:w="3256" w:type="dxa"/>
          </w:tcPr>
          <w:p w:rsidR="006302B1" w:rsidRPr="00547D77" w:rsidRDefault="006302B1" w:rsidP="00AF0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Badany okres</w:t>
            </w:r>
          </w:p>
        </w:tc>
        <w:tc>
          <w:tcPr>
            <w:tcW w:w="5806" w:type="dxa"/>
          </w:tcPr>
          <w:p w:rsidR="006302B1" w:rsidRPr="006302B1" w:rsidRDefault="006302B1" w:rsidP="00AF0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B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6302B1" w:rsidRPr="00547D77" w:rsidTr="00AF06AD">
        <w:tc>
          <w:tcPr>
            <w:tcW w:w="3256" w:type="dxa"/>
          </w:tcPr>
          <w:p w:rsidR="006302B1" w:rsidRPr="00547D77" w:rsidRDefault="006302B1" w:rsidP="00AF0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Zalecenia pokontrolne</w:t>
            </w:r>
          </w:p>
        </w:tc>
        <w:tc>
          <w:tcPr>
            <w:tcW w:w="5806" w:type="dxa"/>
          </w:tcPr>
          <w:p w:rsidR="006302B1" w:rsidRPr="006302B1" w:rsidRDefault="006302B1" w:rsidP="00AF0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B1">
              <w:rPr>
                <w:rFonts w:ascii="Times New Roman" w:hAnsi="Times New Roman" w:cs="Times New Roman"/>
                <w:sz w:val="24"/>
                <w:szCs w:val="24"/>
              </w:rPr>
              <w:t>Nie wydano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7592F" w:rsidRPr="00CE1503" w:rsidTr="00DA6FF1">
        <w:tc>
          <w:tcPr>
            <w:tcW w:w="3256" w:type="dxa"/>
          </w:tcPr>
          <w:p w:rsidR="0077592F" w:rsidRPr="00CE1503" w:rsidRDefault="0077592F" w:rsidP="00DA6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5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Nazwa organu</w:t>
            </w:r>
            <w:r w:rsidRPr="00CE150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E15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prowadzącego kontrolę</w:t>
            </w:r>
          </w:p>
        </w:tc>
        <w:tc>
          <w:tcPr>
            <w:tcW w:w="5806" w:type="dxa"/>
          </w:tcPr>
          <w:p w:rsidR="0077592F" w:rsidRPr="00CE1503" w:rsidRDefault="0077592F" w:rsidP="00DA6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Państwowy Powiatowy Inspektor Sanitarny</w:t>
            </w:r>
            <w:bookmarkStart w:id="0" w:name="_GoBack"/>
            <w:bookmarkEnd w:id="0"/>
          </w:p>
        </w:tc>
      </w:tr>
      <w:tr w:rsidR="0077592F" w:rsidRPr="00CE1503" w:rsidTr="00DA6FF1">
        <w:tc>
          <w:tcPr>
            <w:tcW w:w="3256" w:type="dxa"/>
          </w:tcPr>
          <w:p w:rsidR="0077592F" w:rsidRPr="00CE1503" w:rsidRDefault="0077592F" w:rsidP="00DA6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5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Tematyka</w:t>
            </w:r>
            <w:r w:rsidRPr="00CE150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E15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przeprowadzonej kontroli</w:t>
            </w:r>
          </w:p>
        </w:tc>
        <w:tc>
          <w:tcPr>
            <w:tcW w:w="5806" w:type="dxa"/>
          </w:tcPr>
          <w:p w:rsidR="0077592F" w:rsidRPr="0077592F" w:rsidRDefault="0077592F" w:rsidP="00DA6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92F">
              <w:rPr>
                <w:rFonts w:ascii="Times New Roman" w:hAnsi="Times New Roman" w:cs="Times New Roman"/>
                <w:b/>
                <w:sz w:val="24"/>
                <w:szCs w:val="24"/>
              </w:rPr>
              <w:t>Kontrola w związku z interwencją.</w:t>
            </w:r>
          </w:p>
        </w:tc>
      </w:tr>
      <w:tr w:rsidR="0077592F" w:rsidRPr="00CE1503" w:rsidTr="00DA6FF1">
        <w:tc>
          <w:tcPr>
            <w:tcW w:w="3256" w:type="dxa"/>
          </w:tcPr>
          <w:p w:rsidR="0077592F" w:rsidRPr="00CE1503" w:rsidRDefault="0077592F" w:rsidP="00DA6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5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Data rozpoczęcia kontroli</w:t>
            </w:r>
          </w:p>
        </w:tc>
        <w:tc>
          <w:tcPr>
            <w:tcW w:w="5806" w:type="dxa"/>
          </w:tcPr>
          <w:p w:rsidR="0077592F" w:rsidRPr="00CE1503" w:rsidRDefault="0077592F" w:rsidP="00DA6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  <w:r w:rsidRPr="00CE1503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77592F" w:rsidRPr="00CE1503" w:rsidTr="00DA6FF1">
        <w:tc>
          <w:tcPr>
            <w:tcW w:w="3256" w:type="dxa"/>
          </w:tcPr>
          <w:p w:rsidR="0077592F" w:rsidRPr="00CE1503" w:rsidRDefault="0077592F" w:rsidP="00DA6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5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Data zakończenia kontroli</w:t>
            </w:r>
          </w:p>
        </w:tc>
        <w:tc>
          <w:tcPr>
            <w:tcW w:w="5806" w:type="dxa"/>
          </w:tcPr>
          <w:p w:rsidR="0077592F" w:rsidRPr="00CE1503" w:rsidRDefault="0077592F" w:rsidP="00DA6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  <w:r w:rsidRPr="00CE1503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77592F" w:rsidRPr="00CE1503" w:rsidTr="00DA6FF1">
        <w:tc>
          <w:tcPr>
            <w:tcW w:w="3256" w:type="dxa"/>
          </w:tcPr>
          <w:p w:rsidR="0077592F" w:rsidRPr="00CE1503" w:rsidRDefault="0077592F" w:rsidP="00DA6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5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Badany okres</w:t>
            </w:r>
          </w:p>
        </w:tc>
        <w:tc>
          <w:tcPr>
            <w:tcW w:w="5806" w:type="dxa"/>
          </w:tcPr>
          <w:p w:rsidR="0077592F" w:rsidRPr="00CE1503" w:rsidRDefault="0077592F" w:rsidP="00DA6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50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77592F" w:rsidRPr="00CE1503" w:rsidTr="00DA6FF1">
        <w:tc>
          <w:tcPr>
            <w:tcW w:w="3256" w:type="dxa"/>
          </w:tcPr>
          <w:p w:rsidR="0077592F" w:rsidRPr="00CE1503" w:rsidRDefault="0077592F" w:rsidP="00DA6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5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Zalecenia pokontrolne</w:t>
            </w:r>
          </w:p>
        </w:tc>
        <w:tc>
          <w:tcPr>
            <w:tcW w:w="5806" w:type="dxa"/>
          </w:tcPr>
          <w:p w:rsidR="0077592F" w:rsidRPr="00CE1503" w:rsidRDefault="0077592F" w:rsidP="00DA6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503">
              <w:rPr>
                <w:rFonts w:ascii="Times New Roman" w:hAnsi="Times New Roman" w:cs="Times New Roman"/>
                <w:sz w:val="24"/>
                <w:szCs w:val="24"/>
              </w:rPr>
              <w:t>Nie wydano</w:t>
            </w:r>
          </w:p>
        </w:tc>
      </w:tr>
    </w:tbl>
    <w:p w:rsidR="00CE1503" w:rsidRPr="00CE1503" w:rsidRDefault="00CE1503" w:rsidP="00CE150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1F44BB" w:rsidRPr="00CE1503" w:rsidTr="00717425">
        <w:tc>
          <w:tcPr>
            <w:tcW w:w="3256" w:type="dxa"/>
          </w:tcPr>
          <w:p w:rsidR="001F44BB" w:rsidRPr="00CE1503" w:rsidRDefault="001F44BB" w:rsidP="00717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5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Nazwa organu</w:t>
            </w:r>
            <w:r w:rsidRPr="00CE150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E15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prowadzącego kontrolę</w:t>
            </w:r>
          </w:p>
        </w:tc>
        <w:tc>
          <w:tcPr>
            <w:tcW w:w="5806" w:type="dxa"/>
          </w:tcPr>
          <w:p w:rsidR="001F44BB" w:rsidRPr="001F44BB" w:rsidRDefault="001F44BB" w:rsidP="00717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4BB">
              <w:rPr>
                <w:rFonts w:ascii="Times New Roman" w:hAnsi="Times New Roman" w:cs="Times New Roman"/>
                <w:b/>
                <w:sz w:val="24"/>
                <w:szCs w:val="24"/>
              </w:rPr>
              <w:t>Wydział Kontroli i Nadzoru Urzędu Miasta Rzeszowa</w:t>
            </w:r>
          </w:p>
        </w:tc>
      </w:tr>
      <w:tr w:rsidR="001F44BB" w:rsidRPr="0077592F" w:rsidTr="00717425">
        <w:tc>
          <w:tcPr>
            <w:tcW w:w="3256" w:type="dxa"/>
          </w:tcPr>
          <w:p w:rsidR="001F44BB" w:rsidRPr="00CE1503" w:rsidRDefault="001F44BB" w:rsidP="00717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5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Tematyka</w:t>
            </w:r>
            <w:r w:rsidRPr="00CE150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E15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przeprowadzonej kontroli</w:t>
            </w:r>
          </w:p>
        </w:tc>
        <w:tc>
          <w:tcPr>
            <w:tcW w:w="5806" w:type="dxa"/>
          </w:tcPr>
          <w:p w:rsidR="001F44BB" w:rsidRPr="0077592F" w:rsidRDefault="001F44BB" w:rsidP="00717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92F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ontrola kompleksowa.</w:t>
            </w:r>
          </w:p>
        </w:tc>
      </w:tr>
      <w:tr w:rsidR="001F44BB" w:rsidRPr="00CE1503" w:rsidTr="00717425">
        <w:tc>
          <w:tcPr>
            <w:tcW w:w="3256" w:type="dxa"/>
          </w:tcPr>
          <w:p w:rsidR="001F44BB" w:rsidRPr="00CE1503" w:rsidRDefault="001F44BB" w:rsidP="00717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5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Data rozpoczęcia kontroli</w:t>
            </w:r>
          </w:p>
        </w:tc>
        <w:tc>
          <w:tcPr>
            <w:tcW w:w="5806" w:type="dxa"/>
          </w:tcPr>
          <w:p w:rsidR="001F44BB" w:rsidRPr="00CE1503" w:rsidRDefault="001F44BB" w:rsidP="0071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CE1503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1F44BB" w:rsidRPr="00CE1503" w:rsidTr="00717425">
        <w:tc>
          <w:tcPr>
            <w:tcW w:w="3256" w:type="dxa"/>
          </w:tcPr>
          <w:p w:rsidR="001F44BB" w:rsidRPr="00CE1503" w:rsidRDefault="001F44BB" w:rsidP="00717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5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Data zakończenia kontroli</w:t>
            </w:r>
          </w:p>
        </w:tc>
        <w:tc>
          <w:tcPr>
            <w:tcW w:w="5806" w:type="dxa"/>
          </w:tcPr>
          <w:p w:rsidR="001F44BB" w:rsidRPr="00CE1503" w:rsidRDefault="001F44BB" w:rsidP="0071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CE1503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1F44BB" w:rsidRPr="00CE1503" w:rsidTr="00717425">
        <w:tc>
          <w:tcPr>
            <w:tcW w:w="3256" w:type="dxa"/>
          </w:tcPr>
          <w:p w:rsidR="001F44BB" w:rsidRPr="00CE1503" w:rsidRDefault="001F44BB" w:rsidP="00717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5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Badany okres</w:t>
            </w:r>
          </w:p>
        </w:tc>
        <w:tc>
          <w:tcPr>
            <w:tcW w:w="5806" w:type="dxa"/>
          </w:tcPr>
          <w:p w:rsidR="001F44BB" w:rsidRPr="00CE1503" w:rsidRDefault="001F44BB" w:rsidP="0071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rok</w:t>
            </w:r>
          </w:p>
        </w:tc>
      </w:tr>
    </w:tbl>
    <w:p w:rsidR="004D08E7" w:rsidRPr="00CE1503" w:rsidRDefault="004D08E7" w:rsidP="004D08E7">
      <w:pPr>
        <w:rPr>
          <w:rFonts w:ascii="Times New Roman" w:hAnsi="Times New Roman" w:cs="Times New Roman"/>
          <w:sz w:val="24"/>
          <w:szCs w:val="24"/>
        </w:rPr>
      </w:pPr>
    </w:p>
    <w:p w:rsidR="004D08E7" w:rsidRPr="00493A4D" w:rsidRDefault="004D08E7" w:rsidP="00493A4D">
      <w:pPr>
        <w:tabs>
          <w:tab w:val="left" w:pos="7064"/>
        </w:tabs>
        <w:rPr>
          <w:rFonts w:ascii="Times New Roman" w:hAnsi="Times New Roman" w:cs="Times New Roman"/>
          <w:sz w:val="24"/>
          <w:szCs w:val="24"/>
        </w:rPr>
      </w:pPr>
    </w:p>
    <w:sectPr w:rsidR="004D08E7" w:rsidRPr="00493A4D" w:rsidSect="007C2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77"/>
    <w:rsid w:val="00136E0D"/>
    <w:rsid w:val="00160D6D"/>
    <w:rsid w:val="001F44BB"/>
    <w:rsid w:val="00272765"/>
    <w:rsid w:val="003128EA"/>
    <w:rsid w:val="00493A4D"/>
    <w:rsid w:val="004D08E7"/>
    <w:rsid w:val="00547D77"/>
    <w:rsid w:val="006302B1"/>
    <w:rsid w:val="00682738"/>
    <w:rsid w:val="0077592F"/>
    <w:rsid w:val="007C26C6"/>
    <w:rsid w:val="008216E8"/>
    <w:rsid w:val="00827987"/>
    <w:rsid w:val="00957551"/>
    <w:rsid w:val="009A0696"/>
    <w:rsid w:val="00CE1503"/>
    <w:rsid w:val="00DB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48A91"/>
  <w15:docId w15:val="{5EF508BD-DEC4-4372-AC91-2275214E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6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7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547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2025-12-09T13:23:00Z</cp:lastPrinted>
  <dcterms:created xsi:type="dcterms:W3CDTF">2026-01-26T12:20:00Z</dcterms:created>
  <dcterms:modified xsi:type="dcterms:W3CDTF">2026-04-01T11:16:00Z</dcterms:modified>
</cp:coreProperties>
</file>