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KLAUZULA INFORMACYJNA O PRZETWARZANIU DANYCH OSOBOWYCH</w:t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7bld169va0pw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 podstawie Ogólnego rozporządzenia o ochronie danych (dalej: „RODO”) informujemy, że:</w:t>
      </w:r>
    </w:p>
    <w:p w:rsidR="00000000" w:rsidDel="00000000" w:rsidP="00000000" w:rsidRDefault="00000000" w:rsidRPr="00000000" w14:paraId="00000004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Administrator danych: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Administratorem danych jest Szkoła Podstawowa Nr 24 im. Rudolfa Aurigi w Rzeszowie z siedzibą przy ul. Czajkowskiego 11, 35-602 Rzeszów reprezentowana przez Dyrektora Szkoły.</w:t>
      </w:r>
    </w:p>
    <w:p w:rsidR="00000000" w:rsidDel="00000000" w:rsidP="00000000" w:rsidRDefault="00000000" w:rsidRPr="00000000" w14:paraId="00000006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Dane kontaktowe Inspektora Ochrony Danych: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Kontakt z inspektorem ochrony danych możliwy jest poprzez adres e-mail: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18"/>
            <w:szCs w:val="18"/>
            <w:u w:val="single"/>
            <w:rtl w:val="0"/>
          </w:rPr>
          <w:t xml:space="preserve">iod1@erzeszow.pl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lub pisemnie na adres administratora danych.</w:t>
      </w:r>
    </w:p>
    <w:p w:rsidR="00000000" w:rsidDel="00000000" w:rsidP="00000000" w:rsidRDefault="00000000" w:rsidRPr="00000000" w14:paraId="00000008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Cele i podstawy prawne przetwarzania danych: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Państwa dane osobowe przetwarzane będą:</w:t>
      </w:r>
    </w:p>
    <w:p w:rsidR="00000000" w:rsidDel="00000000" w:rsidP="00000000" w:rsidRDefault="00000000" w:rsidRPr="00000000" w14:paraId="0000000A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 etapie postępowania o udzielenie zamówienia: na podstawie art. 6 ust. 1 lit. c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RODO w związku z art. 2 ust. 1 pkt 1 ustawy z dnia 11 września 2020 r. Prawo zamówień publicznych w celu związanym z postępowaniem o udzielenie zamówienia publicznego poniżej 130 000 złotych, prowadzonym w trybie zapytania ofertowego.</w:t>
      </w:r>
    </w:p>
    <w:p w:rsidR="00000000" w:rsidDel="00000000" w:rsidP="00000000" w:rsidRDefault="00000000" w:rsidRPr="00000000" w14:paraId="0000000B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na etapie zawierania umowy: na podstawie art. 6 ust. 1 lit. b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RODO w celu zawarcia </w:t>
        <w:br w:type="textWrapping"/>
        <w:t xml:space="preserve">i prawidłowego wykonania umowy, której przedmiotem jest: </w:t>
      </w:r>
    </w:p>
    <w:p w:rsidR="00000000" w:rsidDel="00000000" w:rsidP="00000000" w:rsidRDefault="00000000" w:rsidRPr="00000000" w14:paraId="0000000C">
      <w:pPr>
        <w:spacing w:after="0" w:line="276" w:lineRule="auto"/>
        <w:ind w:left="708.6614173228347" w:firstLine="0"/>
        <w:jc w:val="both"/>
        <w:rPr>
          <w:rFonts w:ascii="Times New Roman" w:cs="Times New Roman" w:eastAsia="Times New Roman" w:hAnsi="Times New Roman"/>
          <w:b w:val="1"/>
          <w:sz w:val="12"/>
          <w:szCs w:val="12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Wykonanie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dokumentacji projektowo – kosztorysowej z pełnieniem nadzoru autorskiego oraz uzyskanie w imieniu Zamawiającego niezbędnych decyzji/pozwoleń/zgód do realizacji zamierzenia inwestycyjnego związanego z przebudową wewnętrznej instalacji wodno-kanalizacyjnej wraz  z remontem węzłów sanitarnych, malowaniem, wymianą armatury łazienkowej  w  budynku Szkoły Podstawowej Nr 24 w Rzeszowie przy ul. Czajkowskiego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Odbiorcy danych osobowych: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000000" w:rsidDel="00000000" w:rsidP="00000000" w:rsidRDefault="00000000" w:rsidRPr="00000000" w14:paraId="0000000F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Okres przechowywania danych osobowych: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000000" w:rsidDel="00000000" w:rsidP="00000000" w:rsidRDefault="00000000" w:rsidRPr="00000000" w14:paraId="00000011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Prawa osób, których dane dotyczą: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Przysługuje Pani/Panu ma prawo do:</w:t>
      </w:r>
    </w:p>
    <w:p w:rsidR="00000000" w:rsidDel="00000000" w:rsidP="00000000" w:rsidRDefault="00000000" w:rsidRPr="00000000" w14:paraId="00000013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dostępu do danych osobowych i ich poprawiania (sprostowania) – na zasadach przewidzianych w art. 15 i 16 RODO;</w:t>
      </w:r>
    </w:p>
    <w:p w:rsidR="00000000" w:rsidDel="00000000" w:rsidP="00000000" w:rsidRDefault="00000000" w:rsidRPr="00000000" w14:paraId="00000014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żądania usunięcia danych osobowych – na zasadach przewidzianych w art. 17 RODO; </w:t>
      </w:r>
    </w:p>
    <w:p w:rsidR="00000000" w:rsidDel="00000000" w:rsidP="00000000" w:rsidRDefault="00000000" w:rsidRPr="00000000" w14:paraId="00000015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ograniczenia przetwarzania danych osobowych – na zasadach przewidzianych w art. 18 RODO;</w:t>
      </w:r>
    </w:p>
    <w:p w:rsidR="00000000" w:rsidDel="00000000" w:rsidP="00000000" w:rsidRDefault="00000000" w:rsidRPr="00000000" w14:paraId="00000016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 w:rsidR="00000000" w:rsidDel="00000000" w:rsidP="00000000" w:rsidRDefault="00000000" w:rsidRPr="00000000" w14:paraId="00000017">
      <w:pPr>
        <w:spacing w:after="0"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Inne informacje: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ind w:left="720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Podanie danych osobowych jest obowiązkowe, w przypadku niepodania danych nie będzie możliwy udział </w:t>
        <w:br w:type="textWrapping"/>
        <w:t xml:space="preserve">w postępowaniu o udzielenie zamówienia poniżej 130 000 zł.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Dane osobowe nie będą przetwarzane w celu zautomatyzowanego podejmowania decyzji, ani nie będą profilowane.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ff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BE6543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Akapitzlist">
    <w:name w:val="List Paragraph"/>
    <w:basedOn w:val="Normalny"/>
    <w:uiPriority w:val="34"/>
    <w:qFormat w:val="1"/>
    <w:rsid w:val="00FF22C9"/>
    <w:pPr>
      <w:ind w:left="720"/>
      <w:contextualSpacing w:val="1"/>
    </w:pPr>
  </w:style>
  <w:style w:type="paragraph" w:styleId="Default" w:customStyle="1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8C097C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 w:val="1"/>
    <w:unhideWhenUsed w:val="1"/>
    <w:rsid w:val="008C097C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od1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eDT7Cyra2Zgk5L3zMrPUWruJyg==">CgMxLjAyCGguZ2pkZ3hzMg5oLjdibGQxNjl2YTBwdzIJaC4zMGowemxsOAByITFMSlRHTVgyWVd3NERKU1dQZnp3cHBOTXBKVWhGNnBSdA==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2022-05-30T09:27:00Z</dcterms:created>
  <dc:creator>Bodziony Tomasz</dc:creator>
</cp:coreProperties>
</file>