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013" w:rsidRPr="00453AD5" w:rsidRDefault="00B33013" w:rsidP="007F4B1A">
      <w:pPr>
        <w:pStyle w:val="Bezodstpw"/>
        <w:tabs>
          <w:tab w:val="left" w:pos="7860"/>
        </w:tabs>
        <w:rPr>
          <w:b/>
          <w:bCs/>
        </w:rPr>
      </w:pPr>
      <w:r w:rsidRPr="00453AD5">
        <w:rPr>
          <w:b/>
        </w:rPr>
        <w:t>Załącznik nr 1 - Opis przedmiotu zamówienia</w:t>
      </w:r>
      <w:r w:rsidR="00E32003" w:rsidRPr="00453AD5">
        <w:rPr>
          <w:b/>
        </w:rPr>
        <w:t xml:space="preserve"> </w:t>
      </w:r>
      <w:r w:rsidRPr="00453AD5">
        <w:rPr>
          <w:b/>
          <w:bCs/>
        </w:rPr>
        <w:t xml:space="preserve">do zapytania ofertowego z dnia  </w:t>
      </w:r>
      <w:r w:rsidR="00893EF8">
        <w:rPr>
          <w:b/>
          <w:bCs/>
        </w:rPr>
        <w:t>17</w:t>
      </w:r>
      <w:r w:rsidR="0094614E" w:rsidRPr="00453AD5">
        <w:rPr>
          <w:b/>
          <w:bCs/>
        </w:rPr>
        <w:t>.</w:t>
      </w:r>
      <w:r w:rsidR="00893EF8">
        <w:rPr>
          <w:b/>
          <w:bCs/>
        </w:rPr>
        <w:t>06</w:t>
      </w:r>
      <w:r w:rsidRPr="00453AD5">
        <w:rPr>
          <w:b/>
          <w:bCs/>
        </w:rPr>
        <w:t>.20</w:t>
      </w:r>
      <w:r w:rsidR="00893EF8">
        <w:rPr>
          <w:b/>
          <w:bCs/>
        </w:rPr>
        <w:t>24</w:t>
      </w:r>
      <w:r w:rsidRPr="00453AD5">
        <w:rPr>
          <w:b/>
          <w:bCs/>
        </w:rPr>
        <w:t>r.</w:t>
      </w:r>
    </w:p>
    <w:p w:rsidR="003C1BD1" w:rsidRPr="00453AD5" w:rsidRDefault="003C1BD1" w:rsidP="007F4B1A">
      <w:pPr>
        <w:pStyle w:val="Bezodstpw"/>
        <w:tabs>
          <w:tab w:val="left" w:pos="7860"/>
        </w:tabs>
        <w:rPr>
          <w:b/>
          <w:bCs/>
        </w:rPr>
      </w:pPr>
    </w:p>
    <w:p w:rsidR="00893EF8" w:rsidRDefault="00893EF8" w:rsidP="00893EF8">
      <w:pPr>
        <w:pStyle w:val="Akapitzlist"/>
        <w:numPr>
          <w:ilvl w:val="0"/>
          <w:numId w:val="2"/>
        </w:numPr>
        <w:spacing w:after="0" w:line="240" w:lineRule="auto"/>
        <w:ind w:right="-284"/>
        <w:jc w:val="both"/>
      </w:pPr>
      <w:r>
        <w:rPr>
          <w:rFonts w:ascii="Times New Roman" w:hAnsi="Times New Roman" w:cs="Times New Roman"/>
          <w:b/>
          <w:sz w:val="20"/>
          <w:szCs w:val="20"/>
        </w:rPr>
        <w:t>Komputer przenośny (laptop</w:t>
      </w:r>
      <w:r w:rsidR="00B33013" w:rsidRPr="00453AD5">
        <w:rPr>
          <w:rFonts w:ascii="Times New Roman" w:hAnsi="Times New Roman" w:cs="Times New Roman"/>
          <w:b/>
          <w:sz w:val="20"/>
          <w:szCs w:val="20"/>
        </w:rPr>
        <w:t>) –</w:t>
      </w:r>
      <w:r>
        <w:rPr>
          <w:rFonts w:ascii="Times New Roman" w:hAnsi="Times New Roman" w:cs="Times New Roman"/>
          <w:b/>
          <w:sz w:val="20"/>
          <w:szCs w:val="20"/>
        </w:rPr>
        <w:t xml:space="preserve"> 1 szt.</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Laptop powinien spełniać nastę</w:t>
      </w:r>
      <w:r w:rsidRPr="00893EF8">
        <w:rPr>
          <w:rFonts w:ascii="Times New Roman" w:hAnsi="Times New Roman" w:cs="Times New Roman"/>
          <w:sz w:val="20"/>
          <w:szCs w:val="20"/>
        </w:rPr>
        <w:t xml:space="preserve">pujące wymagania techniczne: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 xml:space="preserve">1) wydajność w teście </w:t>
      </w:r>
      <w:proofErr w:type="spellStart"/>
      <w:r w:rsidRPr="00893EF8">
        <w:rPr>
          <w:rFonts w:ascii="Times New Roman" w:hAnsi="Times New Roman" w:cs="Times New Roman"/>
          <w:sz w:val="20"/>
          <w:szCs w:val="20"/>
        </w:rPr>
        <w:t>CrossMark</w:t>
      </w:r>
      <w:proofErr w:type="spellEnd"/>
      <w:r w:rsidRPr="00893EF8">
        <w:rPr>
          <w:rFonts w:ascii="Times New Roman" w:hAnsi="Times New Roman" w:cs="Times New Roman"/>
          <w:sz w:val="20"/>
          <w:szCs w:val="20"/>
        </w:rPr>
        <w:t xml:space="preserve"> – co najmniej 1000 punktów;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 xml:space="preserve">2) pamięć RAM lub zunifikowana – co najmniej 8GB;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3) pamięć m</w:t>
      </w:r>
      <w:r>
        <w:rPr>
          <w:rFonts w:ascii="Times New Roman" w:hAnsi="Times New Roman" w:cs="Times New Roman"/>
          <w:sz w:val="20"/>
          <w:szCs w:val="20"/>
        </w:rPr>
        <w:t>asowa (dysk SSD) – co najmniej 256</w:t>
      </w:r>
      <w:r w:rsidRPr="00893EF8">
        <w:rPr>
          <w:rFonts w:ascii="Times New Roman" w:hAnsi="Times New Roman" w:cs="Times New Roman"/>
          <w:sz w:val="20"/>
          <w:szCs w:val="20"/>
        </w:rPr>
        <w:t xml:space="preserve">GB;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 xml:space="preserve">4) złącza komunikacyjne – co najmniej 2 (w tym złącze umożliwiające podłączenie wideo);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 xml:space="preserve">5) klawiatura w układzie QWERTY;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 xml:space="preserve">6) zasilacz sieciowy przystosowany do polskiego systemu energetycznego;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7</w:t>
      </w:r>
      <w:r w:rsidRPr="00893EF8">
        <w:rPr>
          <w:rFonts w:ascii="Times New Roman" w:hAnsi="Times New Roman" w:cs="Times New Roman"/>
          <w:sz w:val="20"/>
          <w:szCs w:val="20"/>
        </w:rPr>
        <w:t xml:space="preserve">) bateria; </w:t>
      </w:r>
    </w:p>
    <w:p w:rsidR="00893EF8" w:rsidRPr="00893EF8" w:rsidRDefault="00893EF8" w:rsidP="00893EF8">
      <w:pPr>
        <w:pStyle w:val="Akapitzlist"/>
        <w:spacing w:after="0" w:line="240" w:lineRule="auto"/>
        <w:ind w:left="993" w:right="-284" w:hanging="284"/>
        <w:jc w:val="both"/>
        <w:rPr>
          <w:rFonts w:ascii="Times New Roman" w:hAnsi="Times New Roman" w:cs="Times New Roman"/>
          <w:sz w:val="20"/>
          <w:szCs w:val="20"/>
        </w:rPr>
      </w:pPr>
      <w:r w:rsidRPr="00893EF8">
        <w:rPr>
          <w:rFonts w:ascii="Times New Roman" w:hAnsi="Times New Roman" w:cs="Times New Roman"/>
          <w:sz w:val="20"/>
          <w:szCs w:val="20"/>
        </w:rPr>
        <w:t xml:space="preserve">8) czas pracy laptopa przy zasilaniu bateryjnym i średnim obciążeniu powinien wynosić co najmniej  360 minut;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 xml:space="preserve">9) </w:t>
      </w:r>
      <w:proofErr w:type="spellStart"/>
      <w:r w:rsidRPr="00893EF8">
        <w:rPr>
          <w:rFonts w:ascii="Times New Roman" w:hAnsi="Times New Roman" w:cs="Times New Roman"/>
          <w:sz w:val="20"/>
          <w:szCs w:val="20"/>
        </w:rPr>
        <w:t>WiFi</w:t>
      </w:r>
      <w:proofErr w:type="spellEnd"/>
      <w:r w:rsidRPr="00893EF8">
        <w:rPr>
          <w:rFonts w:ascii="Times New Roman" w:hAnsi="Times New Roman" w:cs="Times New Roman"/>
          <w:sz w:val="20"/>
          <w:szCs w:val="20"/>
        </w:rPr>
        <w:t xml:space="preserve"> – co najmniej wersja 5;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 xml:space="preserve">10) Bluetooth – co najmniej wersja 5;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 xml:space="preserve">11) ekran:  </w:t>
      </w:r>
    </w:p>
    <w:p w:rsidR="00893EF8" w:rsidRPr="00893EF8" w:rsidRDefault="00893EF8" w:rsidP="00893EF8">
      <w:pPr>
        <w:pStyle w:val="Akapitzlist"/>
        <w:spacing w:after="0" w:line="240" w:lineRule="auto"/>
        <w:ind w:left="1276" w:right="-284" w:hanging="283"/>
        <w:jc w:val="both"/>
        <w:rPr>
          <w:rFonts w:ascii="Times New Roman" w:hAnsi="Times New Roman" w:cs="Times New Roman"/>
          <w:sz w:val="20"/>
          <w:szCs w:val="20"/>
        </w:rPr>
      </w:pPr>
      <w:r w:rsidRPr="00893EF8">
        <w:rPr>
          <w:rFonts w:ascii="Times New Roman" w:hAnsi="Times New Roman" w:cs="Times New Roman"/>
          <w:sz w:val="20"/>
          <w:szCs w:val="20"/>
        </w:rPr>
        <w:t xml:space="preserve">a) kolorowy wyświetlacz, </w:t>
      </w:r>
    </w:p>
    <w:p w:rsidR="00893EF8" w:rsidRPr="00893EF8" w:rsidRDefault="00893EF8" w:rsidP="00893EF8">
      <w:pPr>
        <w:pStyle w:val="Akapitzlist"/>
        <w:spacing w:after="0" w:line="240" w:lineRule="auto"/>
        <w:ind w:left="1276" w:right="-284" w:hanging="283"/>
        <w:jc w:val="both"/>
        <w:rPr>
          <w:rFonts w:ascii="Times New Roman" w:hAnsi="Times New Roman" w:cs="Times New Roman"/>
          <w:sz w:val="20"/>
          <w:szCs w:val="20"/>
        </w:rPr>
      </w:pPr>
      <w:r w:rsidRPr="00893EF8">
        <w:rPr>
          <w:rFonts w:ascii="Times New Roman" w:hAnsi="Times New Roman" w:cs="Times New Roman"/>
          <w:sz w:val="20"/>
          <w:szCs w:val="20"/>
        </w:rPr>
        <w:t>b) przekątna – co najmniej </w:t>
      </w:r>
      <w:r w:rsidRPr="00893EF8">
        <w:rPr>
          <w:rFonts w:ascii="Times New Roman" w:hAnsi="Times New Roman" w:cs="Times New Roman"/>
          <w:sz w:val="20"/>
          <w:szCs w:val="20"/>
        </w:rPr>
        <w:t>15,6</w:t>
      </w:r>
      <w:r w:rsidRPr="00893EF8">
        <w:rPr>
          <w:rFonts w:ascii="Times New Roman" w:hAnsi="Times New Roman" w:cs="Times New Roman"/>
          <w:sz w:val="20"/>
          <w:szCs w:val="20"/>
        </w:rPr>
        <w:t> cali, </w:t>
      </w:r>
    </w:p>
    <w:p w:rsidR="00893EF8" w:rsidRPr="00893EF8" w:rsidRDefault="00893EF8" w:rsidP="00893EF8">
      <w:pPr>
        <w:pStyle w:val="Akapitzlist"/>
        <w:spacing w:after="0" w:line="240" w:lineRule="auto"/>
        <w:ind w:left="1276" w:right="-284" w:hanging="283"/>
        <w:jc w:val="both"/>
        <w:rPr>
          <w:rFonts w:ascii="Times New Roman" w:hAnsi="Times New Roman" w:cs="Times New Roman"/>
          <w:sz w:val="20"/>
          <w:szCs w:val="20"/>
        </w:rPr>
      </w:pPr>
      <w:r w:rsidRPr="00893EF8">
        <w:rPr>
          <w:rFonts w:ascii="Times New Roman" w:hAnsi="Times New Roman" w:cs="Times New Roman"/>
          <w:sz w:val="20"/>
          <w:szCs w:val="20"/>
        </w:rPr>
        <w:t xml:space="preserve">c) rozdzielczość – co najmniej FHD,  </w:t>
      </w:r>
    </w:p>
    <w:p w:rsidR="00893EF8" w:rsidRPr="00893EF8" w:rsidRDefault="00893EF8" w:rsidP="00893EF8">
      <w:pPr>
        <w:pStyle w:val="Akapitzlist"/>
        <w:spacing w:after="0" w:line="240" w:lineRule="auto"/>
        <w:ind w:left="1276" w:right="-284" w:hanging="283"/>
        <w:jc w:val="both"/>
        <w:rPr>
          <w:rFonts w:ascii="Times New Roman" w:hAnsi="Times New Roman" w:cs="Times New Roman"/>
          <w:sz w:val="20"/>
          <w:szCs w:val="20"/>
        </w:rPr>
      </w:pPr>
      <w:r w:rsidRPr="00893EF8">
        <w:rPr>
          <w:rFonts w:ascii="Times New Roman" w:hAnsi="Times New Roman" w:cs="Times New Roman"/>
          <w:sz w:val="20"/>
          <w:szCs w:val="20"/>
        </w:rPr>
        <w:t xml:space="preserve">d) wbudowany mikrofon, </w:t>
      </w:r>
    </w:p>
    <w:p w:rsidR="00893EF8" w:rsidRPr="00893EF8" w:rsidRDefault="00893EF8" w:rsidP="00893EF8">
      <w:pPr>
        <w:pStyle w:val="Akapitzlist"/>
        <w:spacing w:after="0" w:line="240" w:lineRule="auto"/>
        <w:ind w:left="1276" w:right="-284" w:hanging="283"/>
        <w:jc w:val="both"/>
        <w:rPr>
          <w:rFonts w:ascii="Times New Roman" w:hAnsi="Times New Roman" w:cs="Times New Roman"/>
          <w:sz w:val="20"/>
          <w:szCs w:val="20"/>
        </w:rPr>
      </w:pPr>
      <w:r w:rsidRPr="00893EF8">
        <w:rPr>
          <w:rFonts w:ascii="Times New Roman" w:hAnsi="Times New Roman" w:cs="Times New Roman"/>
          <w:sz w:val="20"/>
          <w:szCs w:val="20"/>
        </w:rPr>
        <w:t xml:space="preserve">e) wbudowana kamera;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12) wbudowane głośniki stereo; 1</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 xml:space="preserve">3) waga laptopa wraz z baterią nie powinna przekraczać 2,5 kg;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 xml:space="preserve">14) wbudowane mechanizmy bezpieczeństwa dostępu do danych.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 xml:space="preserve">Oprogramowanie zainstalowane na pamięci masowej lub udostępnione do nieodpłatnego pobrania przy rozpoczęciu użytkowania: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 xml:space="preserve">1) 64-bitowy system operacyjny posiadający polską wersję językową;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 xml:space="preserve">2) wizualny edytor tekstu z możliwością osadzania zewnętrznych obiektów i możliwością zapisywania plików co najmniej w formacie DOCX i PDF;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 xml:space="preserve">3) arkusz kalkulacyjny; </w:t>
      </w:r>
    </w:p>
    <w:p w:rsidR="00893EF8" w:rsidRPr="00893EF8" w:rsidRDefault="00893EF8" w:rsidP="00893EF8">
      <w:pPr>
        <w:pStyle w:val="Akapitzlist"/>
        <w:spacing w:after="0" w:line="240" w:lineRule="auto"/>
        <w:ind w:left="284" w:right="-284" w:firstLine="425"/>
        <w:jc w:val="both"/>
        <w:rPr>
          <w:rFonts w:ascii="Times New Roman" w:hAnsi="Times New Roman" w:cs="Times New Roman"/>
          <w:sz w:val="20"/>
          <w:szCs w:val="20"/>
        </w:rPr>
      </w:pPr>
      <w:r w:rsidRPr="00893EF8">
        <w:rPr>
          <w:rFonts w:ascii="Times New Roman" w:hAnsi="Times New Roman" w:cs="Times New Roman"/>
          <w:sz w:val="20"/>
          <w:szCs w:val="20"/>
        </w:rPr>
        <w:t>4) aplikacja do tworzenia prezentacji;</w:t>
      </w:r>
    </w:p>
    <w:p w:rsidR="007F4B1A" w:rsidRPr="00893EF8" w:rsidRDefault="00893EF8" w:rsidP="00893EF8">
      <w:pPr>
        <w:pStyle w:val="Akapitzlist"/>
        <w:spacing w:after="0" w:line="240" w:lineRule="auto"/>
        <w:ind w:left="284" w:right="-284" w:firstLine="425"/>
        <w:jc w:val="both"/>
        <w:rPr>
          <w:rFonts w:ascii="Times New Roman" w:hAnsi="Times New Roman" w:cs="Times New Roman"/>
          <w:bCs/>
          <w:sz w:val="20"/>
          <w:szCs w:val="20"/>
        </w:rPr>
      </w:pPr>
      <w:r w:rsidRPr="00893EF8">
        <w:rPr>
          <w:rFonts w:ascii="Times New Roman" w:hAnsi="Times New Roman" w:cs="Times New Roman"/>
          <w:sz w:val="20"/>
          <w:szCs w:val="20"/>
        </w:rPr>
        <w:t>5) przeglądarka internetowa;</w:t>
      </w:r>
      <w:r w:rsidRPr="00893EF8">
        <w:rPr>
          <w:rFonts w:ascii="Times New Roman" w:hAnsi="Times New Roman" w:cs="Times New Roman"/>
          <w:bCs/>
          <w:sz w:val="20"/>
          <w:szCs w:val="20"/>
        </w:rPr>
        <w:t xml:space="preserve"> </w:t>
      </w:r>
    </w:p>
    <w:p w:rsidR="00893EF8" w:rsidRPr="00893EF8" w:rsidRDefault="00893EF8" w:rsidP="007F4B1A">
      <w:pPr>
        <w:spacing w:after="0" w:line="240" w:lineRule="auto"/>
        <w:ind w:left="284" w:firstLine="425"/>
        <w:jc w:val="both"/>
        <w:rPr>
          <w:rFonts w:ascii="Times New Roman" w:hAnsi="Times New Roman"/>
          <w:sz w:val="20"/>
          <w:szCs w:val="20"/>
        </w:rPr>
      </w:pPr>
      <w:r w:rsidRPr="00893EF8">
        <w:rPr>
          <w:rFonts w:ascii="Times New Roman" w:hAnsi="Times New Roman"/>
          <w:sz w:val="20"/>
          <w:szCs w:val="20"/>
        </w:rPr>
        <w:t xml:space="preserve">6) program do obsługi poczty elektronicznej; </w:t>
      </w:r>
    </w:p>
    <w:p w:rsidR="00893EF8" w:rsidRPr="00893EF8" w:rsidRDefault="00893EF8" w:rsidP="007F4B1A">
      <w:pPr>
        <w:spacing w:after="0" w:line="240" w:lineRule="auto"/>
        <w:ind w:left="284" w:firstLine="425"/>
        <w:jc w:val="both"/>
        <w:rPr>
          <w:rFonts w:ascii="Times New Roman" w:hAnsi="Times New Roman"/>
          <w:sz w:val="20"/>
          <w:szCs w:val="20"/>
        </w:rPr>
      </w:pPr>
      <w:r w:rsidRPr="00893EF8">
        <w:rPr>
          <w:rFonts w:ascii="Times New Roman" w:hAnsi="Times New Roman"/>
          <w:sz w:val="20"/>
          <w:szCs w:val="20"/>
        </w:rPr>
        <w:t>7) aplikacja do tworzenia i edycji grafiki;</w:t>
      </w:r>
    </w:p>
    <w:p w:rsidR="00893EF8" w:rsidRPr="00893EF8" w:rsidRDefault="00893EF8" w:rsidP="007F4B1A">
      <w:pPr>
        <w:spacing w:after="0" w:line="240" w:lineRule="auto"/>
        <w:ind w:left="284" w:firstLine="425"/>
        <w:jc w:val="both"/>
        <w:rPr>
          <w:rFonts w:ascii="Times New Roman" w:hAnsi="Times New Roman"/>
          <w:sz w:val="20"/>
          <w:szCs w:val="20"/>
        </w:rPr>
      </w:pPr>
      <w:r w:rsidRPr="00893EF8">
        <w:rPr>
          <w:rFonts w:ascii="Times New Roman" w:hAnsi="Times New Roman"/>
          <w:sz w:val="20"/>
          <w:szCs w:val="20"/>
        </w:rPr>
        <w:t xml:space="preserve"> 8) narzędzia do programowania; </w:t>
      </w:r>
    </w:p>
    <w:p w:rsidR="00893EF8" w:rsidRPr="00893EF8" w:rsidRDefault="00893EF8" w:rsidP="007F4B1A">
      <w:pPr>
        <w:spacing w:after="0" w:line="240" w:lineRule="auto"/>
        <w:ind w:left="284" w:firstLine="425"/>
        <w:jc w:val="both"/>
        <w:rPr>
          <w:rFonts w:ascii="Times New Roman" w:hAnsi="Times New Roman"/>
          <w:sz w:val="20"/>
          <w:szCs w:val="20"/>
        </w:rPr>
      </w:pPr>
      <w:r w:rsidRPr="00893EF8">
        <w:rPr>
          <w:rFonts w:ascii="Times New Roman" w:hAnsi="Times New Roman"/>
          <w:sz w:val="20"/>
          <w:szCs w:val="20"/>
        </w:rPr>
        <w:t xml:space="preserve">9) edytor wideo; </w:t>
      </w:r>
    </w:p>
    <w:p w:rsidR="00893EF8" w:rsidRPr="00893EF8" w:rsidRDefault="00893EF8" w:rsidP="007F4B1A">
      <w:pPr>
        <w:spacing w:after="0" w:line="240" w:lineRule="auto"/>
        <w:ind w:left="284" w:firstLine="425"/>
        <w:jc w:val="both"/>
        <w:rPr>
          <w:rFonts w:ascii="Times New Roman" w:hAnsi="Times New Roman"/>
          <w:sz w:val="20"/>
          <w:szCs w:val="20"/>
        </w:rPr>
      </w:pPr>
      <w:r w:rsidRPr="00893EF8">
        <w:rPr>
          <w:rFonts w:ascii="Times New Roman" w:hAnsi="Times New Roman"/>
          <w:sz w:val="20"/>
          <w:szCs w:val="20"/>
        </w:rPr>
        <w:t xml:space="preserve">10) edytor dźwięku. </w:t>
      </w:r>
      <w:bookmarkStart w:id="0" w:name="_GoBack"/>
      <w:bookmarkEnd w:id="0"/>
    </w:p>
    <w:p w:rsidR="00893EF8" w:rsidRPr="00893EF8" w:rsidRDefault="00893EF8" w:rsidP="007F4B1A">
      <w:pPr>
        <w:spacing w:after="0" w:line="240" w:lineRule="auto"/>
        <w:ind w:left="284" w:firstLine="425"/>
        <w:jc w:val="both"/>
        <w:rPr>
          <w:rFonts w:ascii="Times New Roman" w:hAnsi="Times New Roman"/>
          <w:sz w:val="20"/>
          <w:szCs w:val="20"/>
        </w:rPr>
      </w:pPr>
      <w:r w:rsidRPr="00893EF8">
        <w:rPr>
          <w:rFonts w:ascii="Times New Roman" w:hAnsi="Times New Roman"/>
          <w:sz w:val="20"/>
          <w:szCs w:val="20"/>
        </w:rPr>
        <w:t xml:space="preserve">Oprogramowanie powinno być zaktualizowane do wersji wspieranej przez twórców. Producent laptopa (zestawu) powinien posiadać: </w:t>
      </w:r>
    </w:p>
    <w:p w:rsidR="00893EF8" w:rsidRPr="00893EF8" w:rsidRDefault="00893EF8" w:rsidP="007F4B1A">
      <w:pPr>
        <w:spacing w:after="0" w:line="240" w:lineRule="auto"/>
        <w:ind w:left="284" w:firstLine="425"/>
        <w:jc w:val="both"/>
        <w:rPr>
          <w:rFonts w:ascii="Times New Roman" w:hAnsi="Times New Roman"/>
          <w:sz w:val="20"/>
          <w:szCs w:val="20"/>
        </w:rPr>
      </w:pPr>
      <w:r w:rsidRPr="00893EF8">
        <w:rPr>
          <w:rFonts w:ascii="Times New Roman" w:hAnsi="Times New Roman"/>
          <w:sz w:val="20"/>
          <w:szCs w:val="20"/>
        </w:rPr>
        <w:t xml:space="preserve">1) certyfikat ISO 9001 systemu zarządzania jakością; </w:t>
      </w:r>
    </w:p>
    <w:p w:rsidR="00893EF8" w:rsidRPr="00893EF8" w:rsidRDefault="00893EF8" w:rsidP="007F4B1A">
      <w:pPr>
        <w:spacing w:after="0" w:line="240" w:lineRule="auto"/>
        <w:ind w:left="284" w:firstLine="425"/>
        <w:jc w:val="both"/>
        <w:rPr>
          <w:rFonts w:ascii="Times New Roman" w:hAnsi="Times New Roman"/>
          <w:sz w:val="20"/>
          <w:szCs w:val="20"/>
        </w:rPr>
      </w:pPr>
      <w:r w:rsidRPr="00893EF8">
        <w:rPr>
          <w:rFonts w:ascii="Times New Roman" w:hAnsi="Times New Roman"/>
          <w:sz w:val="20"/>
          <w:szCs w:val="20"/>
        </w:rPr>
        <w:t xml:space="preserve">2) certyfikat ISO 14001 zarządzania środowiskiem. </w:t>
      </w:r>
    </w:p>
    <w:p w:rsidR="00893EF8" w:rsidRPr="00893EF8" w:rsidRDefault="00893EF8" w:rsidP="007F4B1A">
      <w:pPr>
        <w:spacing w:after="0" w:line="240" w:lineRule="auto"/>
        <w:ind w:left="284" w:firstLine="425"/>
        <w:jc w:val="both"/>
        <w:rPr>
          <w:rFonts w:ascii="Times New Roman" w:hAnsi="Times New Roman"/>
          <w:sz w:val="20"/>
          <w:szCs w:val="20"/>
        </w:rPr>
      </w:pPr>
      <w:r w:rsidRPr="00893EF8">
        <w:rPr>
          <w:rFonts w:ascii="Times New Roman" w:hAnsi="Times New Roman"/>
          <w:sz w:val="20"/>
          <w:szCs w:val="20"/>
        </w:rPr>
        <w:t xml:space="preserve">Laptop (zestaw) powinien posiadać: </w:t>
      </w:r>
    </w:p>
    <w:p w:rsidR="00893EF8" w:rsidRPr="00893EF8" w:rsidRDefault="00893EF8" w:rsidP="007F4B1A">
      <w:pPr>
        <w:spacing w:after="0" w:line="240" w:lineRule="auto"/>
        <w:ind w:left="284" w:firstLine="425"/>
        <w:jc w:val="both"/>
        <w:rPr>
          <w:rFonts w:ascii="Times New Roman" w:hAnsi="Times New Roman"/>
          <w:sz w:val="20"/>
          <w:szCs w:val="20"/>
        </w:rPr>
      </w:pPr>
      <w:r w:rsidRPr="00893EF8">
        <w:rPr>
          <w:rFonts w:ascii="Times New Roman" w:hAnsi="Times New Roman"/>
          <w:sz w:val="20"/>
          <w:szCs w:val="20"/>
        </w:rPr>
        <w:t xml:space="preserve">1) certyfikat EPEAT; </w:t>
      </w:r>
    </w:p>
    <w:p w:rsidR="00893EF8" w:rsidRPr="00893EF8" w:rsidRDefault="00893EF8" w:rsidP="007F4B1A">
      <w:pPr>
        <w:spacing w:after="0" w:line="240" w:lineRule="auto"/>
        <w:ind w:left="284" w:firstLine="425"/>
        <w:jc w:val="both"/>
        <w:rPr>
          <w:rFonts w:ascii="Times New Roman" w:hAnsi="Times New Roman"/>
          <w:sz w:val="20"/>
          <w:szCs w:val="20"/>
        </w:rPr>
      </w:pPr>
      <w:r w:rsidRPr="00893EF8">
        <w:rPr>
          <w:rFonts w:ascii="Times New Roman" w:hAnsi="Times New Roman"/>
          <w:sz w:val="20"/>
          <w:szCs w:val="20"/>
        </w:rPr>
        <w:t xml:space="preserve">2) certyfikat CE. </w:t>
      </w:r>
    </w:p>
    <w:p w:rsidR="00893EF8" w:rsidRPr="00893EF8" w:rsidRDefault="00893EF8" w:rsidP="007F4B1A">
      <w:pPr>
        <w:spacing w:after="0" w:line="240" w:lineRule="auto"/>
        <w:ind w:left="284" w:firstLine="425"/>
        <w:jc w:val="both"/>
        <w:rPr>
          <w:rFonts w:ascii="Times New Roman" w:hAnsi="Times New Roman"/>
          <w:bCs/>
          <w:sz w:val="20"/>
          <w:szCs w:val="20"/>
        </w:rPr>
      </w:pPr>
      <w:r w:rsidRPr="00893EF8">
        <w:rPr>
          <w:rFonts w:ascii="Times New Roman" w:hAnsi="Times New Roman"/>
          <w:sz w:val="20"/>
          <w:szCs w:val="20"/>
        </w:rPr>
        <w:t>Laptop (zestaw) powinien być objęty co najmniej 36-miesięcznym okresem gwarancji producenta. Serwis gwarancyjny powinien być zlokalizowany na terytorium Rzeczypospolitej Polskiej. Czas reakcji na zgłoszenie awarii lub usterki nie powinien być dłuższy niż jeden dzień roboczy. Naprawa powinna być zrealizowana w ciągu 5 dni roboczych od dnia zgłoszenia. W przypadku braku możliwości naprawy w tym terminie powinno być zapewnione urządzenie zastępcze o równoważnych parametrach. W przypadku naprawy realizowanej poza miejscem użytkowania laptopa (zestawu), wszelkie  koszty  związane z dostarczeniem laptopa (zestawu) do serwisu i z powrotem do użytkownika powinny być pokryte  przez  gwaranta  w  ramach  gwarancji. Wymogu gwarancji producenta nie stosuje się w przypadku gdy szkoła lub organ prowadzący zapewni obsługę serwisową na co najmniej tych samych  warunkach.</w:t>
      </w:r>
    </w:p>
    <w:p w:rsidR="00997BC2" w:rsidRPr="00453AD5" w:rsidRDefault="007E5C58" w:rsidP="00997BC2">
      <w:pPr>
        <w:pStyle w:val="Nagwek1"/>
        <w:numPr>
          <w:ilvl w:val="0"/>
          <w:numId w:val="2"/>
        </w:numPr>
        <w:rPr>
          <w:sz w:val="20"/>
          <w:szCs w:val="20"/>
        </w:rPr>
      </w:pPr>
      <w:r w:rsidRPr="00453AD5">
        <w:rPr>
          <w:sz w:val="20"/>
          <w:szCs w:val="20"/>
        </w:rPr>
        <w:t>Monitor interaktywny</w:t>
      </w:r>
      <w:r w:rsidR="005A3CE7" w:rsidRPr="00453AD5">
        <w:rPr>
          <w:sz w:val="20"/>
          <w:szCs w:val="20"/>
        </w:rPr>
        <w:t xml:space="preserve"> – 2</w:t>
      </w:r>
      <w:r w:rsidR="00997BC2" w:rsidRPr="00453AD5">
        <w:rPr>
          <w:sz w:val="20"/>
          <w:szCs w:val="20"/>
        </w:rPr>
        <w:t xml:space="preserve"> szt.</w:t>
      </w:r>
    </w:p>
    <w:tbl>
      <w:tblPr>
        <w:tblW w:w="9209" w:type="dxa"/>
        <w:tblCellSpacing w:w="15" w:type="dxa"/>
        <w:tblCellMar>
          <w:top w:w="15" w:type="dxa"/>
          <w:left w:w="15" w:type="dxa"/>
          <w:bottom w:w="15" w:type="dxa"/>
          <w:right w:w="15" w:type="dxa"/>
        </w:tblCellMar>
        <w:tblLook w:val="04A0" w:firstRow="1" w:lastRow="0" w:firstColumn="1" w:lastColumn="0" w:noHBand="0" w:noVBand="1"/>
      </w:tblPr>
      <w:tblGrid>
        <w:gridCol w:w="4361"/>
        <w:gridCol w:w="4848"/>
      </w:tblGrid>
      <w:tr w:rsidR="00746AE0" w:rsidRPr="00453AD5" w:rsidTr="00746AE0">
        <w:trPr>
          <w:trHeight w:val="302"/>
          <w:tblCellSpacing w:w="15" w:type="dxa"/>
        </w:trPr>
        <w:tc>
          <w:tcPr>
            <w:tcW w:w="4316" w:type="dxa"/>
            <w:vAlign w:val="center"/>
            <w:hideMark/>
          </w:tcPr>
          <w:p w:rsidR="00746AE0" w:rsidRPr="00453AD5" w:rsidRDefault="00746AE0" w:rsidP="00746AE0">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Rozdzielczość panelu</w:t>
            </w:r>
          </w:p>
        </w:tc>
        <w:tc>
          <w:tcPr>
            <w:tcW w:w="4803" w:type="dxa"/>
            <w:vAlign w:val="center"/>
            <w:hideMark/>
          </w:tcPr>
          <w:p w:rsidR="00746AE0" w:rsidRPr="00453AD5" w:rsidRDefault="00746AE0" w:rsidP="00746AE0">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3840 x 2160</w:t>
            </w:r>
          </w:p>
        </w:tc>
      </w:tr>
      <w:tr w:rsidR="00746AE0" w:rsidRPr="00453AD5" w:rsidTr="00746AE0">
        <w:trPr>
          <w:trHeight w:val="287"/>
          <w:tblCellSpacing w:w="15" w:type="dxa"/>
        </w:trPr>
        <w:tc>
          <w:tcPr>
            <w:tcW w:w="4316" w:type="dxa"/>
            <w:vAlign w:val="center"/>
            <w:hideMark/>
          </w:tcPr>
          <w:p w:rsidR="00746AE0" w:rsidRPr="00453AD5" w:rsidRDefault="00746AE0" w:rsidP="00746AE0">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Przekątna</w:t>
            </w:r>
          </w:p>
        </w:tc>
        <w:tc>
          <w:tcPr>
            <w:tcW w:w="4803" w:type="dxa"/>
            <w:vAlign w:val="center"/>
            <w:hideMark/>
          </w:tcPr>
          <w:p w:rsidR="00746AE0" w:rsidRPr="00453AD5" w:rsidRDefault="00746AE0" w:rsidP="00746AE0">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65"</w:t>
            </w:r>
          </w:p>
        </w:tc>
      </w:tr>
      <w:tr w:rsidR="00746AE0" w:rsidRPr="00453AD5" w:rsidTr="00746AE0">
        <w:trPr>
          <w:trHeight w:val="302"/>
          <w:tblCellSpacing w:w="15" w:type="dxa"/>
        </w:trPr>
        <w:tc>
          <w:tcPr>
            <w:tcW w:w="4316" w:type="dxa"/>
            <w:vAlign w:val="center"/>
            <w:hideMark/>
          </w:tcPr>
          <w:p w:rsidR="00746AE0" w:rsidRPr="00453AD5" w:rsidRDefault="00746AE0" w:rsidP="00746AE0">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Rozmiar wyświetlanego obrazu</w:t>
            </w:r>
          </w:p>
        </w:tc>
        <w:tc>
          <w:tcPr>
            <w:tcW w:w="4803" w:type="dxa"/>
            <w:vAlign w:val="center"/>
            <w:hideMark/>
          </w:tcPr>
          <w:p w:rsidR="00746AE0" w:rsidRPr="00453AD5" w:rsidRDefault="00746AE0" w:rsidP="00746AE0">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1428 mm × 804 mm</w:t>
            </w:r>
          </w:p>
        </w:tc>
      </w:tr>
      <w:tr w:rsidR="00746AE0" w:rsidRPr="00453AD5" w:rsidTr="00746AE0">
        <w:trPr>
          <w:trHeight w:val="287"/>
          <w:tblCellSpacing w:w="15" w:type="dxa"/>
        </w:trPr>
        <w:tc>
          <w:tcPr>
            <w:tcW w:w="4316" w:type="dxa"/>
            <w:vAlign w:val="center"/>
            <w:hideMark/>
          </w:tcPr>
          <w:p w:rsidR="00746AE0" w:rsidRPr="00453AD5" w:rsidRDefault="00746AE0" w:rsidP="00746AE0">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Rozmiar piksela</w:t>
            </w:r>
          </w:p>
        </w:tc>
        <w:tc>
          <w:tcPr>
            <w:tcW w:w="4803" w:type="dxa"/>
            <w:vAlign w:val="center"/>
            <w:hideMark/>
          </w:tcPr>
          <w:p w:rsidR="00746AE0" w:rsidRPr="00453AD5" w:rsidRDefault="00746AE0" w:rsidP="00746AE0">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0,372 mm × 0,372 mm</w:t>
            </w:r>
          </w:p>
        </w:tc>
      </w:tr>
      <w:tr w:rsidR="00746AE0" w:rsidRPr="00453AD5" w:rsidTr="00746AE0">
        <w:trPr>
          <w:trHeight w:val="302"/>
          <w:tblCellSpacing w:w="15" w:type="dxa"/>
        </w:trPr>
        <w:tc>
          <w:tcPr>
            <w:tcW w:w="4316" w:type="dxa"/>
            <w:vAlign w:val="center"/>
            <w:hideMark/>
          </w:tcPr>
          <w:p w:rsidR="00746AE0" w:rsidRPr="00453AD5" w:rsidRDefault="00746AE0" w:rsidP="00746AE0">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Podświetlenie matrycy</w:t>
            </w:r>
          </w:p>
        </w:tc>
        <w:tc>
          <w:tcPr>
            <w:tcW w:w="4803" w:type="dxa"/>
            <w:vAlign w:val="center"/>
            <w:hideMark/>
          </w:tcPr>
          <w:p w:rsidR="00746AE0" w:rsidRPr="00453AD5" w:rsidRDefault="00746AE0" w:rsidP="00746AE0">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Direct LED</w:t>
            </w:r>
          </w:p>
        </w:tc>
      </w:tr>
      <w:tr w:rsidR="00746AE0" w:rsidRPr="00453AD5" w:rsidTr="00746AE0">
        <w:trPr>
          <w:trHeight w:val="287"/>
          <w:tblCellSpacing w:w="15" w:type="dxa"/>
        </w:trPr>
        <w:tc>
          <w:tcPr>
            <w:tcW w:w="4316" w:type="dxa"/>
            <w:vAlign w:val="center"/>
            <w:hideMark/>
          </w:tcPr>
          <w:p w:rsidR="00746AE0" w:rsidRPr="00453AD5" w:rsidRDefault="00746AE0" w:rsidP="00746AE0">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lastRenderedPageBreak/>
              <w:t>Czas reakcji matrycy</w:t>
            </w:r>
          </w:p>
        </w:tc>
        <w:tc>
          <w:tcPr>
            <w:tcW w:w="4803" w:type="dxa"/>
            <w:vAlign w:val="center"/>
            <w:hideMark/>
          </w:tcPr>
          <w:p w:rsidR="00746AE0" w:rsidRPr="00453AD5" w:rsidRDefault="00746AE0" w:rsidP="00746AE0">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8 ms</w:t>
            </w:r>
          </w:p>
        </w:tc>
      </w:tr>
      <w:tr w:rsidR="00746AE0" w:rsidRPr="00453AD5" w:rsidTr="00746AE0">
        <w:trPr>
          <w:trHeight w:val="302"/>
          <w:tblCellSpacing w:w="15" w:type="dxa"/>
        </w:trPr>
        <w:tc>
          <w:tcPr>
            <w:tcW w:w="4316" w:type="dxa"/>
            <w:vAlign w:val="center"/>
            <w:hideMark/>
          </w:tcPr>
          <w:p w:rsidR="00746AE0" w:rsidRPr="00453AD5" w:rsidRDefault="00746AE0" w:rsidP="00746AE0">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Odświeżanie</w:t>
            </w:r>
          </w:p>
        </w:tc>
        <w:tc>
          <w:tcPr>
            <w:tcW w:w="4803" w:type="dxa"/>
            <w:vAlign w:val="center"/>
            <w:hideMark/>
          </w:tcPr>
          <w:p w:rsidR="00746AE0" w:rsidRPr="00453AD5" w:rsidRDefault="00746AE0" w:rsidP="00746AE0">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 xml:space="preserve">60 </w:t>
            </w:r>
            <w:proofErr w:type="spellStart"/>
            <w:r w:rsidRPr="00453AD5">
              <w:rPr>
                <w:rFonts w:ascii="Times New Roman" w:eastAsia="Times New Roman" w:hAnsi="Times New Roman"/>
                <w:sz w:val="20"/>
                <w:szCs w:val="20"/>
                <w:lang w:eastAsia="pl-PL"/>
              </w:rPr>
              <w:t>Hz</w:t>
            </w:r>
            <w:proofErr w:type="spellEnd"/>
            <w:r w:rsidRPr="00453AD5">
              <w:rPr>
                <w:rFonts w:ascii="Times New Roman" w:eastAsia="Times New Roman" w:hAnsi="Times New Roman"/>
                <w:sz w:val="20"/>
                <w:szCs w:val="20"/>
                <w:lang w:eastAsia="pl-PL"/>
              </w:rPr>
              <w:t xml:space="preserve"> dla 4K / UHD (3840×2160)</w:t>
            </w:r>
          </w:p>
        </w:tc>
      </w:tr>
      <w:tr w:rsidR="00746AE0" w:rsidRPr="00453AD5" w:rsidTr="00746AE0">
        <w:trPr>
          <w:trHeight w:val="287"/>
          <w:tblCellSpacing w:w="15" w:type="dxa"/>
        </w:trPr>
        <w:tc>
          <w:tcPr>
            <w:tcW w:w="4316" w:type="dxa"/>
            <w:vAlign w:val="center"/>
            <w:hideMark/>
          </w:tcPr>
          <w:p w:rsidR="00746AE0" w:rsidRPr="00453AD5" w:rsidRDefault="00746AE0" w:rsidP="00746AE0">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Wyświetlane kolory</w:t>
            </w:r>
          </w:p>
        </w:tc>
        <w:tc>
          <w:tcPr>
            <w:tcW w:w="4803" w:type="dxa"/>
            <w:vAlign w:val="center"/>
            <w:hideMark/>
          </w:tcPr>
          <w:p w:rsidR="00746AE0" w:rsidRPr="00453AD5" w:rsidRDefault="00746AE0" w:rsidP="00746AE0">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1,07 mld (10bit)</w:t>
            </w:r>
          </w:p>
        </w:tc>
      </w:tr>
      <w:tr w:rsidR="00746AE0" w:rsidRPr="00453AD5" w:rsidTr="00746AE0">
        <w:trPr>
          <w:trHeight w:val="302"/>
          <w:tblCellSpacing w:w="15" w:type="dxa"/>
        </w:trPr>
        <w:tc>
          <w:tcPr>
            <w:tcW w:w="4316" w:type="dxa"/>
            <w:vAlign w:val="center"/>
            <w:hideMark/>
          </w:tcPr>
          <w:p w:rsidR="00746AE0" w:rsidRPr="00453AD5" w:rsidRDefault="00746AE0" w:rsidP="00746AE0">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Jasność</w:t>
            </w:r>
          </w:p>
        </w:tc>
        <w:tc>
          <w:tcPr>
            <w:tcW w:w="4803" w:type="dxa"/>
            <w:vAlign w:val="center"/>
            <w:hideMark/>
          </w:tcPr>
          <w:p w:rsidR="00746AE0" w:rsidRPr="00453AD5" w:rsidRDefault="00746AE0" w:rsidP="00746AE0">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380 cd/m2</w:t>
            </w:r>
          </w:p>
        </w:tc>
      </w:tr>
      <w:tr w:rsidR="00746AE0" w:rsidRPr="00453AD5" w:rsidTr="00746AE0">
        <w:trPr>
          <w:trHeight w:val="287"/>
          <w:tblCellSpacing w:w="15" w:type="dxa"/>
        </w:trPr>
        <w:tc>
          <w:tcPr>
            <w:tcW w:w="4316" w:type="dxa"/>
            <w:vAlign w:val="center"/>
            <w:hideMark/>
          </w:tcPr>
          <w:p w:rsidR="00746AE0" w:rsidRPr="00453AD5" w:rsidRDefault="00746AE0" w:rsidP="00746AE0">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Kąty widzenia</w:t>
            </w:r>
          </w:p>
        </w:tc>
        <w:tc>
          <w:tcPr>
            <w:tcW w:w="4803" w:type="dxa"/>
            <w:vAlign w:val="center"/>
            <w:hideMark/>
          </w:tcPr>
          <w:p w:rsidR="00746AE0" w:rsidRPr="00453AD5" w:rsidRDefault="00746AE0" w:rsidP="00746AE0">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178°</w:t>
            </w:r>
          </w:p>
        </w:tc>
      </w:tr>
      <w:tr w:rsidR="00746AE0" w:rsidRPr="00453AD5" w:rsidTr="00746AE0">
        <w:trPr>
          <w:trHeight w:val="589"/>
          <w:tblCellSpacing w:w="15" w:type="dxa"/>
        </w:trPr>
        <w:tc>
          <w:tcPr>
            <w:tcW w:w="4316" w:type="dxa"/>
            <w:vAlign w:val="center"/>
            <w:hideMark/>
          </w:tcPr>
          <w:p w:rsidR="00746AE0" w:rsidRPr="00453AD5" w:rsidRDefault="00746AE0" w:rsidP="00746AE0">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Kontrast</w:t>
            </w:r>
          </w:p>
        </w:tc>
        <w:tc>
          <w:tcPr>
            <w:tcW w:w="4803" w:type="dxa"/>
            <w:vAlign w:val="center"/>
            <w:hideMark/>
          </w:tcPr>
          <w:p w:rsidR="00746AE0" w:rsidRPr="00453AD5" w:rsidRDefault="00746AE0" w:rsidP="00746AE0">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Statyczny – 1200:1</w:t>
            </w:r>
            <w:r w:rsidRPr="00453AD5">
              <w:rPr>
                <w:rFonts w:ascii="Times New Roman" w:eastAsia="Times New Roman" w:hAnsi="Times New Roman"/>
                <w:sz w:val="20"/>
                <w:szCs w:val="20"/>
                <w:lang w:eastAsia="pl-PL"/>
              </w:rPr>
              <w:br/>
              <w:t>Dynamiczny 5000:1</w:t>
            </w:r>
          </w:p>
        </w:tc>
      </w:tr>
      <w:tr w:rsidR="00746AE0" w:rsidRPr="00453AD5" w:rsidTr="00746AE0">
        <w:trPr>
          <w:trHeight w:val="302"/>
          <w:tblCellSpacing w:w="15" w:type="dxa"/>
        </w:trPr>
        <w:tc>
          <w:tcPr>
            <w:tcW w:w="4316" w:type="dxa"/>
            <w:vAlign w:val="center"/>
            <w:hideMark/>
          </w:tcPr>
          <w:p w:rsidR="00746AE0" w:rsidRPr="00453AD5" w:rsidRDefault="00746AE0" w:rsidP="00746AE0">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Żywotność matrycy</w:t>
            </w:r>
          </w:p>
        </w:tc>
        <w:tc>
          <w:tcPr>
            <w:tcW w:w="4803" w:type="dxa"/>
            <w:vAlign w:val="center"/>
            <w:hideMark/>
          </w:tcPr>
          <w:p w:rsidR="00746AE0" w:rsidRPr="00453AD5" w:rsidRDefault="00746AE0" w:rsidP="00746AE0">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50 000 godzin</w:t>
            </w:r>
          </w:p>
        </w:tc>
      </w:tr>
      <w:tr w:rsidR="00746AE0" w:rsidRPr="00453AD5" w:rsidTr="00746AE0">
        <w:trPr>
          <w:trHeight w:val="589"/>
          <w:tblCellSpacing w:w="15" w:type="dxa"/>
        </w:trPr>
        <w:tc>
          <w:tcPr>
            <w:tcW w:w="4316" w:type="dxa"/>
            <w:vAlign w:val="center"/>
            <w:hideMark/>
          </w:tcPr>
          <w:p w:rsidR="00746AE0" w:rsidRPr="00453AD5" w:rsidRDefault="00746AE0" w:rsidP="00746AE0">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Szyba frontowa</w:t>
            </w:r>
          </w:p>
        </w:tc>
        <w:tc>
          <w:tcPr>
            <w:tcW w:w="4803" w:type="dxa"/>
            <w:vAlign w:val="center"/>
            <w:hideMark/>
          </w:tcPr>
          <w:p w:rsidR="00746AE0" w:rsidRPr="00453AD5" w:rsidRDefault="00746AE0" w:rsidP="00746AE0">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wzmacniana szyba o twardości 7 w skali Mohsa</w:t>
            </w:r>
          </w:p>
        </w:tc>
      </w:tr>
      <w:tr w:rsidR="00746AE0" w:rsidRPr="00453AD5" w:rsidTr="00746AE0">
        <w:trPr>
          <w:trHeight w:val="302"/>
          <w:tblCellSpacing w:w="15" w:type="dxa"/>
        </w:trPr>
        <w:tc>
          <w:tcPr>
            <w:tcW w:w="4316" w:type="dxa"/>
            <w:vAlign w:val="center"/>
            <w:hideMark/>
          </w:tcPr>
          <w:p w:rsidR="00746AE0" w:rsidRPr="00453AD5" w:rsidRDefault="00746AE0" w:rsidP="00746AE0">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Technologia dotyku</w:t>
            </w:r>
          </w:p>
        </w:tc>
        <w:tc>
          <w:tcPr>
            <w:tcW w:w="4803" w:type="dxa"/>
            <w:vAlign w:val="center"/>
            <w:hideMark/>
          </w:tcPr>
          <w:p w:rsidR="00746AE0" w:rsidRPr="00453AD5" w:rsidRDefault="00746AE0" w:rsidP="00746AE0">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IR</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Głośniki</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2x10W</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Rejestracja dotyku</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palec lub dowolny inny przedmiot</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Minimalna średnica przedmiotu</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3 mm</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Ilość obsługiwanych punktów</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20</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Rozdzielczość dotyku</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32768 × 32768 pkt</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Czas reakcji dotyku</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&lt;10 ms</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Precyzja</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2 mm</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Wspierane systemy operacyjne</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Windows: 10, 8.1, 8, 7, Vista, XP</w:t>
            </w:r>
            <w:r w:rsidRPr="00453AD5">
              <w:rPr>
                <w:rFonts w:ascii="Times New Roman" w:eastAsia="Times New Roman" w:hAnsi="Times New Roman"/>
                <w:sz w:val="20"/>
                <w:szCs w:val="20"/>
                <w:lang w:eastAsia="pl-PL"/>
              </w:rPr>
              <w:br/>
              <w:t>Linux / Mac / Android / Chrome</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Porty wejściowe HDMI</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2xHDMI</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Porty wejściowe VGA</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1</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Porty Audio</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1 × wejście / 1 × wyjście</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Porty USB</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4 × USB 2.0</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Porty USB 2.0 - interfejs dotykowy</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1</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Port sterowania RS232</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1</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LAN (RJ45)</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1</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Opcjonalny komputer typu OPS</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Tak</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Wbudowane głośniki</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2x10W</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Wersja systemu</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9.0</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Rozdzielczość systemu Android</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3840 × 2160</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CPU</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 xml:space="preserve">ARM </w:t>
            </w:r>
            <w:proofErr w:type="spellStart"/>
            <w:r w:rsidRPr="00453AD5">
              <w:rPr>
                <w:rFonts w:ascii="Times New Roman" w:eastAsia="Times New Roman" w:hAnsi="Times New Roman"/>
                <w:sz w:val="20"/>
                <w:szCs w:val="20"/>
                <w:lang w:eastAsia="pl-PL"/>
              </w:rPr>
              <w:t>Cortex</w:t>
            </w:r>
            <w:proofErr w:type="spellEnd"/>
            <w:r w:rsidRPr="00453AD5">
              <w:rPr>
                <w:rFonts w:ascii="Times New Roman" w:eastAsia="Times New Roman" w:hAnsi="Times New Roman"/>
                <w:sz w:val="20"/>
                <w:szCs w:val="20"/>
                <w:lang w:eastAsia="pl-PL"/>
              </w:rPr>
              <w:t xml:space="preserve"> A55 Quad </w:t>
            </w:r>
            <w:proofErr w:type="spellStart"/>
            <w:r w:rsidRPr="00453AD5">
              <w:rPr>
                <w:rFonts w:ascii="Times New Roman" w:eastAsia="Times New Roman" w:hAnsi="Times New Roman"/>
                <w:sz w:val="20"/>
                <w:szCs w:val="20"/>
                <w:lang w:eastAsia="pl-PL"/>
              </w:rPr>
              <w:t>Core</w:t>
            </w:r>
            <w:proofErr w:type="spellEnd"/>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GPU</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Mali-G31 × 2</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RAM</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4 GB</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ROM</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32 GB</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Język menu OSD / Android</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angielski, czeski, francuski, hiszpański, niemiecki, niderlandzki, polski, rosyjski,</w:t>
            </w:r>
            <w:r w:rsidRPr="00453AD5">
              <w:rPr>
                <w:rFonts w:ascii="Times New Roman" w:eastAsia="Times New Roman" w:hAnsi="Times New Roman"/>
                <w:sz w:val="20"/>
                <w:szCs w:val="20"/>
                <w:lang w:eastAsia="pl-PL"/>
              </w:rPr>
              <w:br/>
              <w:t xml:space="preserve">węgierski, </w:t>
            </w:r>
            <w:proofErr w:type="spellStart"/>
            <w:r w:rsidRPr="00453AD5">
              <w:rPr>
                <w:rFonts w:ascii="Times New Roman" w:eastAsia="Times New Roman" w:hAnsi="Times New Roman"/>
                <w:sz w:val="20"/>
                <w:szCs w:val="20"/>
                <w:lang w:eastAsia="pl-PL"/>
              </w:rPr>
              <w:t>włosk</w:t>
            </w:r>
            <w:proofErr w:type="spellEnd"/>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Aplikacja do nanoszenia notatek</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Tak, w wersji 2.0</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Notowanie na dowolnym źródle</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Tak, dwa tryby</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Możliwość wgrania własnego logo</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Tak</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Możliwość zmiany nazwy źródła sygnału</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Tak</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Wbudowane narzędzia do prowadzenia głosowania</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Tak</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lastRenderedPageBreak/>
              <w:t>Możliwość wyświetlania komentarzy tekstowych na ekranie przez uczestników</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Tak</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Możliwość wyświetlania aplikacji w trybie okienkowym</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Tak</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Oprogramowanie Windows kompatybilne z aplikacją do nanoszenia notatek</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 xml:space="preserve">Tak, oprogramowanie </w:t>
            </w:r>
            <w:proofErr w:type="spellStart"/>
            <w:r w:rsidRPr="00453AD5">
              <w:rPr>
                <w:rFonts w:ascii="Times New Roman" w:eastAsia="Times New Roman" w:hAnsi="Times New Roman"/>
                <w:sz w:val="20"/>
                <w:szCs w:val="20"/>
                <w:lang w:eastAsia="pl-PL"/>
              </w:rPr>
              <w:t>Note</w:t>
            </w:r>
            <w:proofErr w:type="spellEnd"/>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Przyciski na obudowie</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1 fizyczny przycisk na froncie / główny przełącznik zasilania</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Wymiary minimalne</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1489 × 897 × 87 mm</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Waga</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38,5 kg</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Waga wraz z opakowaniem</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48,45 kg</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Rozstaw otworów VESA</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600 × 400</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Uchwyt naścienny w zestawie</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Tak</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Wymagane napięcie</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 xml:space="preserve">180 – 240 V AC / 50 lub 60 </w:t>
            </w:r>
            <w:proofErr w:type="spellStart"/>
            <w:r w:rsidRPr="00453AD5">
              <w:rPr>
                <w:rFonts w:ascii="Times New Roman" w:eastAsia="Times New Roman" w:hAnsi="Times New Roman"/>
                <w:sz w:val="20"/>
                <w:szCs w:val="20"/>
                <w:lang w:eastAsia="pl-PL"/>
              </w:rPr>
              <w:t>Hz</w:t>
            </w:r>
            <w:proofErr w:type="spellEnd"/>
            <w:r w:rsidRPr="00453AD5">
              <w:rPr>
                <w:rFonts w:ascii="Times New Roman" w:eastAsia="Times New Roman" w:hAnsi="Times New Roman"/>
                <w:sz w:val="20"/>
                <w:szCs w:val="20"/>
                <w:lang w:eastAsia="pl-PL"/>
              </w:rPr>
              <w:t>, 1,5A</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Zużycie energii</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 0,5 W (tryb czuwania)</w:t>
            </w:r>
            <w:r w:rsidRPr="00453AD5">
              <w:rPr>
                <w:rFonts w:ascii="Times New Roman" w:eastAsia="Times New Roman" w:hAnsi="Times New Roman"/>
                <w:sz w:val="20"/>
                <w:szCs w:val="20"/>
                <w:lang w:eastAsia="pl-PL"/>
              </w:rPr>
              <w:br/>
              <w:t>80 W (tryb pracy nominalnej)</w:t>
            </w:r>
            <w:r w:rsidRPr="00453AD5">
              <w:rPr>
                <w:rFonts w:ascii="Times New Roman" w:eastAsia="Times New Roman" w:hAnsi="Times New Roman"/>
                <w:sz w:val="20"/>
                <w:szCs w:val="20"/>
                <w:lang w:eastAsia="pl-PL"/>
              </w:rPr>
              <w:br/>
              <w:t>270 W (moc maksymalna)</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Zakres temperatury pracy</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0°C do 40°C</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Zakres wilgotności pracy</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10% do 90%</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Zakres temp. dla przechowywania</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-20°C do 60°C</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Zakres wilgotności dla przechowywania</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10% do 90%</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Wysokość użytkowania</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max. 5000 n.p.m.</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Narzędzia do szybkiej diagnostyki monitora</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Tak</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Gwarancja</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5 lat (2 lata one to one)</w:t>
            </w:r>
          </w:p>
        </w:tc>
      </w:tr>
      <w:tr w:rsidR="005A3CE7" w:rsidRPr="00453AD5" w:rsidTr="005A3CE7">
        <w:trPr>
          <w:trHeight w:val="302"/>
          <w:tblCellSpacing w:w="15" w:type="dxa"/>
        </w:trPr>
        <w:tc>
          <w:tcPr>
            <w:tcW w:w="4316" w:type="dxa"/>
            <w:vAlign w:val="center"/>
            <w:hideMark/>
          </w:tcPr>
          <w:p w:rsidR="005A3CE7" w:rsidRPr="00453AD5" w:rsidRDefault="005A3CE7" w:rsidP="005A3CE7">
            <w:pPr>
              <w:spacing w:after="0" w:line="240" w:lineRule="auto"/>
              <w:rPr>
                <w:rFonts w:ascii="Times New Roman" w:eastAsia="Times New Roman" w:hAnsi="Times New Roman"/>
                <w:bCs/>
                <w:sz w:val="20"/>
                <w:szCs w:val="20"/>
                <w:lang w:eastAsia="pl-PL"/>
              </w:rPr>
            </w:pPr>
            <w:r w:rsidRPr="00453AD5">
              <w:rPr>
                <w:rFonts w:ascii="Times New Roman" w:eastAsia="Times New Roman" w:hAnsi="Times New Roman"/>
                <w:bCs/>
                <w:sz w:val="20"/>
                <w:szCs w:val="20"/>
                <w:lang w:eastAsia="pl-PL"/>
              </w:rPr>
              <w:t>Akcesoria w zestawie</w:t>
            </w:r>
          </w:p>
        </w:tc>
        <w:tc>
          <w:tcPr>
            <w:tcW w:w="4803" w:type="dxa"/>
            <w:vAlign w:val="center"/>
            <w:hideMark/>
          </w:tcPr>
          <w:p w:rsidR="005A3CE7" w:rsidRPr="00453AD5" w:rsidRDefault="005A3CE7" w:rsidP="005A3CE7">
            <w:pPr>
              <w:spacing w:after="0" w:line="240" w:lineRule="auto"/>
              <w:rPr>
                <w:rFonts w:ascii="Times New Roman" w:eastAsia="Times New Roman" w:hAnsi="Times New Roman"/>
                <w:sz w:val="20"/>
                <w:szCs w:val="20"/>
                <w:lang w:eastAsia="pl-PL"/>
              </w:rPr>
            </w:pPr>
            <w:r w:rsidRPr="00453AD5">
              <w:rPr>
                <w:rFonts w:ascii="Times New Roman" w:eastAsia="Times New Roman" w:hAnsi="Times New Roman"/>
                <w:sz w:val="20"/>
                <w:szCs w:val="20"/>
                <w:lang w:eastAsia="pl-PL"/>
              </w:rPr>
              <w:t xml:space="preserve">kabel zasilający (3 m), </w:t>
            </w:r>
            <w:r w:rsidRPr="00453AD5">
              <w:rPr>
                <w:rFonts w:ascii="Times New Roman" w:eastAsia="Times New Roman" w:hAnsi="Times New Roman"/>
                <w:b/>
                <w:sz w:val="20"/>
                <w:szCs w:val="20"/>
                <w:lang w:eastAsia="pl-PL"/>
              </w:rPr>
              <w:t>kabel USB (5 m</w:t>
            </w:r>
            <w:r w:rsidRPr="00453AD5">
              <w:rPr>
                <w:rFonts w:ascii="Times New Roman" w:eastAsia="Times New Roman" w:hAnsi="Times New Roman"/>
                <w:sz w:val="20"/>
                <w:szCs w:val="20"/>
                <w:lang w:eastAsia="pl-PL"/>
              </w:rPr>
              <w:t xml:space="preserve">), kabel </w:t>
            </w:r>
            <w:r w:rsidRPr="00453AD5">
              <w:rPr>
                <w:rFonts w:ascii="Times New Roman" w:eastAsia="Times New Roman" w:hAnsi="Times New Roman"/>
                <w:b/>
                <w:sz w:val="20"/>
                <w:szCs w:val="20"/>
                <w:lang w:eastAsia="pl-PL"/>
              </w:rPr>
              <w:t>HDMI (5 m),</w:t>
            </w:r>
            <w:r w:rsidRPr="00453AD5">
              <w:rPr>
                <w:rFonts w:ascii="Times New Roman" w:eastAsia="Times New Roman" w:hAnsi="Times New Roman"/>
                <w:sz w:val="20"/>
                <w:szCs w:val="20"/>
                <w:lang w:eastAsia="pl-PL"/>
              </w:rPr>
              <w:t xml:space="preserve"> pisaki (2 szt.), pilot</w:t>
            </w:r>
            <w:r w:rsidRPr="00453AD5">
              <w:rPr>
                <w:rFonts w:ascii="Times New Roman" w:eastAsia="Times New Roman" w:hAnsi="Times New Roman"/>
                <w:sz w:val="20"/>
                <w:szCs w:val="20"/>
                <w:lang w:eastAsia="pl-PL"/>
              </w:rPr>
              <w:br/>
              <w:t xml:space="preserve">zdalnego sterowania, skrócona instrukcja obsługi PL, moduł </w:t>
            </w:r>
            <w:proofErr w:type="spellStart"/>
            <w:r w:rsidRPr="00453AD5">
              <w:rPr>
                <w:rFonts w:ascii="Times New Roman" w:eastAsia="Times New Roman" w:hAnsi="Times New Roman"/>
                <w:sz w:val="20"/>
                <w:szCs w:val="20"/>
                <w:lang w:eastAsia="pl-PL"/>
              </w:rPr>
              <w:t>WiFi</w:t>
            </w:r>
            <w:proofErr w:type="spellEnd"/>
            <w:r w:rsidRPr="00453AD5">
              <w:rPr>
                <w:rFonts w:ascii="Times New Roman" w:eastAsia="Times New Roman" w:hAnsi="Times New Roman"/>
                <w:sz w:val="20"/>
                <w:szCs w:val="20"/>
                <w:lang w:eastAsia="pl-PL"/>
              </w:rPr>
              <w:t>/Bluetooth</w:t>
            </w:r>
          </w:p>
        </w:tc>
      </w:tr>
    </w:tbl>
    <w:p w:rsidR="00E32003" w:rsidRPr="00453AD5" w:rsidRDefault="00E32003" w:rsidP="00EB3C09">
      <w:pPr>
        <w:pStyle w:val="Nagwek1"/>
        <w:spacing w:before="0" w:beforeAutospacing="0" w:after="0" w:afterAutospacing="0"/>
        <w:rPr>
          <w:b w:val="0"/>
          <w:sz w:val="20"/>
          <w:szCs w:val="20"/>
        </w:rPr>
      </w:pPr>
    </w:p>
    <w:p w:rsidR="00E32003" w:rsidRPr="00453AD5" w:rsidRDefault="00893EF8" w:rsidP="00E32003">
      <w:pPr>
        <w:pStyle w:val="Nagwek1"/>
        <w:numPr>
          <w:ilvl w:val="0"/>
          <w:numId w:val="2"/>
        </w:numPr>
        <w:spacing w:before="0" w:beforeAutospacing="0" w:after="0" w:afterAutospacing="0"/>
        <w:rPr>
          <w:sz w:val="20"/>
          <w:szCs w:val="20"/>
        </w:rPr>
      </w:pPr>
      <w:r>
        <w:rPr>
          <w:sz w:val="20"/>
          <w:szCs w:val="20"/>
        </w:rPr>
        <w:t>Dysk twardy SSD 500GB</w:t>
      </w:r>
      <w:r w:rsidR="00746AE0" w:rsidRPr="00453AD5">
        <w:rPr>
          <w:sz w:val="20"/>
          <w:szCs w:val="20"/>
        </w:rPr>
        <w:t xml:space="preserve"> </w:t>
      </w:r>
      <w:r>
        <w:rPr>
          <w:sz w:val="20"/>
          <w:szCs w:val="20"/>
        </w:rPr>
        <w:t>– 5</w:t>
      </w:r>
      <w:r w:rsidR="00575676" w:rsidRPr="00453AD5">
        <w:rPr>
          <w:sz w:val="20"/>
          <w:szCs w:val="20"/>
        </w:rPr>
        <w:t xml:space="preserve"> szt.</w:t>
      </w:r>
    </w:p>
    <w:p w:rsidR="00575676" w:rsidRPr="00453AD5" w:rsidRDefault="00575676" w:rsidP="00575676">
      <w:pPr>
        <w:pStyle w:val="Nagwek1"/>
        <w:spacing w:before="0" w:beforeAutospacing="0" w:after="0" w:afterAutospacing="0"/>
        <w:ind w:left="360"/>
        <w:rPr>
          <w:sz w:val="20"/>
          <w:szCs w:val="20"/>
        </w:rPr>
      </w:pPr>
    </w:p>
    <w:p w:rsidR="00D31275" w:rsidRPr="00453AD5" w:rsidRDefault="00D31275" w:rsidP="00444CBF">
      <w:pPr>
        <w:spacing w:after="0" w:line="360" w:lineRule="auto"/>
        <w:rPr>
          <w:rFonts w:ascii="Times New Roman" w:hAnsi="Times New Roman"/>
          <w:b/>
          <w:sz w:val="20"/>
          <w:szCs w:val="20"/>
        </w:rPr>
      </w:pPr>
    </w:p>
    <w:sectPr w:rsidR="00D31275" w:rsidRPr="00453AD5" w:rsidSect="00F77EEA">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768"/>
    <w:multiLevelType w:val="hybridMultilevel"/>
    <w:tmpl w:val="F3A0CF00"/>
    <w:lvl w:ilvl="0" w:tplc="C19C2BCE">
      <w:start w:val="1"/>
      <w:numFmt w:val="lowerLetter"/>
      <w:lvlText w:val="%1)"/>
      <w:lvlJc w:val="left"/>
      <w:pPr>
        <w:ind w:left="720" w:hanging="360"/>
      </w:pPr>
      <w:rPr>
        <w:rFonts w:ascii="Arial Narrow" w:eastAsiaTheme="minorEastAsia" w:hAnsi="Arial Narrow" w:cs="Arial"/>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C3754A"/>
    <w:multiLevelType w:val="multilevel"/>
    <w:tmpl w:val="DF76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C52137"/>
    <w:multiLevelType w:val="hybridMultilevel"/>
    <w:tmpl w:val="541AE3D0"/>
    <w:lvl w:ilvl="0" w:tplc="60D06C16">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ED05CD"/>
    <w:multiLevelType w:val="hybridMultilevel"/>
    <w:tmpl w:val="57BC36CA"/>
    <w:lvl w:ilvl="0" w:tplc="04150001">
      <w:start w:val="1"/>
      <w:numFmt w:val="bullet"/>
      <w:lvlText w:val=""/>
      <w:lvlJc w:val="left"/>
      <w:pPr>
        <w:ind w:left="36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E01AAE"/>
    <w:multiLevelType w:val="hybridMultilevel"/>
    <w:tmpl w:val="F0AED0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7928C6"/>
    <w:multiLevelType w:val="multilevel"/>
    <w:tmpl w:val="BA46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A058C0"/>
    <w:multiLevelType w:val="hybridMultilevel"/>
    <w:tmpl w:val="FA90EB74"/>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7" w15:restartNumberingAfterBreak="0">
    <w:nsid w:val="576C1EAC"/>
    <w:multiLevelType w:val="hybridMultilevel"/>
    <w:tmpl w:val="C466F1C0"/>
    <w:lvl w:ilvl="0" w:tplc="04150001">
      <w:start w:val="1"/>
      <w:numFmt w:val="bullet"/>
      <w:lvlText w:val=""/>
      <w:lvlJc w:val="left"/>
      <w:pPr>
        <w:ind w:left="1507" w:hanging="360"/>
      </w:pPr>
      <w:rPr>
        <w:rFonts w:ascii="Symbol" w:hAnsi="Symbol" w:hint="default"/>
      </w:rPr>
    </w:lvl>
    <w:lvl w:ilvl="1" w:tplc="04150003" w:tentative="1">
      <w:start w:val="1"/>
      <w:numFmt w:val="bullet"/>
      <w:lvlText w:val="o"/>
      <w:lvlJc w:val="left"/>
      <w:pPr>
        <w:ind w:left="2227" w:hanging="360"/>
      </w:pPr>
      <w:rPr>
        <w:rFonts w:ascii="Courier New" w:hAnsi="Courier New" w:cs="Courier New" w:hint="default"/>
      </w:rPr>
    </w:lvl>
    <w:lvl w:ilvl="2" w:tplc="04150005" w:tentative="1">
      <w:start w:val="1"/>
      <w:numFmt w:val="bullet"/>
      <w:lvlText w:val=""/>
      <w:lvlJc w:val="left"/>
      <w:pPr>
        <w:ind w:left="2947" w:hanging="360"/>
      </w:pPr>
      <w:rPr>
        <w:rFonts w:ascii="Wingdings" w:hAnsi="Wingdings" w:hint="default"/>
      </w:rPr>
    </w:lvl>
    <w:lvl w:ilvl="3" w:tplc="04150001" w:tentative="1">
      <w:start w:val="1"/>
      <w:numFmt w:val="bullet"/>
      <w:lvlText w:val=""/>
      <w:lvlJc w:val="left"/>
      <w:pPr>
        <w:ind w:left="3667" w:hanging="360"/>
      </w:pPr>
      <w:rPr>
        <w:rFonts w:ascii="Symbol" w:hAnsi="Symbol" w:hint="default"/>
      </w:rPr>
    </w:lvl>
    <w:lvl w:ilvl="4" w:tplc="04150003" w:tentative="1">
      <w:start w:val="1"/>
      <w:numFmt w:val="bullet"/>
      <w:lvlText w:val="o"/>
      <w:lvlJc w:val="left"/>
      <w:pPr>
        <w:ind w:left="4387" w:hanging="360"/>
      </w:pPr>
      <w:rPr>
        <w:rFonts w:ascii="Courier New" w:hAnsi="Courier New" w:cs="Courier New" w:hint="default"/>
      </w:rPr>
    </w:lvl>
    <w:lvl w:ilvl="5" w:tplc="04150005" w:tentative="1">
      <w:start w:val="1"/>
      <w:numFmt w:val="bullet"/>
      <w:lvlText w:val=""/>
      <w:lvlJc w:val="left"/>
      <w:pPr>
        <w:ind w:left="5107" w:hanging="360"/>
      </w:pPr>
      <w:rPr>
        <w:rFonts w:ascii="Wingdings" w:hAnsi="Wingdings" w:hint="default"/>
      </w:rPr>
    </w:lvl>
    <w:lvl w:ilvl="6" w:tplc="04150001" w:tentative="1">
      <w:start w:val="1"/>
      <w:numFmt w:val="bullet"/>
      <w:lvlText w:val=""/>
      <w:lvlJc w:val="left"/>
      <w:pPr>
        <w:ind w:left="5827" w:hanging="360"/>
      </w:pPr>
      <w:rPr>
        <w:rFonts w:ascii="Symbol" w:hAnsi="Symbol" w:hint="default"/>
      </w:rPr>
    </w:lvl>
    <w:lvl w:ilvl="7" w:tplc="04150003" w:tentative="1">
      <w:start w:val="1"/>
      <w:numFmt w:val="bullet"/>
      <w:lvlText w:val="o"/>
      <w:lvlJc w:val="left"/>
      <w:pPr>
        <w:ind w:left="6547" w:hanging="360"/>
      </w:pPr>
      <w:rPr>
        <w:rFonts w:ascii="Courier New" w:hAnsi="Courier New" w:cs="Courier New" w:hint="default"/>
      </w:rPr>
    </w:lvl>
    <w:lvl w:ilvl="8" w:tplc="04150005" w:tentative="1">
      <w:start w:val="1"/>
      <w:numFmt w:val="bullet"/>
      <w:lvlText w:val=""/>
      <w:lvlJc w:val="left"/>
      <w:pPr>
        <w:ind w:left="7267" w:hanging="360"/>
      </w:pPr>
      <w:rPr>
        <w:rFonts w:ascii="Wingdings" w:hAnsi="Wingdings" w:hint="default"/>
      </w:rPr>
    </w:lvl>
  </w:abstractNum>
  <w:abstractNum w:abstractNumId="8" w15:restartNumberingAfterBreak="0">
    <w:nsid w:val="68623EF1"/>
    <w:multiLevelType w:val="multilevel"/>
    <w:tmpl w:val="C92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8B25FA"/>
    <w:multiLevelType w:val="hybridMultilevel"/>
    <w:tmpl w:val="41E66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AC231DC"/>
    <w:multiLevelType w:val="multilevel"/>
    <w:tmpl w:val="25DA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207B65"/>
    <w:multiLevelType w:val="multilevel"/>
    <w:tmpl w:val="5C98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6A7A78"/>
    <w:multiLevelType w:val="multilevel"/>
    <w:tmpl w:val="47F0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7"/>
  </w:num>
  <w:num w:numId="4">
    <w:abstractNumId w:val="11"/>
  </w:num>
  <w:num w:numId="5">
    <w:abstractNumId w:val="8"/>
  </w:num>
  <w:num w:numId="6">
    <w:abstractNumId w:val="12"/>
  </w:num>
  <w:num w:numId="7">
    <w:abstractNumId w:val="5"/>
  </w:num>
  <w:num w:numId="8">
    <w:abstractNumId w:val="1"/>
  </w:num>
  <w:num w:numId="9">
    <w:abstractNumId w:val="10"/>
  </w:num>
  <w:num w:numId="10">
    <w:abstractNumId w:val="6"/>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E47"/>
    <w:rsid w:val="000C001C"/>
    <w:rsid w:val="0017484A"/>
    <w:rsid w:val="00327DAF"/>
    <w:rsid w:val="00372EA6"/>
    <w:rsid w:val="003A5CCA"/>
    <w:rsid w:val="003A6DAE"/>
    <w:rsid w:val="003C1BD1"/>
    <w:rsid w:val="003F151F"/>
    <w:rsid w:val="00444CBF"/>
    <w:rsid w:val="00453AD5"/>
    <w:rsid w:val="00472304"/>
    <w:rsid w:val="00482C5C"/>
    <w:rsid w:val="004E7C2E"/>
    <w:rsid w:val="00575676"/>
    <w:rsid w:val="00581649"/>
    <w:rsid w:val="005A3CE7"/>
    <w:rsid w:val="005E18C1"/>
    <w:rsid w:val="00746AE0"/>
    <w:rsid w:val="007811E0"/>
    <w:rsid w:val="007C582A"/>
    <w:rsid w:val="007E5C58"/>
    <w:rsid w:val="007F4B1A"/>
    <w:rsid w:val="0080219C"/>
    <w:rsid w:val="00812C9C"/>
    <w:rsid w:val="00893EF8"/>
    <w:rsid w:val="008A7FA6"/>
    <w:rsid w:val="008E51EB"/>
    <w:rsid w:val="009351E9"/>
    <w:rsid w:val="0094614E"/>
    <w:rsid w:val="00997BC2"/>
    <w:rsid w:val="00B33013"/>
    <w:rsid w:val="00B341FD"/>
    <w:rsid w:val="00B76AD7"/>
    <w:rsid w:val="00C41EAE"/>
    <w:rsid w:val="00C506DB"/>
    <w:rsid w:val="00C73E47"/>
    <w:rsid w:val="00CA4E4D"/>
    <w:rsid w:val="00D1365F"/>
    <w:rsid w:val="00D14F40"/>
    <w:rsid w:val="00D31275"/>
    <w:rsid w:val="00DC4E74"/>
    <w:rsid w:val="00E22E40"/>
    <w:rsid w:val="00E32003"/>
    <w:rsid w:val="00E56FEA"/>
    <w:rsid w:val="00EB3C09"/>
    <w:rsid w:val="00F77EEA"/>
    <w:rsid w:val="00FF30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FAB7"/>
  <w15:docId w15:val="{A552460C-732D-450E-BCF7-EAAE8EFB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013"/>
    <w:rPr>
      <w:rFonts w:ascii="Calibri" w:eastAsia="Calibri" w:hAnsi="Calibri" w:cs="Times New Roman"/>
    </w:rPr>
  </w:style>
  <w:style w:type="paragraph" w:styleId="Nagwek1">
    <w:name w:val="heading 1"/>
    <w:basedOn w:val="Normalny"/>
    <w:link w:val="Nagwek1Znak"/>
    <w:uiPriority w:val="9"/>
    <w:qFormat/>
    <w:rsid w:val="00E56FEA"/>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6FEA"/>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unhideWhenUsed/>
    <w:rsid w:val="00E56FEA"/>
    <w:rPr>
      <w:color w:val="0000FF"/>
      <w:u w:val="single"/>
    </w:rPr>
  </w:style>
  <w:style w:type="paragraph" w:styleId="Bezodstpw">
    <w:name w:val="No Spacing"/>
    <w:uiPriority w:val="1"/>
    <w:qFormat/>
    <w:rsid w:val="00B33013"/>
    <w:pPr>
      <w:spacing w:after="0" w:line="240" w:lineRule="auto"/>
    </w:pPr>
    <w:rPr>
      <w:rFonts w:ascii="Times New Roman" w:eastAsia="MS Mincho" w:hAnsi="Times New Roman" w:cs="Times New Roman"/>
      <w:sz w:val="20"/>
      <w:szCs w:val="20"/>
      <w:lang w:eastAsia="pl-PL"/>
    </w:rPr>
  </w:style>
  <w:style w:type="paragraph" w:styleId="Akapitzlist">
    <w:name w:val="List Paragraph"/>
    <w:basedOn w:val="Normalny"/>
    <w:uiPriority w:val="34"/>
    <w:qFormat/>
    <w:rsid w:val="00B33013"/>
    <w:pPr>
      <w:ind w:left="720"/>
      <w:contextualSpacing/>
    </w:pPr>
    <w:rPr>
      <w:rFonts w:asciiTheme="minorHAnsi" w:eastAsiaTheme="minorEastAsia" w:hAnsiTheme="minorHAnsi" w:cstheme="minorBidi"/>
      <w:lang w:eastAsia="pl-PL"/>
    </w:rPr>
  </w:style>
  <w:style w:type="paragraph" w:customStyle="1" w:styleId="Default">
    <w:name w:val="Default"/>
    <w:rsid w:val="007C582A"/>
    <w:pPr>
      <w:autoSpaceDE w:val="0"/>
      <w:autoSpaceDN w:val="0"/>
      <w:adjustRightInd w:val="0"/>
      <w:spacing w:after="0" w:line="240" w:lineRule="auto"/>
    </w:pPr>
    <w:rPr>
      <w:rFonts w:ascii="Book Antiqua" w:hAnsi="Book Antiqua" w:cs="Book Antiqua"/>
      <w:color w:val="000000"/>
      <w:sz w:val="24"/>
      <w:szCs w:val="24"/>
    </w:rPr>
  </w:style>
  <w:style w:type="character" w:styleId="UyteHipercze">
    <w:name w:val="FollowedHyperlink"/>
    <w:basedOn w:val="Domylnaczcionkaakapitu"/>
    <w:uiPriority w:val="99"/>
    <w:semiHidden/>
    <w:unhideWhenUsed/>
    <w:rsid w:val="00DC4E74"/>
    <w:rPr>
      <w:color w:val="800080" w:themeColor="followedHyperlink"/>
      <w:u w:val="single"/>
    </w:rPr>
  </w:style>
  <w:style w:type="paragraph" w:styleId="NormalnyWeb">
    <w:name w:val="Normal (Web)"/>
    <w:basedOn w:val="Normalny"/>
    <w:uiPriority w:val="99"/>
    <w:unhideWhenUsed/>
    <w:rsid w:val="007F4B1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
    <w:name w:val="def"/>
    <w:basedOn w:val="Normalny"/>
    <w:rsid w:val="00482C5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def1">
    <w:name w:val="def1"/>
    <w:basedOn w:val="Domylnaczcionkaakapitu"/>
    <w:rsid w:val="00482C5C"/>
  </w:style>
  <w:style w:type="character" w:styleId="Pogrubienie">
    <w:name w:val="Strong"/>
    <w:basedOn w:val="Domylnaczcionkaakapitu"/>
    <w:uiPriority w:val="22"/>
    <w:qFormat/>
    <w:rsid w:val="00482C5C"/>
    <w:rPr>
      <w:b/>
      <w:bCs/>
    </w:rPr>
  </w:style>
  <w:style w:type="character" w:customStyle="1" w:styleId="rowid1151">
    <w:name w:val="row_id_1151"/>
    <w:basedOn w:val="Domylnaczcionkaakapitu"/>
    <w:rsid w:val="00997BC2"/>
  </w:style>
  <w:style w:type="character" w:customStyle="1" w:styleId="rowid1141">
    <w:name w:val="row_id_1141"/>
    <w:basedOn w:val="Domylnaczcionkaakapitu"/>
    <w:rsid w:val="00997BC2"/>
  </w:style>
  <w:style w:type="character" w:customStyle="1" w:styleId="norowid32839">
    <w:name w:val="no_row_id_32839"/>
    <w:basedOn w:val="Domylnaczcionkaakapitu"/>
    <w:rsid w:val="00997BC2"/>
  </w:style>
  <w:style w:type="character" w:customStyle="1" w:styleId="rowid3404">
    <w:name w:val="row_id_3404"/>
    <w:basedOn w:val="Domylnaczcionkaakapitu"/>
    <w:rsid w:val="00997BC2"/>
  </w:style>
  <w:style w:type="character" w:customStyle="1" w:styleId="rowid305">
    <w:name w:val="row_id_305"/>
    <w:basedOn w:val="Domylnaczcionkaakapitu"/>
    <w:rsid w:val="00997BC2"/>
  </w:style>
  <w:style w:type="character" w:customStyle="1" w:styleId="rowid1139">
    <w:name w:val="row_id_1139"/>
    <w:basedOn w:val="Domylnaczcionkaakapitu"/>
    <w:rsid w:val="00997BC2"/>
  </w:style>
  <w:style w:type="character" w:customStyle="1" w:styleId="rowid13044">
    <w:name w:val="row_id_13044"/>
    <w:basedOn w:val="Domylnaczcionkaakapitu"/>
    <w:rsid w:val="00997BC2"/>
  </w:style>
  <w:style w:type="character" w:customStyle="1" w:styleId="rowid4341">
    <w:name w:val="row_id_4341"/>
    <w:basedOn w:val="Domylnaczcionkaakapitu"/>
    <w:rsid w:val="00997BC2"/>
  </w:style>
  <w:style w:type="character" w:customStyle="1" w:styleId="article">
    <w:name w:val="article"/>
    <w:basedOn w:val="Domylnaczcionkaakapitu"/>
    <w:rsid w:val="00997BC2"/>
  </w:style>
  <w:style w:type="character" w:customStyle="1" w:styleId="rowid5253">
    <w:name w:val="row_id_5253"/>
    <w:basedOn w:val="Domylnaczcionkaakapitu"/>
    <w:rsid w:val="00997BC2"/>
  </w:style>
  <w:style w:type="character" w:customStyle="1" w:styleId="rowid1142">
    <w:name w:val="row_id_1142"/>
    <w:basedOn w:val="Domylnaczcionkaakapitu"/>
    <w:rsid w:val="00997BC2"/>
  </w:style>
  <w:style w:type="character" w:customStyle="1" w:styleId="rowid127">
    <w:name w:val="row_id_127"/>
    <w:basedOn w:val="Domylnaczcionkaakapitu"/>
    <w:rsid w:val="00997BC2"/>
  </w:style>
  <w:style w:type="paragraph" w:customStyle="1" w:styleId="v1msonormal">
    <w:name w:val="v1msonormal"/>
    <w:basedOn w:val="Normalny"/>
    <w:rsid w:val="00F77EEA"/>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producttechnicalspecificationscss-desc-3p4">
    <w:name w:val="producttechnicalspecificationscss-desc-3p4"/>
    <w:basedOn w:val="Domylnaczcionkaakapitu"/>
    <w:rsid w:val="00E32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6991">
      <w:bodyDiv w:val="1"/>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sChild>
            <w:div w:id="464811470">
              <w:marLeft w:val="0"/>
              <w:marRight w:val="0"/>
              <w:marTop w:val="0"/>
              <w:marBottom w:val="0"/>
              <w:divBdr>
                <w:top w:val="none" w:sz="0" w:space="0" w:color="auto"/>
                <w:left w:val="none" w:sz="0" w:space="0" w:color="auto"/>
                <w:bottom w:val="none" w:sz="0" w:space="0" w:color="auto"/>
                <w:right w:val="none" w:sz="0" w:space="0" w:color="auto"/>
              </w:divBdr>
              <w:divsChild>
                <w:div w:id="1992244482">
                  <w:marLeft w:val="0"/>
                  <w:marRight w:val="0"/>
                  <w:marTop w:val="0"/>
                  <w:marBottom w:val="0"/>
                  <w:divBdr>
                    <w:top w:val="none" w:sz="0" w:space="0" w:color="auto"/>
                    <w:left w:val="none" w:sz="0" w:space="0" w:color="auto"/>
                    <w:bottom w:val="none" w:sz="0" w:space="0" w:color="auto"/>
                    <w:right w:val="none" w:sz="0" w:space="0" w:color="auto"/>
                  </w:divBdr>
                  <w:divsChild>
                    <w:div w:id="127935988">
                      <w:marLeft w:val="0"/>
                      <w:marRight w:val="0"/>
                      <w:marTop w:val="0"/>
                      <w:marBottom w:val="0"/>
                      <w:divBdr>
                        <w:top w:val="none" w:sz="0" w:space="0" w:color="auto"/>
                        <w:left w:val="none" w:sz="0" w:space="0" w:color="auto"/>
                        <w:bottom w:val="none" w:sz="0" w:space="0" w:color="auto"/>
                        <w:right w:val="none" w:sz="0" w:space="0" w:color="auto"/>
                      </w:divBdr>
                    </w:div>
                    <w:div w:id="173302917">
                      <w:marLeft w:val="0"/>
                      <w:marRight w:val="0"/>
                      <w:marTop w:val="0"/>
                      <w:marBottom w:val="0"/>
                      <w:divBdr>
                        <w:top w:val="none" w:sz="0" w:space="0" w:color="auto"/>
                        <w:left w:val="none" w:sz="0" w:space="0" w:color="auto"/>
                        <w:bottom w:val="none" w:sz="0" w:space="0" w:color="auto"/>
                        <w:right w:val="none" w:sz="0" w:space="0" w:color="auto"/>
                      </w:divBdr>
                    </w:div>
                    <w:div w:id="1649475979">
                      <w:marLeft w:val="0"/>
                      <w:marRight w:val="0"/>
                      <w:marTop w:val="0"/>
                      <w:marBottom w:val="0"/>
                      <w:divBdr>
                        <w:top w:val="none" w:sz="0" w:space="0" w:color="auto"/>
                        <w:left w:val="none" w:sz="0" w:space="0" w:color="auto"/>
                        <w:bottom w:val="none" w:sz="0" w:space="0" w:color="auto"/>
                        <w:right w:val="none" w:sz="0" w:space="0" w:color="auto"/>
                      </w:divBdr>
                    </w:div>
                    <w:div w:id="675577393">
                      <w:marLeft w:val="0"/>
                      <w:marRight w:val="0"/>
                      <w:marTop w:val="0"/>
                      <w:marBottom w:val="0"/>
                      <w:divBdr>
                        <w:top w:val="none" w:sz="0" w:space="0" w:color="auto"/>
                        <w:left w:val="none" w:sz="0" w:space="0" w:color="auto"/>
                        <w:bottom w:val="none" w:sz="0" w:space="0" w:color="auto"/>
                        <w:right w:val="none" w:sz="0" w:space="0" w:color="auto"/>
                      </w:divBdr>
                    </w:div>
                    <w:div w:id="1354727161">
                      <w:marLeft w:val="0"/>
                      <w:marRight w:val="0"/>
                      <w:marTop w:val="0"/>
                      <w:marBottom w:val="0"/>
                      <w:divBdr>
                        <w:top w:val="none" w:sz="0" w:space="0" w:color="auto"/>
                        <w:left w:val="none" w:sz="0" w:space="0" w:color="auto"/>
                        <w:bottom w:val="none" w:sz="0" w:space="0" w:color="auto"/>
                        <w:right w:val="none" w:sz="0" w:space="0" w:color="auto"/>
                      </w:divBdr>
                    </w:div>
                    <w:div w:id="1006664052">
                      <w:marLeft w:val="0"/>
                      <w:marRight w:val="0"/>
                      <w:marTop w:val="0"/>
                      <w:marBottom w:val="0"/>
                      <w:divBdr>
                        <w:top w:val="none" w:sz="0" w:space="0" w:color="auto"/>
                        <w:left w:val="none" w:sz="0" w:space="0" w:color="auto"/>
                        <w:bottom w:val="none" w:sz="0" w:space="0" w:color="auto"/>
                        <w:right w:val="none" w:sz="0" w:space="0" w:color="auto"/>
                      </w:divBdr>
                    </w:div>
                    <w:div w:id="177931471">
                      <w:marLeft w:val="0"/>
                      <w:marRight w:val="0"/>
                      <w:marTop w:val="0"/>
                      <w:marBottom w:val="0"/>
                      <w:divBdr>
                        <w:top w:val="none" w:sz="0" w:space="0" w:color="auto"/>
                        <w:left w:val="none" w:sz="0" w:space="0" w:color="auto"/>
                        <w:bottom w:val="none" w:sz="0" w:space="0" w:color="auto"/>
                        <w:right w:val="none" w:sz="0" w:space="0" w:color="auto"/>
                      </w:divBdr>
                    </w:div>
                    <w:div w:id="1948341687">
                      <w:marLeft w:val="0"/>
                      <w:marRight w:val="0"/>
                      <w:marTop w:val="0"/>
                      <w:marBottom w:val="0"/>
                      <w:divBdr>
                        <w:top w:val="none" w:sz="0" w:space="0" w:color="auto"/>
                        <w:left w:val="none" w:sz="0" w:space="0" w:color="auto"/>
                        <w:bottom w:val="none" w:sz="0" w:space="0" w:color="auto"/>
                        <w:right w:val="none" w:sz="0" w:space="0" w:color="auto"/>
                      </w:divBdr>
                    </w:div>
                    <w:div w:id="17197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373">
      <w:bodyDiv w:val="1"/>
      <w:marLeft w:val="0"/>
      <w:marRight w:val="0"/>
      <w:marTop w:val="0"/>
      <w:marBottom w:val="0"/>
      <w:divBdr>
        <w:top w:val="none" w:sz="0" w:space="0" w:color="auto"/>
        <w:left w:val="none" w:sz="0" w:space="0" w:color="auto"/>
        <w:bottom w:val="none" w:sz="0" w:space="0" w:color="auto"/>
        <w:right w:val="none" w:sz="0" w:space="0" w:color="auto"/>
      </w:divBdr>
    </w:div>
    <w:div w:id="248586090">
      <w:bodyDiv w:val="1"/>
      <w:marLeft w:val="0"/>
      <w:marRight w:val="0"/>
      <w:marTop w:val="0"/>
      <w:marBottom w:val="0"/>
      <w:divBdr>
        <w:top w:val="none" w:sz="0" w:space="0" w:color="auto"/>
        <w:left w:val="none" w:sz="0" w:space="0" w:color="auto"/>
        <w:bottom w:val="none" w:sz="0" w:space="0" w:color="auto"/>
        <w:right w:val="none" w:sz="0" w:space="0" w:color="auto"/>
      </w:divBdr>
    </w:div>
    <w:div w:id="412706260">
      <w:bodyDiv w:val="1"/>
      <w:marLeft w:val="0"/>
      <w:marRight w:val="0"/>
      <w:marTop w:val="0"/>
      <w:marBottom w:val="0"/>
      <w:divBdr>
        <w:top w:val="none" w:sz="0" w:space="0" w:color="auto"/>
        <w:left w:val="none" w:sz="0" w:space="0" w:color="auto"/>
        <w:bottom w:val="none" w:sz="0" w:space="0" w:color="auto"/>
        <w:right w:val="none" w:sz="0" w:space="0" w:color="auto"/>
      </w:divBdr>
    </w:div>
    <w:div w:id="483543956">
      <w:bodyDiv w:val="1"/>
      <w:marLeft w:val="0"/>
      <w:marRight w:val="0"/>
      <w:marTop w:val="0"/>
      <w:marBottom w:val="0"/>
      <w:divBdr>
        <w:top w:val="none" w:sz="0" w:space="0" w:color="auto"/>
        <w:left w:val="none" w:sz="0" w:space="0" w:color="auto"/>
        <w:bottom w:val="none" w:sz="0" w:space="0" w:color="auto"/>
        <w:right w:val="none" w:sz="0" w:space="0" w:color="auto"/>
      </w:divBdr>
      <w:divsChild>
        <w:div w:id="787969441">
          <w:marLeft w:val="0"/>
          <w:marRight w:val="0"/>
          <w:marTop w:val="0"/>
          <w:marBottom w:val="0"/>
          <w:divBdr>
            <w:top w:val="none" w:sz="0" w:space="0" w:color="auto"/>
            <w:left w:val="none" w:sz="0" w:space="0" w:color="auto"/>
            <w:bottom w:val="none" w:sz="0" w:space="0" w:color="auto"/>
            <w:right w:val="none" w:sz="0" w:space="0" w:color="auto"/>
          </w:divBdr>
          <w:divsChild>
            <w:div w:id="425424427">
              <w:marLeft w:val="0"/>
              <w:marRight w:val="0"/>
              <w:marTop w:val="0"/>
              <w:marBottom w:val="0"/>
              <w:divBdr>
                <w:top w:val="none" w:sz="0" w:space="0" w:color="auto"/>
                <w:left w:val="none" w:sz="0" w:space="0" w:color="auto"/>
                <w:bottom w:val="none" w:sz="0" w:space="0" w:color="auto"/>
                <w:right w:val="none" w:sz="0" w:space="0" w:color="auto"/>
              </w:divBdr>
              <w:divsChild>
                <w:div w:id="1717898632">
                  <w:marLeft w:val="0"/>
                  <w:marRight w:val="0"/>
                  <w:marTop w:val="0"/>
                  <w:marBottom w:val="0"/>
                  <w:divBdr>
                    <w:top w:val="none" w:sz="0" w:space="0" w:color="auto"/>
                    <w:left w:val="none" w:sz="0" w:space="0" w:color="auto"/>
                    <w:bottom w:val="none" w:sz="0" w:space="0" w:color="auto"/>
                    <w:right w:val="none" w:sz="0" w:space="0" w:color="auto"/>
                  </w:divBdr>
                </w:div>
              </w:divsChild>
            </w:div>
            <w:div w:id="1610966925">
              <w:marLeft w:val="0"/>
              <w:marRight w:val="0"/>
              <w:marTop w:val="0"/>
              <w:marBottom w:val="0"/>
              <w:divBdr>
                <w:top w:val="none" w:sz="0" w:space="0" w:color="auto"/>
                <w:left w:val="none" w:sz="0" w:space="0" w:color="auto"/>
                <w:bottom w:val="none" w:sz="0" w:space="0" w:color="auto"/>
                <w:right w:val="none" w:sz="0" w:space="0" w:color="auto"/>
              </w:divBdr>
              <w:divsChild>
                <w:div w:id="1060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45742">
          <w:marLeft w:val="0"/>
          <w:marRight w:val="0"/>
          <w:marTop w:val="0"/>
          <w:marBottom w:val="0"/>
          <w:divBdr>
            <w:top w:val="none" w:sz="0" w:space="0" w:color="auto"/>
            <w:left w:val="none" w:sz="0" w:space="0" w:color="auto"/>
            <w:bottom w:val="none" w:sz="0" w:space="0" w:color="auto"/>
            <w:right w:val="none" w:sz="0" w:space="0" w:color="auto"/>
          </w:divBdr>
          <w:divsChild>
            <w:div w:id="855462861">
              <w:marLeft w:val="0"/>
              <w:marRight w:val="0"/>
              <w:marTop w:val="0"/>
              <w:marBottom w:val="0"/>
              <w:divBdr>
                <w:top w:val="none" w:sz="0" w:space="0" w:color="auto"/>
                <w:left w:val="none" w:sz="0" w:space="0" w:color="auto"/>
                <w:bottom w:val="none" w:sz="0" w:space="0" w:color="auto"/>
                <w:right w:val="none" w:sz="0" w:space="0" w:color="auto"/>
              </w:divBdr>
              <w:divsChild>
                <w:div w:id="1353647045">
                  <w:marLeft w:val="0"/>
                  <w:marRight w:val="0"/>
                  <w:marTop w:val="0"/>
                  <w:marBottom w:val="0"/>
                  <w:divBdr>
                    <w:top w:val="none" w:sz="0" w:space="0" w:color="auto"/>
                    <w:left w:val="none" w:sz="0" w:space="0" w:color="auto"/>
                    <w:bottom w:val="none" w:sz="0" w:space="0" w:color="auto"/>
                    <w:right w:val="none" w:sz="0" w:space="0" w:color="auto"/>
                  </w:divBdr>
                </w:div>
              </w:divsChild>
            </w:div>
            <w:div w:id="1409618910">
              <w:marLeft w:val="0"/>
              <w:marRight w:val="0"/>
              <w:marTop w:val="0"/>
              <w:marBottom w:val="0"/>
              <w:divBdr>
                <w:top w:val="none" w:sz="0" w:space="0" w:color="auto"/>
                <w:left w:val="none" w:sz="0" w:space="0" w:color="auto"/>
                <w:bottom w:val="none" w:sz="0" w:space="0" w:color="auto"/>
                <w:right w:val="none" w:sz="0" w:space="0" w:color="auto"/>
              </w:divBdr>
              <w:divsChild>
                <w:div w:id="15580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43903">
          <w:marLeft w:val="0"/>
          <w:marRight w:val="0"/>
          <w:marTop w:val="0"/>
          <w:marBottom w:val="0"/>
          <w:divBdr>
            <w:top w:val="none" w:sz="0" w:space="0" w:color="auto"/>
            <w:left w:val="none" w:sz="0" w:space="0" w:color="auto"/>
            <w:bottom w:val="none" w:sz="0" w:space="0" w:color="auto"/>
            <w:right w:val="none" w:sz="0" w:space="0" w:color="auto"/>
          </w:divBdr>
          <w:divsChild>
            <w:div w:id="104350063">
              <w:marLeft w:val="0"/>
              <w:marRight w:val="0"/>
              <w:marTop w:val="0"/>
              <w:marBottom w:val="0"/>
              <w:divBdr>
                <w:top w:val="none" w:sz="0" w:space="0" w:color="auto"/>
                <w:left w:val="none" w:sz="0" w:space="0" w:color="auto"/>
                <w:bottom w:val="none" w:sz="0" w:space="0" w:color="auto"/>
                <w:right w:val="none" w:sz="0" w:space="0" w:color="auto"/>
              </w:divBdr>
              <w:divsChild>
                <w:div w:id="547495811">
                  <w:marLeft w:val="0"/>
                  <w:marRight w:val="0"/>
                  <w:marTop w:val="0"/>
                  <w:marBottom w:val="0"/>
                  <w:divBdr>
                    <w:top w:val="none" w:sz="0" w:space="0" w:color="auto"/>
                    <w:left w:val="none" w:sz="0" w:space="0" w:color="auto"/>
                    <w:bottom w:val="none" w:sz="0" w:space="0" w:color="auto"/>
                    <w:right w:val="none" w:sz="0" w:space="0" w:color="auto"/>
                  </w:divBdr>
                </w:div>
              </w:divsChild>
            </w:div>
            <w:div w:id="117727604">
              <w:marLeft w:val="0"/>
              <w:marRight w:val="0"/>
              <w:marTop w:val="0"/>
              <w:marBottom w:val="0"/>
              <w:divBdr>
                <w:top w:val="none" w:sz="0" w:space="0" w:color="auto"/>
                <w:left w:val="none" w:sz="0" w:space="0" w:color="auto"/>
                <w:bottom w:val="none" w:sz="0" w:space="0" w:color="auto"/>
                <w:right w:val="none" w:sz="0" w:space="0" w:color="auto"/>
              </w:divBdr>
              <w:divsChild>
                <w:div w:id="15227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6231">
          <w:marLeft w:val="0"/>
          <w:marRight w:val="0"/>
          <w:marTop w:val="0"/>
          <w:marBottom w:val="0"/>
          <w:divBdr>
            <w:top w:val="none" w:sz="0" w:space="0" w:color="auto"/>
            <w:left w:val="none" w:sz="0" w:space="0" w:color="auto"/>
            <w:bottom w:val="none" w:sz="0" w:space="0" w:color="auto"/>
            <w:right w:val="none" w:sz="0" w:space="0" w:color="auto"/>
          </w:divBdr>
          <w:divsChild>
            <w:div w:id="545024652">
              <w:marLeft w:val="0"/>
              <w:marRight w:val="0"/>
              <w:marTop w:val="0"/>
              <w:marBottom w:val="0"/>
              <w:divBdr>
                <w:top w:val="none" w:sz="0" w:space="0" w:color="auto"/>
                <w:left w:val="none" w:sz="0" w:space="0" w:color="auto"/>
                <w:bottom w:val="none" w:sz="0" w:space="0" w:color="auto"/>
                <w:right w:val="none" w:sz="0" w:space="0" w:color="auto"/>
              </w:divBdr>
              <w:divsChild>
                <w:div w:id="56898925">
                  <w:marLeft w:val="0"/>
                  <w:marRight w:val="0"/>
                  <w:marTop w:val="0"/>
                  <w:marBottom w:val="0"/>
                  <w:divBdr>
                    <w:top w:val="none" w:sz="0" w:space="0" w:color="auto"/>
                    <w:left w:val="none" w:sz="0" w:space="0" w:color="auto"/>
                    <w:bottom w:val="none" w:sz="0" w:space="0" w:color="auto"/>
                    <w:right w:val="none" w:sz="0" w:space="0" w:color="auto"/>
                  </w:divBdr>
                </w:div>
              </w:divsChild>
            </w:div>
            <w:div w:id="2110079304">
              <w:marLeft w:val="0"/>
              <w:marRight w:val="0"/>
              <w:marTop w:val="0"/>
              <w:marBottom w:val="0"/>
              <w:divBdr>
                <w:top w:val="none" w:sz="0" w:space="0" w:color="auto"/>
                <w:left w:val="none" w:sz="0" w:space="0" w:color="auto"/>
                <w:bottom w:val="none" w:sz="0" w:space="0" w:color="auto"/>
                <w:right w:val="none" w:sz="0" w:space="0" w:color="auto"/>
              </w:divBdr>
              <w:divsChild>
                <w:div w:id="4470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4901">
          <w:marLeft w:val="0"/>
          <w:marRight w:val="0"/>
          <w:marTop w:val="0"/>
          <w:marBottom w:val="0"/>
          <w:divBdr>
            <w:top w:val="none" w:sz="0" w:space="0" w:color="auto"/>
            <w:left w:val="none" w:sz="0" w:space="0" w:color="auto"/>
            <w:bottom w:val="none" w:sz="0" w:space="0" w:color="auto"/>
            <w:right w:val="none" w:sz="0" w:space="0" w:color="auto"/>
          </w:divBdr>
          <w:divsChild>
            <w:div w:id="429545203">
              <w:marLeft w:val="0"/>
              <w:marRight w:val="0"/>
              <w:marTop w:val="0"/>
              <w:marBottom w:val="0"/>
              <w:divBdr>
                <w:top w:val="none" w:sz="0" w:space="0" w:color="auto"/>
                <w:left w:val="none" w:sz="0" w:space="0" w:color="auto"/>
                <w:bottom w:val="none" w:sz="0" w:space="0" w:color="auto"/>
                <w:right w:val="none" w:sz="0" w:space="0" w:color="auto"/>
              </w:divBdr>
              <w:divsChild>
                <w:div w:id="1157847477">
                  <w:marLeft w:val="0"/>
                  <w:marRight w:val="0"/>
                  <w:marTop w:val="0"/>
                  <w:marBottom w:val="0"/>
                  <w:divBdr>
                    <w:top w:val="none" w:sz="0" w:space="0" w:color="auto"/>
                    <w:left w:val="none" w:sz="0" w:space="0" w:color="auto"/>
                    <w:bottom w:val="none" w:sz="0" w:space="0" w:color="auto"/>
                    <w:right w:val="none" w:sz="0" w:space="0" w:color="auto"/>
                  </w:divBdr>
                </w:div>
              </w:divsChild>
            </w:div>
            <w:div w:id="394355831">
              <w:marLeft w:val="0"/>
              <w:marRight w:val="0"/>
              <w:marTop w:val="0"/>
              <w:marBottom w:val="0"/>
              <w:divBdr>
                <w:top w:val="none" w:sz="0" w:space="0" w:color="auto"/>
                <w:left w:val="none" w:sz="0" w:space="0" w:color="auto"/>
                <w:bottom w:val="none" w:sz="0" w:space="0" w:color="auto"/>
                <w:right w:val="none" w:sz="0" w:space="0" w:color="auto"/>
              </w:divBdr>
              <w:divsChild>
                <w:div w:id="11867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18215">
          <w:marLeft w:val="0"/>
          <w:marRight w:val="0"/>
          <w:marTop w:val="0"/>
          <w:marBottom w:val="0"/>
          <w:divBdr>
            <w:top w:val="none" w:sz="0" w:space="0" w:color="auto"/>
            <w:left w:val="none" w:sz="0" w:space="0" w:color="auto"/>
            <w:bottom w:val="none" w:sz="0" w:space="0" w:color="auto"/>
            <w:right w:val="none" w:sz="0" w:space="0" w:color="auto"/>
          </w:divBdr>
          <w:divsChild>
            <w:div w:id="908033728">
              <w:marLeft w:val="0"/>
              <w:marRight w:val="0"/>
              <w:marTop w:val="0"/>
              <w:marBottom w:val="0"/>
              <w:divBdr>
                <w:top w:val="none" w:sz="0" w:space="0" w:color="auto"/>
                <w:left w:val="none" w:sz="0" w:space="0" w:color="auto"/>
                <w:bottom w:val="none" w:sz="0" w:space="0" w:color="auto"/>
                <w:right w:val="none" w:sz="0" w:space="0" w:color="auto"/>
              </w:divBdr>
              <w:divsChild>
                <w:div w:id="1998024616">
                  <w:marLeft w:val="0"/>
                  <w:marRight w:val="0"/>
                  <w:marTop w:val="0"/>
                  <w:marBottom w:val="0"/>
                  <w:divBdr>
                    <w:top w:val="none" w:sz="0" w:space="0" w:color="auto"/>
                    <w:left w:val="none" w:sz="0" w:space="0" w:color="auto"/>
                    <w:bottom w:val="none" w:sz="0" w:space="0" w:color="auto"/>
                    <w:right w:val="none" w:sz="0" w:space="0" w:color="auto"/>
                  </w:divBdr>
                </w:div>
              </w:divsChild>
            </w:div>
            <w:div w:id="392850827">
              <w:marLeft w:val="0"/>
              <w:marRight w:val="0"/>
              <w:marTop w:val="0"/>
              <w:marBottom w:val="0"/>
              <w:divBdr>
                <w:top w:val="none" w:sz="0" w:space="0" w:color="auto"/>
                <w:left w:val="none" w:sz="0" w:space="0" w:color="auto"/>
                <w:bottom w:val="none" w:sz="0" w:space="0" w:color="auto"/>
                <w:right w:val="none" w:sz="0" w:space="0" w:color="auto"/>
              </w:divBdr>
              <w:divsChild>
                <w:div w:id="10139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395713341">
              <w:marLeft w:val="0"/>
              <w:marRight w:val="0"/>
              <w:marTop w:val="0"/>
              <w:marBottom w:val="0"/>
              <w:divBdr>
                <w:top w:val="none" w:sz="0" w:space="0" w:color="auto"/>
                <w:left w:val="none" w:sz="0" w:space="0" w:color="auto"/>
                <w:bottom w:val="none" w:sz="0" w:space="0" w:color="auto"/>
                <w:right w:val="none" w:sz="0" w:space="0" w:color="auto"/>
              </w:divBdr>
              <w:divsChild>
                <w:div w:id="920213330">
                  <w:marLeft w:val="0"/>
                  <w:marRight w:val="0"/>
                  <w:marTop w:val="0"/>
                  <w:marBottom w:val="0"/>
                  <w:divBdr>
                    <w:top w:val="none" w:sz="0" w:space="0" w:color="auto"/>
                    <w:left w:val="none" w:sz="0" w:space="0" w:color="auto"/>
                    <w:bottom w:val="none" w:sz="0" w:space="0" w:color="auto"/>
                    <w:right w:val="none" w:sz="0" w:space="0" w:color="auto"/>
                  </w:divBdr>
                </w:div>
              </w:divsChild>
            </w:div>
            <w:div w:id="1237783940">
              <w:marLeft w:val="0"/>
              <w:marRight w:val="0"/>
              <w:marTop w:val="0"/>
              <w:marBottom w:val="0"/>
              <w:divBdr>
                <w:top w:val="none" w:sz="0" w:space="0" w:color="auto"/>
                <w:left w:val="none" w:sz="0" w:space="0" w:color="auto"/>
                <w:bottom w:val="none" w:sz="0" w:space="0" w:color="auto"/>
                <w:right w:val="none" w:sz="0" w:space="0" w:color="auto"/>
              </w:divBdr>
              <w:divsChild>
                <w:div w:id="189766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73092">
          <w:marLeft w:val="0"/>
          <w:marRight w:val="0"/>
          <w:marTop w:val="0"/>
          <w:marBottom w:val="0"/>
          <w:divBdr>
            <w:top w:val="none" w:sz="0" w:space="0" w:color="auto"/>
            <w:left w:val="none" w:sz="0" w:space="0" w:color="auto"/>
            <w:bottom w:val="none" w:sz="0" w:space="0" w:color="auto"/>
            <w:right w:val="none" w:sz="0" w:space="0" w:color="auto"/>
          </w:divBdr>
          <w:divsChild>
            <w:div w:id="1623069188">
              <w:marLeft w:val="0"/>
              <w:marRight w:val="0"/>
              <w:marTop w:val="0"/>
              <w:marBottom w:val="0"/>
              <w:divBdr>
                <w:top w:val="none" w:sz="0" w:space="0" w:color="auto"/>
                <w:left w:val="none" w:sz="0" w:space="0" w:color="auto"/>
                <w:bottom w:val="none" w:sz="0" w:space="0" w:color="auto"/>
                <w:right w:val="none" w:sz="0" w:space="0" w:color="auto"/>
              </w:divBdr>
              <w:divsChild>
                <w:div w:id="46923955">
                  <w:marLeft w:val="0"/>
                  <w:marRight w:val="0"/>
                  <w:marTop w:val="0"/>
                  <w:marBottom w:val="0"/>
                  <w:divBdr>
                    <w:top w:val="none" w:sz="0" w:space="0" w:color="auto"/>
                    <w:left w:val="none" w:sz="0" w:space="0" w:color="auto"/>
                    <w:bottom w:val="none" w:sz="0" w:space="0" w:color="auto"/>
                    <w:right w:val="none" w:sz="0" w:space="0" w:color="auto"/>
                  </w:divBdr>
                </w:div>
              </w:divsChild>
            </w:div>
            <w:div w:id="827749992">
              <w:marLeft w:val="0"/>
              <w:marRight w:val="0"/>
              <w:marTop w:val="0"/>
              <w:marBottom w:val="0"/>
              <w:divBdr>
                <w:top w:val="none" w:sz="0" w:space="0" w:color="auto"/>
                <w:left w:val="none" w:sz="0" w:space="0" w:color="auto"/>
                <w:bottom w:val="none" w:sz="0" w:space="0" w:color="auto"/>
                <w:right w:val="none" w:sz="0" w:space="0" w:color="auto"/>
              </w:divBdr>
              <w:divsChild>
                <w:div w:id="5039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22885">
          <w:marLeft w:val="0"/>
          <w:marRight w:val="0"/>
          <w:marTop w:val="0"/>
          <w:marBottom w:val="0"/>
          <w:divBdr>
            <w:top w:val="none" w:sz="0" w:space="0" w:color="auto"/>
            <w:left w:val="none" w:sz="0" w:space="0" w:color="auto"/>
            <w:bottom w:val="none" w:sz="0" w:space="0" w:color="auto"/>
            <w:right w:val="none" w:sz="0" w:space="0" w:color="auto"/>
          </w:divBdr>
          <w:divsChild>
            <w:div w:id="2707171">
              <w:marLeft w:val="0"/>
              <w:marRight w:val="0"/>
              <w:marTop w:val="0"/>
              <w:marBottom w:val="0"/>
              <w:divBdr>
                <w:top w:val="none" w:sz="0" w:space="0" w:color="auto"/>
                <w:left w:val="none" w:sz="0" w:space="0" w:color="auto"/>
                <w:bottom w:val="none" w:sz="0" w:space="0" w:color="auto"/>
                <w:right w:val="none" w:sz="0" w:space="0" w:color="auto"/>
              </w:divBdr>
              <w:divsChild>
                <w:div w:id="1370955585">
                  <w:marLeft w:val="0"/>
                  <w:marRight w:val="0"/>
                  <w:marTop w:val="0"/>
                  <w:marBottom w:val="0"/>
                  <w:divBdr>
                    <w:top w:val="none" w:sz="0" w:space="0" w:color="auto"/>
                    <w:left w:val="none" w:sz="0" w:space="0" w:color="auto"/>
                    <w:bottom w:val="none" w:sz="0" w:space="0" w:color="auto"/>
                    <w:right w:val="none" w:sz="0" w:space="0" w:color="auto"/>
                  </w:divBdr>
                </w:div>
              </w:divsChild>
            </w:div>
            <w:div w:id="1726368755">
              <w:marLeft w:val="0"/>
              <w:marRight w:val="0"/>
              <w:marTop w:val="0"/>
              <w:marBottom w:val="0"/>
              <w:divBdr>
                <w:top w:val="none" w:sz="0" w:space="0" w:color="auto"/>
                <w:left w:val="none" w:sz="0" w:space="0" w:color="auto"/>
                <w:bottom w:val="none" w:sz="0" w:space="0" w:color="auto"/>
                <w:right w:val="none" w:sz="0" w:space="0" w:color="auto"/>
              </w:divBdr>
              <w:divsChild>
                <w:div w:id="20028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4413">
          <w:marLeft w:val="0"/>
          <w:marRight w:val="0"/>
          <w:marTop w:val="0"/>
          <w:marBottom w:val="0"/>
          <w:divBdr>
            <w:top w:val="none" w:sz="0" w:space="0" w:color="auto"/>
            <w:left w:val="none" w:sz="0" w:space="0" w:color="auto"/>
            <w:bottom w:val="none" w:sz="0" w:space="0" w:color="auto"/>
            <w:right w:val="none" w:sz="0" w:space="0" w:color="auto"/>
          </w:divBdr>
          <w:divsChild>
            <w:div w:id="1955212210">
              <w:marLeft w:val="0"/>
              <w:marRight w:val="0"/>
              <w:marTop w:val="0"/>
              <w:marBottom w:val="0"/>
              <w:divBdr>
                <w:top w:val="none" w:sz="0" w:space="0" w:color="auto"/>
                <w:left w:val="none" w:sz="0" w:space="0" w:color="auto"/>
                <w:bottom w:val="none" w:sz="0" w:space="0" w:color="auto"/>
                <w:right w:val="none" w:sz="0" w:space="0" w:color="auto"/>
              </w:divBdr>
              <w:divsChild>
                <w:div w:id="1692799377">
                  <w:marLeft w:val="0"/>
                  <w:marRight w:val="0"/>
                  <w:marTop w:val="0"/>
                  <w:marBottom w:val="0"/>
                  <w:divBdr>
                    <w:top w:val="none" w:sz="0" w:space="0" w:color="auto"/>
                    <w:left w:val="none" w:sz="0" w:space="0" w:color="auto"/>
                    <w:bottom w:val="none" w:sz="0" w:space="0" w:color="auto"/>
                    <w:right w:val="none" w:sz="0" w:space="0" w:color="auto"/>
                  </w:divBdr>
                </w:div>
              </w:divsChild>
            </w:div>
            <w:div w:id="385373198">
              <w:marLeft w:val="0"/>
              <w:marRight w:val="0"/>
              <w:marTop w:val="0"/>
              <w:marBottom w:val="0"/>
              <w:divBdr>
                <w:top w:val="none" w:sz="0" w:space="0" w:color="auto"/>
                <w:left w:val="none" w:sz="0" w:space="0" w:color="auto"/>
                <w:bottom w:val="none" w:sz="0" w:space="0" w:color="auto"/>
                <w:right w:val="none" w:sz="0" w:space="0" w:color="auto"/>
              </w:divBdr>
              <w:divsChild>
                <w:div w:id="14757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2271">
          <w:marLeft w:val="0"/>
          <w:marRight w:val="0"/>
          <w:marTop w:val="0"/>
          <w:marBottom w:val="0"/>
          <w:divBdr>
            <w:top w:val="none" w:sz="0" w:space="0" w:color="auto"/>
            <w:left w:val="none" w:sz="0" w:space="0" w:color="auto"/>
            <w:bottom w:val="none" w:sz="0" w:space="0" w:color="auto"/>
            <w:right w:val="none" w:sz="0" w:space="0" w:color="auto"/>
          </w:divBdr>
          <w:divsChild>
            <w:div w:id="1473401325">
              <w:marLeft w:val="0"/>
              <w:marRight w:val="0"/>
              <w:marTop w:val="0"/>
              <w:marBottom w:val="0"/>
              <w:divBdr>
                <w:top w:val="none" w:sz="0" w:space="0" w:color="auto"/>
                <w:left w:val="none" w:sz="0" w:space="0" w:color="auto"/>
                <w:bottom w:val="none" w:sz="0" w:space="0" w:color="auto"/>
                <w:right w:val="none" w:sz="0" w:space="0" w:color="auto"/>
              </w:divBdr>
              <w:divsChild>
                <w:div w:id="392049723">
                  <w:marLeft w:val="0"/>
                  <w:marRight w:val="0"/>
                  <w:marTop w:val="0"/>
                  <w:marBottom w:val="0"/>
                  <w:divBdr>
                    <w:top w:val="none" w:sz="0" w:space="0" w:color="auto"/>
                    <w:left w:val="none" w:sz="0" w:space="0" w:color="auto"/>
                    <w:bottom w:val="none" w:sz="0" w:space="0" w:color="auto"/>
                    <w:right w:val="none" w:sz="0" w:space="0" w:color="auto"/>
                  </w:divBdr>
                </w:div>
              </w:divsChild>
            </w:div>
            <w:div w:id="133983411">
              <w:marLeft w:val="0"/>
              <w:marRight w:val="0"/>
              <w:marTop w:val="0"/>
              <w:marBottom w:val="0"/>
              <w:divBdr>
                <w:top w:val="none" w:sz="0" w:space="0" w:color="auto"/>
                <w:left w:val="none" w:sz="0" w:space="0" w:color="auto"/>
                <w:bottom w:val="none" w:sz="0" w:space="0" w:color="auto"/>
                <w:right w:val="none" w:sz="0" w:space="0" w:color="auto"/>
              </w:divBdr>
              <w:divsChild>
                <w:div w:id="34629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4647">
          <w:marLeft w:val="0"/>
          <w:marRight w:val="0"/>
          <w:marTop w:val="0"/>
          <w:marBottom w:val="0"/>
          <w:divBdr>
            <w:top w:val="none" w:sz="0" w:space="0" w:color="auto"/>
            <w:left w:val="none" w:sz="0" w:space="0" w:color="auto"/>
            <w:bottom w:val="none" w:sz="0" w:space="0" w:color="auto"/>
            <w:right w:val="none" w:sz="0" w:space="0" w:color="auto"/>
          </w:divBdr>
          <w:divsChild>
            <w:div w:id="2022510195">
              <w:marLeft w:val="0"/>
              <w:marRight w:val="0"/>
              <w:marTop w:val="0"/>
              <w:marBottom w:val="0"/>
              <w:divBdr>
                <w:top w:val="none" w:sz="0" w:space="0" w:color="auto"/>
                <w:left w:val="none" w:sz="0" w:space="0" w:color="auto"/>
                <w:bottom w:val="none" w:sz="0" w:space="0" w:color="auto"/>
                <w:right w:val="none" w:sz="0" w:space="0" w:color="auto"/>
              </w:divBdr>
              <w:divsChild>
                <w:div w:id="1076129973">
                  <w:marLeft w:val="0"/>
                  <w:marRight w:val="0"/>
                  <w:marTop w:val="0"/>
                  <w:marBottom w:val="0"/>
                  <w:divBdr>
                    <w:top w:val="none" w:sz="0" w:space="0" w:color="auto"/>
                    <w:left w:val="none" w:sz="0" w:space="0" w:color="auto"/>
                    <w:bottom w:val="none" w:sz="0" w:space="0" w:color="auto"/>
                    <w:right w:val="none" w:sz="0" w:space="0" w:color="auto"/>
                  </w:divBdr>
                </w:div>
              </w:divsChild>
            </w:div>
            <w:div w:id="527648991">
              <w:marLeft w:val="0"/>
              <w:marRight w:val="0"/>
              <w:marTop w:val="0"/>
              <w:marBottom w:val="0"/>
              <w:divBdr>
                <w:top w:val="none" w:sz="0" w:space="0" w:color="auto"/>
                <w:left w:val="none" w:sz="0" w:space="0" w:color="auto"/>
                <w:bottom w:val="none" w:sz="0" w:space="0" w:color="auto"/>
                <w:right w:val="none" w:sz="0" w:space="0" w:color="auto"/>
              </w:divBdr>
              <w:divsChild>
                <w:div w:id="1725133629">
                  <w:marLeft w:val="0"/>
                  <w:marRight w:val="0"/>
                  <w:marTop w:val="0"/>
                  <w:marBottom w:val="0"/>
                  <w:divBdr>
                    <w:top w:val="none" w:sz="0" w:space="0" w:color="auto"/>
                    <w:left w:val="none" w:sz="0" w:space="0" w:color="auto"/>
                    <w:bottom w:val="none" w:sz="0" w:space="0" w:color="auto"/>
                    <w:right w:val="none" w:sz="0" w:space="0" w:color="auto"/>
                  </w:divBdr>
                </w:div>
                <w:div w:id="431710664">
                  <w:marLeft w:val="0"/>
                  <w:marRight w:val="0"/>
                  <w:marTop w:val="0"/>
                  <w:marBottom w:val="0"/>
                  <w:divBdr>
                    <w:top w:val="none" w:sz="0" w:space="0" w:color="auto"/>
                    <w:left w:val="none" w:sz="0" w:space="0" w:color="auto"/>
                    <w:bottom w:val="none" w:sz="0" w:space="0" w:color="auto"/>
                    <w:right w:val="none" w:sz="0" w:space="0" w:color="auto"/>
                  </w:divBdr>
                </w:div>
                <w:div w:id="1736314201">
                  <w:marLeft w:val="0"/>
                  <w:marRight w:val="0"/>
                  <w:marTop w:val="0"/>
                  <w:marBottom w:val="0"/>
                  <w:divBdr>
                    <w:top w:val="none" w:sz="0" w:space="0" w:color="auto"/>
                    <w:left w:val="none" w:sz="0" w:space="0" w:color="auto"/>
                    <w:bottom w:val="none" w:sz="0" w:space="0" w:color="auto"/>
                    <w:right w:val="none" w:sz="0" w:space="0" w:color="auto"/>
                  </w:divBdr>
                </w:div>
                <w:div w:id="7554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0460">
      <w:bodyDiv w:val="1"/>
      <w:marLeft w:val="0"/>
      <w:marRight w:val="0"/>
      <w:marTop w:val="0"/>
      <w:marBottom w:val="0"/>
      <w:divBdr>
        <w:top w:val="none" w:sz="0" w:space="0" w:color="auto"/>
        <w:left w:val="none" w:sz="0" w:space="0" w:color="auto"/>
        <w:bottom w:val="none" w:sz="0" w:space="0" w:color="auto"/>
        <w:right w:val="none" w:sz="0" w:space="0" w:color="auto"/>
      </w:divBdr>
    </w:div>
    <w:div w:id="534201303">
      <w:bodyDiv w:val="1"/>
      <w:marLeft w:val="0"/>
      <w:marRight w:val="0"/>
      <w:marTop w:val="0"/>
      <w:marBottom w:val="0"/>
      <w:divBdr>
        <w:top w:val="none" w:sz="0" w:space="0" w:color="auto"/>
        <w:left w:val="none" w:sz="0" w:space="0" w:color="auto"/>
        <w:bottom w:val="none" w:sz="0" w:space="0" w:color="auto"/>
        <w:right w:val="none" w:sz="0" w:space="0" w:color="auto"/>
      </w:divBdr>
    </w:div>
    <w:div w:id="555508157">
      <w:bodyDiv w:val="1"/>
      <w:marLeft w:val="0"/>
      <w:marRight w:val="0"/>
      <w:marTop w:val="0"/>
      <w:marBottom w:val="0"/>
      <w:divBdr>
        <w:top w:val="none" w:sz="0" w:space="0" w:color="auto"/>
        <w:left w:val="none" w:sz="0" w:space="0" w:color="auto"/>
        <w:bottom w:val="none" w:sz="0" w:space="0" w:color="auto"/>
        <w:right w:val="none" w:sz="0" w:space="0" w:color="auto"/>
      </w:divBdr>
      <w:divsChild>
        <w:div w:id="1820420767">
          <w:marLeft w:val="0"/>
          <w:marRight w:val="0"/>
          <w:marTop w:val="0"/>
          <w:marBottom w:val="0"/>
          <w:divBdr>
            <w:top w:val="none" w:sz="0" w:space="0" w:color="auto"/>
            <w:left w:val="none" w:sz="0" w:space="0" w:color="auto"/>
            <w:bottom w:val="none" w:sz="0" w:space="0" w:color="auto"/>
            <w:right w:val="none" w:sz="0" w:space="0" w:color="auto"/>
          </w:divBdr>
        </w:div>
        <w:div w:id="2104446057">
          <w:marLeft w:val="0"/>
          <w:marRight w:val="0"/>
          <w:marTop w:val="0"/>
          <w:marBottom w:val="0"/>
          <w:divBdr>
            <w:top w:val="none" w:sz="0" w:space="0" w:color="auto"/>
            <w:left w:val="none" w:sz="0" w:space="0" w:color="auto"/>
            <w:bottom w:val="none" w:sz="0" w:space="0" w:color="auto"/>
            <w:right w:val="none" w:sz="0" w:space="0" w:color="auto"/>
          </w:divBdr>
          <w:divsChild>
            <w:div w:id="1786581453">
              <w:marLeft w:val="0"/>
              <w:marRight w:val="0"/>
              <w:marTop w:val="0"/>
              <w:marBottom w:val="0"/>
              <w:divBdr>
                <w:top w:val="none" w:sz="0" w:space="0" w:color="auto"/>
                <w:left w:val="none" w:sz="0" w:space="0" w:color="auto"/>
                <w:bottom w:val="none" w:sz="0" w:space="0" w:color="auto"/>
                <w:right w:val="none" w:sz="0" w:space="0" w:color="auto"/>
              </w:divBdr>
            </w:div>
          </w:divsChild>
        </w:div>
        <w:div w:id="1609503830">
          <w:marLeft w:val="0"/>
          <w:marRight w:val="0"/>
          <w:marTop w:val="0"/>
          <w:marBottom w:val="0"/>
          <w:divBdr>
            <w:top w:val="none" w:sz="0" w:space="0" w:color="auto"/>
            <w:left w:val="none" w:sz="0" w:space="0" w:color="auto"/>
            <w:bottom w:val="none" w:sz="0" w:space="0" w:color="auto"/>
            <w:right w:val="none" w:sz="0" w:space="0" w:color="auto"/>
          </w:divBdr>
          <w:divsChild>
            <w:div w:id="51511715">
              <w:marLeft w:val="0"/>
              <w:marRight w:val="0"/>
              <w:marTop w:val="0"/>
              <w:marBottom w:val="0"/>
              <w:divBdr>
                <w:top w:val="none" w:sz="0" w:space="0" w:color="auto"/>
                <w:left w:val="none" w:sz="0" w:space="0" w:color="auto"/>
                <w:bottom w:val="none" w:sz="0" w:space="0" w:color="auto"/>
                <w:right w:val="none" w:sz="0" w:space="0" w:color="auto"/>
              </w:divBdr>
            </w:div>
          </w:divsChild>
        </w:div>
        <w:div w:id="1109548961">
          <w:marLeft w:val="0"/>
          <w:marRight w:val="0"/>
          <w:marTop w:val="0"/>
          <w:marBottom w:val="0"/>
          <w:divBdr>
            <w:top w:val="none" w:sz="0" w:space="0" w:color="auto"/>
            <w:left w:val="none" w:sz="0" w:space="0" w:color="auto"/>
            <w:bottom w:val="none" w:sz="0" w:space="0" w:color="auto"/>
            <w:right w:val="none" w:sz="0" w:space="0" w:color="auto"/>
          </w:divBdr>
          <w:divsChild>
            <w:div w:id="951933383">
              <w:marLeft w:val="0"/>
              <w:marRight w:val="0"/>
              <w:marTop w:val="0"/>
              <w:marBottom w:val="0"/>
              <w:divBdr>
                <w:top w:val="none" w:sz="0" w:space="0" w:color="auto"/>
                <w:left w:val="none" w:sz="0" w:space="0" w:color="auto"/>
                <w:bottom w:val="none" w:sz="0" w:space="0" w:color="auto"/>
                <w:right w:val="none" w:sz="0" w:space="0" w:color="auto"/>
              </w:divBdr>
            </w:div>
          </w:divsChild>
        </w:div>
        <w:div w:id="48498540">
          <w:marLeft w:val="0"/>
          <w:marRight w:val="0"/>
          <w:marTop w:val="0"/>
          <w:marBottom w:val="0"/>
          <w:divBdr>
            <w:top w:val="none" w:sz="0" w:space="0" w:color="auto"/>
            <w:left w:val="none" w:sz="0" w:space="0" w:color="auto"/>
            <w:bottom w:val="none" w:sz="0" w:space="0" w:color="auto"/>
            <w:right w:val="none" w:sz="0" w:space="0" w:color="auto"/>
          </w:divBdr>
          <w:divsChild>
            <w:div w:id="924921185">
              <w:marLeft w:val="0"/>
              <w:marRight w:val="0"/>
              <w:marTop w:val="0"/>
              <w:marBottom w:val="0"/>
              <w:divBdr>
                <w:top w:val="none" w:sz="0" w:space="0" w:color="auto"/>
                <w:left w:val="none" w:sz="0" w:space="0" w:color="auto"/>
                <w:bottom w:val="none" w:sz="0" w:space="0" w:color="auto"/>
                <w:right w:val="none" w:sz="0" w:space="0" w:color="auto"/>
              </w:divBdr>
            </w:div>
          </w:divsChild>
        </w:div>
        <w:div w:id="687606474">
          <w:marLeft w:val="0"/>
          <w:marRight w:val="0"/>
          <w:marTop w:val="0"/>
          <w:marBottom w:val="0"/>
          <w:divBdr>
            <w:top w:val="none" w:sz="0" w:space="0" w:color="auto"/>
            <w:left w:val="none" w:sz="0" w:space="0" w:color="auto"/>
            <w:bottom w:val="none" w:sz="0" w:space="0" w:color="auto"/>
            <w:right w:val="none" w:sz="0" w:space="0" w:color="auto"/>
          </w:divBdr>
          <w:divsChild>
            <w:div w:id="1396200398">
              <w:marLeft w:val="0"/>
              <w:marRight w:val="0"/>
              <w:marTop w:val="0"/>
              <w:marBottom w:val="0"/>
              <w:divBdr>
                <w:top w:val="none" w:sz="0" w:space="0" w:color="auto"/>
                <w:left w:val="none" w:sz="0" w:space="0" w:color="auto"/>
                <w:bottom w:val="none" w:sz="0" w:space="0" w:color="auto"/>
                <w:right w:val="none" w:sz="0" w:space="0" w:color="auto"/>
              </w:divBdr>
            </w:div>
          </w:divsChild>
        </w:div>
        <w:div w:id="1624310428">
          <w:marLeft w:val="0"/>
          <w:marRight w:val="0"/>
          <w:marTop w:val="0"/>
          <w:marBottom w:val="0"/>
          <w:divBdr>
            <w:top w:val="none" w:sz="0" w:space="0" w:color="auto"/>
            <w:left w:val="none" w:sz="0" w:space="0" w:color="auto"/>
            <w:bottom w:val="none" w:sz="0" w:space="0" w:color="auto"/>
            <w:right w:val="none" w:sz="0" w:space="0" w:color="auto"/>
          </w:divBdr>
          <w:divsChild>
            <w:div w:id="2105417452">
              <w:marLeft w:val="0"/>
              <w:marRight w:val="0"/>
              <w:marTop w:val="0"/>
              <w:marBottom w:val="0"/>
              <w:divBdr>
                <w:top w:val="none" w:sz="0" w:space="0" w:color="auto"/>
                <w:left w:val="none" w:sz="0" w:space="0" w:color="auto"/>
                <w:bottom w:val="none" w:sz="0" w:space="0" w:color="auto"/>
                <w:right w:val="none" w:sz="0" w:space="0" w:color="auto"/>
              </w:divBdr>
            </w:div>
          </w:divsChild>
        </w:div>
        <w:div w:id="384840190">
          <w:marLeft w:val="0"/>
          <w:marRight w:val="0"/>
          <w:marTop w:val="0"/>
          <w:marBottom w:val="0"/>
          <w:divBdr>
            <w:top w:val="none" w:sz="0" w:space="0" w:color="auto"/>
            <w:left w:val="none" w:sz="0" w:space="0" w:color="auto"/>
            <w:bottom w:val="none" w:sz="0" w:space="0" w:color="auto"/>
            <w:right w:val="none" w:sz="0" w:space="0" w:color="auto"/>
          </w:divBdr>
          <w:divsChild>
            <w:div w:id="857737244">
              <w:marLeft w:val="0"/>
              <w:marRight w:val="0"/>
              <w:marTop w:val="0"/>
              <w:marBottom w:val="0"/>
              <w:divBdr>
                <w:top w:val="none" w:sz="0" w:space="0" w:color="auto"/>
                <w:left w:val="none" w:sz="0" w:space="0" w:color="auto"/>
                <w:bottom w:val="none" w:sz="0" w:space="0" w:color="auto"/>
                <w:right w:val="none" w:sz="0" w:space="0" w:color="auto"/>
              </w:divBdr>
            </w:div>
          </w:divsChild>
        </w:div>
        <w:div w:id="1790971776">
          <w:marLeft w:val="0"/>
          <w:marRight w:val="0"/>
          <w:marTop w:val="0"/>
          <w:marBottom w:val="0"/>
          <w:divBdr>
            <w:top w:val="none" w:sz="0" w:space="0" w:color="auto"/>
            <w:left w:val="none" w:sz="0" w:space="0" w:color="auto"/>
            <w:bottom w:val="none" w:sz="0" w:space="0" w:color="auto"/>
            <w:right w:val="none" w:sz="0" w:space="0" w:color="auto"/>
          </w:divBdr>
          <w:divsChild>
            <w:div w:id="2090036141">
              <w:marLeft w:val="0"/>
              <w:marRight w:val="0"/>
              <w:marTop w:val="0"/>
              <w:marBottom w:val="0"/>
              <w:divBdr>
                <w:top w:val="none" w:sz="0" w:space="0" w:color="auto"/>
                <w:left w:val="none" w:sz="0" w:space="0" w:color="auto"/>
                <w:bottom w:val="none" w:sz="0" w:space="0" w:color="auto"/>
                <w:right w:val="none" w:sz="0" w:space="0" w:color="auto"/>
              </w:divBdr>
            </w:div>
          </w:divsChild>
        </w:div>
        <w:div w:id="1979416107">
          <w:marLeft w:val="0"/>
          <w:marRight w:val="0"/>
          <w:marTop w:val="0"/>
          <w:marBottom w:val="0"/>
          <w:divBdr>
            <w:top w:val="none" w:sz="0" w:space="0" w:color="auto"/>
            <w:left w:val="none" w:sz="0" w:space="0" w:color="auto"/>
            <w:bottom w:val="none" w:sz="0" w:space="0" w:color="auto"/>
            <w:right w:val="none" w:sz="0" w:space="0" w:color="auto"/>
          </w:divBdr>
          <w:divsChild>
            <w:div w:id="707416957">
              <w:marLeft w:val="0"/>
              <w:marRight w:val="0"/>
              <w:marTop w:val="0"/>
              <w:marBottom w:val="0"/>
              <w:divBdr>
                <w:top w:val="none" w:sz="0" w:space="0" w:color="auto"/>
                <w:left w:val="none" w:sz="0" w:space="0" w:color="auto"/>
                <w:bottom w:val="none" w:sz="0" w:space="0" w:color="auto"/>
                <w:right w:val="none" w:sz="0" w:space="0" w:color="auto"/>
              </w:divBdr>
            </w:div>
          </w:divsChild>
        </w:div>
        <w:div w:id="523443110">
          <w:marLeft w:val="0"/>
          <w:marRight w:val="0"/>
          <w:marTop w:val="0"/>
          <w:marBottom w:val="0"/>
          <w:divBdr>
            <w:top w:val="none" w:sz="0" w:space="0" w:color="auto"/>
            <w:left w:val="none" w:sz="0" w:space="0" w:color="auto"/>
            <w:bottom w:val="none" w:sz="0" w:space="0" w:color="auto"/>
            <w:right w:val="none" w:sz="0" w:space="0" w:color="auto"/>
          </w:divBdr>
          <w:divsChild>
            <w:div w:id="1655641374">
              <w:marLeft w:val="0"/>
              <w:marRight w:val="0"/>
              <w:marTop w:val="0"/>
              <w:marBottom w:val="0"/>
              <w:divBdr>
                <w:top w:val="none" w:sz="0" w:space="0" w:color="auto"/>
                <w:left w:val="none" w:sz="0" w:space="0" w:color="auto"/>
                <w:bottom w:val="none" w:sz="0" w:space="0" w:color="auto"/>
                <w:right w:val="none" w:sz="0" w:space="0" w:color="auto"/>
              </w:divBdr>
            </w:div>
          </w:divsChild>
        </w:div>
        <w:div w:id="284390450">
          <w:marLeft w:val="0"/>
          <w:marRight w:val="0"/>
          <w:marTop w:val="0"/>
          <w:marBottom w:val="0"/>
          <w:divBdr>
            <w:top w:val="none" w:sz="0" w:space="0" w:color="auto"/>
            <w:left w:val="none" w:sz="0" w:space="0" w:color="auto"/>
            <w:bottom w:val="none" w:sz="0" w:space="0" w:color="auto"/>
            <w:right w:val="none" w:sz="0" w:space="0" w:color="auto"/>
          </w:divBdr>
          <w:divsChild>
            <w:div w:id="816725530">
              <w:marLeft w:val="0"/>
              <w:marRight w:val="0"/>
              <w:marTop w:val="0"/>
              <w:marBottom w:val="0"/>
              <w:divBdr>
                <w:top w:val="none" w:sz="0" w:space="0" w:color="auto"/>
                <w:left w:val="none" w:sz="0" w:space="0" w:color="auto"/>
                <w:bottom w:val="none" w:sz="0" w:space="0" w:color="auto"/>
                <w:right w:val="none" w:sz="0" w:space="0" w:color="auto"/>
              </w:divBdr>
            </w:div>
          </w:divsChild>
        </w:div>
        <w:div w:id="1242986443">
          <w:marLeft w:val="0"/>
          <w:marRight w:val="0"/>
          <w:marTop w:val="0"/>
          <w:marBottom w:val="0"/>
          <w:divBdr>
            <w:top w:val="none" w:sz="0" w:space="0" w:color="auto"/>
            <w:left w:val="none" w:sz="0" w:space="0" w:color="auto"/>
            <w:bottom w:val="none" w:sz="0" w:space="0" w:color="auto"/>
            <w:right w:val="none" w:sz="0" w:space="0" w:color="auto"/>
          </w:divBdr>
        </w:div>
        <w:div w:id="1808816865">
          <w:marLeft w:val="0"/>
          <w:marRight w:val="0"/>
          <w:marTop w:val="0"/>
          <w:marBottom w:val="0"/>
          <w:divBdr>
            <w:top w:val="none" w:sz="0" w:space="0" w:color="auto"/>
            <w:left w:val="none" w:sz="0" w:space="0" w:color="auto"/>
            <w:bottom w:val="none" w:sz="0" w:space="0" w:color="auto"/>
            <w:right w:val="none" w:sz="0" w:space="0" w:color="auto"/>
          </w:divBdr>
          <w:divsChild>
            <w:div w:id="1091320689">
              <w:marLeft w:val="0"/>
              <w:marRight w:val="0"/>
              <w:marTop w:val="0"/>
              <w:marBottom w:val="0"/>
              <w:divBdr>
                <w:top w:val="none" w:sz="0" w:space="0" w:color="auto"/>
                <w:left w:val="none" w:sz="0" w:space="0" w:color="auto"/>
                <w:bottom w:val="none" w:sz="0" w:space="0" w:color="auto"/>
                <w:right w:val="none" w:sz="0" w:space="0" w:color="auto"/>
              </w:divBdr>
            </w:div>
          </w:divsChild>
        </w:div>
        <w:div w:id="516309249">
          <w:marLeft w:val="0"/>
          <w:marRight w:val="0"/>
          <w:marTop w:val="0"/>
          <w:marBottom w:val="0"/>
          <w:divBdr>
            <w:top w:val="none" w:sz="0" w:space="0" w:color="auto"/>
            <w:left w:val="none" w:sz="0" w:space="0" w:color="auto"/>
            <w:bottom w:val="none" w:sz="0" w:space="0" w:color="auto"/>
            <w:right w:val="none" w:sz="0" w:space="0" w:color="auto"/>
          </w:divBdr>
        </w:div>
        <w:div w:id="1715038332">
          <w:marLeft w:val="0"/>
          <w:marRight w:val="0"/>
          <w:marTop w:val="0"/>
          <w:marBottom w:val="0"/>
          <w:divBdr>
            <w:top w:val="none" w:sz="0" w:space="0" w:color="auto"/>
            <w:left w:val="none" w:sz="0" w:space="0" w:color="auto"/>
            <w:bottom w:val="none" w:sz="0" w:space="0" w:color="auto"/>
            <w:right w:val="none" w:sz="0" w:space="0" w:color="auto"/>
          </w:divBdr>
          <w:divsChild>
            <w:div w:id="1353065597">
              <w:marLeft w:val="0"/>
              <w:marRight w:val="0"/>
              <w:marTop w:val="0"/>
              <w:marBottom w:val="0"/>
              <w:divBdr>
                <w:top w:val="none" w:sz="0" w:space="0" w:color="auto"/>
                <w:left w:val="none" w:sz="0" w:space="0" w:color="auto"/>
                <w:bottom w:val="none" w:sz="0" w:space="0" w:color="auto"/>
                <w:right w:val="none" w:sz="0" w:space="0" w:color="auto"/>
              </w:divBdr>
            </w:div>
          </w:divsChild>
        </w:div>
        <w:div w:id="229536263">
          <w:marLeft w:val="0"/>
          <w:marRight w:val="0"/>
          <w:marTop w:val="0"/>
          <w:marBottom w:val="0"/>
          <w:divBdr>
            <w:top w:val="none" w:sz="0" w:space="0" w:color="auto"/>
            <w:left w:val="none" w:sz="0" w:space="0" w:color="auto"/>
            <w:bottom w:val="none" w:sz="0" w:space="0" w:color="auto"/>
            <w:right w:val="none" w:sz="0" w:space="0" w:color="auto"/>
          </w:divBdr>
          <w:divsChild>
            <w:div w:id="315032310">
              <w:marLeft w:val="0"/>
              <w:marRight w:val="0"/>
              <w:marTop w:val="0"/>
              <w:marBottom w:val="0"/>
              <w:divBdr>
                <w:top w:val="none" w:sz="0" w:space="0" w:color="auto"/>
                <w:left w:val="none" w:sz="0" w:space="0" w:color="auto"/>
                <w:bottom w:val="none" w:sz="0" w:space="0" w:color="auto"/>
                <w:right w:val="none" w:sz="0" w:space="0" w:color="auto"/>
              </w:divBdr>
            </w:div>
          </w:divsChild>
        </w:div>
        <w:div w:id="529688961">
          <w:marLeft w:val="0"/>
          <w:marRight w:val="0"/>
          <w:marTop w:val="0"/>
          <w:marBottom w:val="0"/>
          <w:divBdr>
            <w:top w:val="none" w:sz="0" w:space="0" w:color="auto"/>
            <w:left w:val="none" w:sz="0" w:space="0" w:color="auto"/>
            <w:bottom w:val="none" w:sz="0" w:space="0" w:color="auto"/>
            <w:right w:val="none" w:sz="0" w:space="0" w:color="auto"/>
          </w:divBdr>
        </w:div>
        <w:div w:id="70547834">
          <w:marLeft w:val="0"/>
          <w:marRight w:val="0"/>
          <w:marTop w:val="0"/>
          <w:marBottom w:val="0"/>
          <w:divBdr>
            <w:top w:val="none" w:sz="0" w:space="0" w:color="auto"/>
            <w:left w:val="none" w:sz="0" w:space="0" w:color="auto"/>
            <w:bottom w:val="none" w:sz="0" w:space="0" w:color="auto"/>
            <w:right w:val="none" w:sz="0" w:space="0" w:color="auto"/>
          </w:divBdr>
          <w:divsChild>
            <w:div w:id="813526374">
              <w:marLeft w:val="0"/>
              <w:marRight w:val="0"/>
              <w:marTop w:val="0"/>
              <w:marBottom w:val="0"/>
              <w:divBdr>
                <w:top w:val="none" w:sz="0" w:space="0" w:color="auto"/>
                <w:left w:val="none" w:sz="0" w:space="0" w:color="auto"/>
                <w:bottom w:val="none" w:sz="0" w:space="0" w:color="auto"/>
                <w:right w:val="none" w:sz="0" w:space="0" w:color="auto"/>
              </w:divBdr>
            </w:div>
          </w:divsChild>
        </w:div>
        <w:div w:id="2084637822">
          <w:marLeft w:val="0"/>
          <w:marRight w:val="0"/>
          <w:marTop w:val="0"/>
          <w:marBottom w:val="0"/>
          <w:divBdr>
            <w:top w:val="none" w:sz="0" w:space="0" w:color="auto"/>
            <w:left w:val="none" w:sz="0" w:space="0" w:color="auto"/>
            <w:bottom w:val="none" w:sz="0" w:space="0" w:color="auto"/>
            <w:right w:val="none" w:sz="0" w:space="0" w:color="auto"/>
          </w:divBdr>
        </w:div>
        <w:div w:id="1091975100">
          <w:marLeft w:val="0"/>
          <w:marRight w:val="0"/>
          <w:marTop w:val="0"/>
          <w:marBottom w:val="0"/>
          <w:divBdr>
            <w:top w:val="none" w:sz="0" w:space="0" w:color="auto"/>
            <w:left w:val="none" w:sz="0" w:space="0" w:color="auto"/>
            <w:bottom w:val="none" w:sz="0" w:space="0" w:color="auto"/>
            <w:right w:val="none" w:sz="0" w:space="0" w:color="auto"/>
          </w:divBdr>
          <w:divsChild>
            <w:div w:id="1138569044">
              <w:marLeft w:val="0"/>
              <w:marRight w:val="0"/>
              <w:marTop w:val="0"/>
              <w:marBottom w:val="0"/>
              <w:divBdr>
                <w:top w:val="none" w:sz="0" w:space="0" w:color="auto"/>
                <w:left w:val="none" w:sz="0" w:space="0" w:color="auto"/>
                <w:bottom w:val="none" w:sz="0" w:space="0" w:color="auto"/>
                <w:right w:val="none" w:sz="0" w:space="0" w:color="auto"/>
              </w:divBdr>
            </w:div>
          </w:divsChild>
        </w:div>
        <w:div w:id="698355021">
          <w:marLeft w:val="0"/>
          <w:marRight w:val="0"/>
          <w:marTop w:val="0"/>
          <w:marBottom w:val="0"/>
          <w:divBdr>
            <w:top w:val="none" w:sz="0" w:space="0" w:color="auto"/>
            <w:left w:val="none" w:sz="0" w:space="0" w:color="auto"/>
            <w:bottom w:val="none" w:sz="0" w:space="0" w:color="auto"/>
            <w:right w:val="none" w:sz="0" w:space="0" w:color="auto"/>
          </w:divBdr>
          <w:divsChild>
            <w:div w:id="1048144871">
              <w:marLeft w:val="0"/>
              <w:marRight w:val="0"/>
              <w:marTop w:val="0"/>
              <w:marBottom w:val="0"/>
              <w:divBdr>
                <w:top w:val="none" w:sz="0" w:space="0" w:color="auto"/>
                <w:left w:val="none" w:sz="0" w:space="0" w:color="auto"/>
                <w:bottom w:val="none" w:sz="0" w:space="0" w:color="auto"/>
                <w:right w:val="none" w:sz="0" w:space="0" w:color="auto"/>
              </w:divBdr>
            </w:div>
          </w:divsChild>
        </w:div>
        <w:div w:id="335426811">
          <w:marLeft w:val="0"/>
          <w:marRight w:val="0"/>
          <w:marTop w:val="0"/>
          <w:marBottom w:val="0"/>
          <w:divBdr>
            <w:top w:val="none" w:sz="0" w:space="0" w:color="auto"/>
            <w:left w:val="none" w:sz="0" w:space="0" w:color="auto"/>
            <w:bottom w:val="none" w:sz="0" w:space="0" w:color="auto"/>
            <w:right w:val="none" w:sz="0" w:space="0" w:color="auto"/>
          </w:divBdr>
          <w:divsChild>
            <w:div w:id="12581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4087">
      <w:bodyDiv w:val="1"/>
      <w:marLeft w:val="0"/>
      <w:marRight w:val="0"/>
      <w:marTop w:val="0"/>
      <w:marBottom w:val="0"/>
      <w:divBdr>
        <w:top w:val="none" w:sz="0" w:space="0" w:color="auto"/>
        <w:left w:val="none" w:sz="0" w:space="0" w:color="auto"/>
        <w:bottom w:val="none" w:sz="0" w:space="0" w:color="auto"/>
        <w:right w:val="none" w:sz="0" w:space="0" w:color="auto"/>
      </w:divBdr>
      <w:divsChild>
        <w:div w:id="454832813">
          <w:marLeft w:val="0"/>
          <w:marRight w:val="0"/>
          <w:marTop w:val="0"/>
          <w:marBottom w:val="0"/>
          <w:divBdr>
            <w:top w:val="none" w:sz="0" w:space="0" w:color="auto"/>
            <w:left w:val="none" w:sz="0" w:space="0" w:color="auto"/>
            <w:bottom w:val="none" w:sz="0" w:space="0" w:color="auto"/>
            <w:right w:val="none" w:sz="0" w:space="0" w:color="auto"/>
          </w:divBdr>
        </w:div>
        <w:div w:id="934243924">
          <w:marLeft w:val="0"/>
          <w:marRight w:val="0"/>
          <w:marTop w:val="0"/>
          <w:marBottom w:val="0"/>
          <w:divBdr>
            <w:top w:val="none" w:sz="0" w:space="0" w:color="auto"/>
            <w:left w:val="none" w:sz="0" w:space="0" w:color="auto"/>
            <w:bottom w:val="none" w:sz="0" w:space="0" w:color="auto"/>
            <w:right w:val="none" w:sz="0" w:space="0" w:color="auto"/>
          </w:divBdr>
        </w:div>
      </w:divsChild>
    </w:div>
    <w:div w:id="738596439">
      <w:bodyDiv w:val="1"/>
      <w:marLeft w:val="0"/>
      <w:marRight w:val="0"/>
      <w:marTop w:val="0"/>
      <w:marBottom w:val="0"/>
      <w:divBdr>
        <w:top w:val="none" w:sz="0" w:space="0" w:color="auto"/>
        <w:left w:val="none" w:sz="0" w:space="0" w:color="auto"/>
        <w:bottom w:val="none" w:sz="0" w:space="0" w:color="auto"/>
        <w:right w:val="none" w:sz="0" w:space="0" w:color="auto"/>
      </w:divBdr>
    </w:div>
    <w:div w:id="843127166">
      <w:bodyDiv w:val="1"/>
      <w:marLeft w:val="0"/>
      <w:marRight w:val="0"/>
      <w:marTop w:val="0"/>
      <w:marBottom w:val="0"/>
      <w:divBdr>
        <w:top w:val="none" w:sz="0" w:space="0" w:color="auto"/>
        <w:left w:val="none" w:sz="0" w:space="0" w:color="auto"/>
        <w:bottom w:val="none" w:sz="0" w:space="0" w:color="auto"/>
        <w:right w:val="none" w:sz="0" w:space="0" w:color="auto"/>
      </w:divBdr>
      <w:divsChild>
        <w:div w:id="1628274428">
          <w:marLeft w:val="0"/>
          <w:marRight w:val="0"/>
          <w:marTop w:val="0"/>
          <w:marBottom w:val="0"/>
          <w:divBdr>
            <w:top w:val="none" w:sz="0" w:space="0" w:color="auto"/>
            <w:left w:val="none" w:sz="0" w:space="0" w:color="auto"/>
            <w:bottom w:val="none" w:sz="0" w:space="0" w:color="auto"/>
            <w:right w:val="none" w:sz="0" w:space="0" w:color="auto"/>
          </w:divBdr>
          <w:divsChild>
            <w:div w:id="1879121775">
              <w:marLeft w:val="0"/>
              <w:marRight w:val="0"/>
              <w:marTop w:val="0"/>
              <w:marBottom w:val="0"/>
              <w:divBdr>
                <w:top w:val="none" w:sz="0" w:space="0" w:color="auto"/>
                <w:left w:val="none" w:sz="0" w:space="0" w:color="auto"/>
                <w:bottom w:val="none" w:sz="0" w:space="0" w:color="auto"/>
                <w:right w:val="none" w:sz="0" w:space="0" w:color="auto"/>
              </w:divBdr>
            </w:div>
            <w:div w:id="872351599">
              <w:marLeft w:val="0"/>
              <w:marRight w:val="0"/>
              <w:marTop w:val="0"/>
              <w:marBottom w:val="0"/>
              <w:divBdr>
                <w:top w:val="none" w:sz="0" w:space="0" w:color="auto"/>
                <w:left w:val="none" w:sz="0" w:space="0" w:color="auto"/>
                <w:bottom w:val="none" w:sz="0" w:space="0" w:color="auto"/>
                <w:right w:val="none" w:sz="0" w:space="0" w:color="auto"/>
              </w:divBdr>
              <w:divsChild>
                <w:div w:id="1746030425">
                  <w:marLeft w:val="0"/>
                  <w:marRight w:val="0"/>
                  <w:marTop w:val="0"/>
                  <w:marBottom w:val="0"/>
                  <w:divBdr>
                    <w:top w:val="none" w:sz="0" w:space="0" w:color="auto"/>
                    <w:left w:val="none" w:sz="0" w:space="0" w:color="auto"/>
                    <w:bottom w:val="none" w:sz="0" w:space="0" w:color="auto"/>
                    <w:right w:val="none" w:sz="0" w:space="0" w:color="auto"/>
                  </w:divBdr>
                </w:div>
              </w:divsChild>
            </w:div>
            <w:div w:id="1025325487">
              <w:marLeft w:val="0"/>
              <w:marRight w:val="0"/>
              <w:marTop w:val="0"/>
              <w:marBottom w:val="0"/>
              <w:divBdr>
                <w:top w:val="none" w:sz="0" w:space="0" w:color="auto"/>
                <w:left w:val="none" w:sz="0" w:space="0" w:color="auto"/>
                <w:bottom w:val="none" w:sz="0" w:space="0" w:color="auto"/>
                <w:right w:val="none" w:sz="0" w:space="0" w:color="auto"/>
              </w:divBdr>
            </w:div>
            <w:div w:id="224686619">
              <w:marLeft w:val="0"/>
              <w:marRight w:val="0"/>
              <w:marTop w:val="0"/>
              <w:marBottom w:val="0"/>
              <w:divBdr>
                <w:top w:val="none" w:sz="0" w:space="0" w:color="auto"/>
                <w:left w:val="none" w:sz="0" w:space="0" w:color="auto"/>
                <w:bottom w:val="none" w:sz="0" w:space="0" w:color="auto"/>
                <w:right w:val="none" w:sz="0" w:space="0" w:color="auto"/>
              </w:divBdr>
            </w:div>
            <w:div w:id="756444929">
              <w:marLeft w:val="0"/>
              <w:marRight w:val="0"/>
              <w:marTop w:val="0"/>
              <w:marBottom w:val="0"/>
              <w:divBdr>
                <w:top w:val="none" w:sz="0" w:space="0" w:color="auto"/>
                <w:left w:val="none" w:sz="0" w:space="0" w:color="auto"/>
                <w:bottom w:val="none" w:sz="0" w:space="0" w:color="auto"/>
                <w:right w:val="none" w:sz="0" w:space="0" w:color="auto"/>
              </w:divBdr>
            </w:div>
            <w:div w:id="798188659">
              <w:marLeft w:val="0"/>
              <w:marRight w:val="0"/>
              <w:marTop w:val="0"/>
              <w:marBottom w:val="0"/>
              <w:divBdr>
                <w:top w:val="none" w:sz="0" w:space="0" w:color="auto"/>
                <w:left w:val="none" w:sz="0" w:space="0" w:color="auto"/>
                <w:bottom w:val="none" w:sz="0" w:space="0" w:color="auto"/>
                <w:right w:val="none" w:sz="0" w:space="0" w:color="auto"/>
              </w:divBdr>
            </w:div>
            <w:div w:id="736587662">
              <w:marLeft w:val="0"/>
              <w:marRight w:val="0"/>
              <w:marTop w:val="0"/>
              <w:marBottom w:val="0"/>
              <w:divBdr>
                <w:top w:val="none" w:sz="0" w:space="0" w:color="auto"/>
                <w:left w:val="none" w:sz="0" w:space="0" w:color="auto"/>
                <w:bottom w:val="none" w:sz="0" w:space="0" w:color="auto"/>
                <w:right w:val="none" w:sz="0" w:space="0" w:color="auto"/>
              </w:divBdr>
            </w:div>
            <w:div w:id="917833970">
              <w:marLeft w:val="0"/>
              <w:marRight w:val="0"/>
              <w:marTop w:val="0"/>
              <w:marBottom w:val="0"/>
              <w:divBdr>
                <w:top w:val="none" w:sz="0" w:space="0" w:color="auto"/>
                <w:left w:val="none" w:sz="0" w:space="0" w:color="auto"/>
                <w:bottom w:val="none" w:sz="0" w:space="0" w:color="auto"/>
                <w:right w:val="none" w:sz="0" w:space="0" w:color="auto"/>
              </w:divBdr>
            </w:div>
            <w:div w:id="804003411">
              <w:marLeft w:val="0"/>
              <w:marRight w:val="0"/>
              <w:marTop w:val="0"/>
              <w:marBottom w:val="0"/>
              <w:divBdr>
                <w:top w:val="none" w:sz="0" w:space="0" w:color="auto"/>
                <w:left w:val="none" w:sz="0" w:space="0" w:color="auto"/>
                <w:bottom w:val="none" w:sz="0" w:space="0" w:color="auto"/>
                <w:right w:val="none" w:sz="0" w:space="0" w:color="auto"/>
              </w:divBdr>
            </w:div>
            <w:div w:id="19314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4407">
      <w:bodyDiv w:val="1"/>
      <w:marLeft w:val="0"/>
      <w:marRight w:val="0"/>
      <w:marTop w:val="0"/>
      <w:marBottom w:val="0"/>
      <w:divBdr>
        <w:top w:val="none" w:sz="0" w:space="0" w:color="auto"/>
        <w:left w:val="none" w:sz="0" w:space="0" w:color="auto"/>
        <w:bottom w:val="none" w:sz="0" w:space="0" w:color="auto"/>
        <w:right w:val="none" w:sz="0" w:space="0" w:color="auto"/>
      </w:divBdr>
    </w:div>
    <w:div w:id="1134447970">
      <w:bodyDiv w:val="1"/>
      <w:marLeft w:val="0"/>
      <w:marRight w:val="0"/>
      <w:marTop w:val="0"/>
      <w:marBottom w:val="0"/>
      <w:divBdr>
        <w:top w:val="none" w:sz="0" w:space="0" w:color="auto"/>
        <w:left w:val="none" w:sz="0" w:space="0" w:color="auto"/>
        <w:bottom w:val="none" w:sz="0" w:space="0" w:color="auto"/>
        <w:right w:val="none" w:sz="0" w:space="0" w:color="auto"/>
      </w:divBdr>
    </w:div>
    <w:div w:id="1160468629">
      <w:bodyDiv w:val="1"/>
      <w:marLeft w:val="0"/>
      <w:marRight w:val="0"/>
      <w:marTop w:val="0"/>
      <w:marBottom w:val="0"/>
      <w:divBdr>
        <w:top w:val="none" w:sz="0" w:space="0" w:color="auto"/>
        <w:left w:val="none" w:sz="0" w:space="0" w:color="auto"/>
        <w:bottom w:val="none" w:sz="0" w:space="0" w:color="auto"/>
        <w:right w:val="none" w:sz="0" w:space="0" w:color="auto"/>
      </w:divBdr>
    </w:div>
    <w:div w:id="1256280374">
      <w:bodyDiv w:val="1"/>
      <w:marLeft w:val="0"/>
      <w:marRight w:val="0"/>
      <w:marTop w:val="0"/>
      <w:marBottom w:val="0"/>
      <w:divBdr>
        <w:top w:val="none" w:sz="0" w:space="0" w:color="auto"/>
        <w:left w:val="none" w:sz="0" w:space="0" w:color="auto"/>
        <w:bottom w:val="none" w:sz="0" w:space="0" w:color="auto"/>
        <w:right w:val="none" w:sz="0" w:space="0" w:color="auto"/>
      </w:divBdr>
    </w:div>
    <w:div w:id="1272325572">
      <w:bodyDiv w:val="1"/>
      <w:marLeft w:val="0"/>
      <w:marRight w:val="0"/>
      <w:marTop w:val="0"/>
      <w:marBottom w:val="0"/>
      <w:divBdr>
        <w:top w:val="none" w:sz="0" w:space="0" w:color="auto"/>
        <w:left w:val="none" w:sz="0" w:space="0" w:color="auto"/>
        <w:bottom w:val="none" w:sz="0" w:space="0" w:color="auto"/>
        <w:right w:val="none" w:sz="0" w:space="0" w:color="auto"/>
      </w:divBdr>
    </w:div>
    <w:div w:id="1280070710">
      <w:bodyDiv w:val="1"/>
      <w:marLeft w:val="0"/>
      <w:marRight w:val="0"/>
      <w:marTop w:val="0"/>
      <w:marBottom w:val="0"/>
      <w:divBdr>
        <w:top w:val="none" w:sz="0" w:space="0" w:color="auto"/>
        <w:left w:val="none" w:sz="0" w:space="0" w:color="auto"/>
        <w:bottom w:val="none" w:sz="0" w:space="0" w:color="auto"/>
        <w:right w:val="none" w:sz="0" w:space="0" w:color="auto"/>
      </w:divBdr>
    </w:div>
    <w:div w:id="1868986953">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201611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4BE78-ACD2-48A2-A02F-3A8E2EB0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4722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2019-07-22T07:16:00Z</cp:lastPrinted>
  <dcterms:created xsi:type="dcterms:W3CDTF">2024-06-17T12:07:00Z</dcterms:created>
  <dcterms:modified xsi:type="dcterms:W3CDTF">2024-06-17T12:07:00Z</dcterms:modified>
</cp:coreProperties>
</file>