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42D7BB7C" w:rsidR="00175205" w:rsidRPr="00982B0C" w:rsidRDefault="00175205" w:rsidP="00192550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 otwartym konkur</w:t>
      </w:r>
      <w:r w:rsidR="00192550">
        <w:rPr>
          <w:rFonts w:ascii="Arial" w:eastAsia="Calibri" w:hAnsi="Arial" w:cs="Arial"/>
          <w:b/>
        </w:rPr>
        <w:t xml:space="preserve">sie ofert na realizację zadania </w:t>
      </w:r>
      <w:r w:rsidRPr="00284577">
        <w:rPr>
          <w:rFonts w:ascii="Arial" w:eastAsia="Calibri" w:hAnsi="Arial" w:cs="Arial"/>
          <w:b/>
        </w:rPr>
        <w:t>publicznego w 202</w:t>
      </w:r>
      <w:r w:rsidR="00B92C57" w:rsidRPr="00284577">
        <w:rPr>
          <w:rFonts w:ascii="Arial" w:eastAsia="Calibri" w:hAnsi="Arial" w:cs="Arial"/>
          <w:b/>
        </w:rPr>
        <w:t>4</w:t>
      </w:r>
      <w:r w:rsidRPr="00284577">
        <w:rPr>
          <w:rFonts w:ascii="Arial" w:eastAsia="Calibri" w:hAnsi="Arial" w:cs="Arial"/>
          <w:b/>
        </w:rPr>
        <w:t xml:space="preserve"> roku pn.: </w:t>
      </w:r>
      <w:r w:rsidR="00192550" w:rsidRPr="00192550">
        <w:rPr>
          <w:rFonts w:ascii="Arial" w:eastAsia="Calibri" w:hAnsi="Arial" w:cs="Arial"/>
          <w:b/>
        </w:rPr>
        <w:t xml:space="preserve">„Prowadzenie działań aktywizujących na </w:t>
      </w:r>
      <w:r w:rsidR="00192550">
        <w:rPr>
          <w:rFonts w:ascii="Arial" w:eastAsia="Calibri" w:hAnsi="Arial" w:cs="Arial"/>
          <w:b/>
        </w:rPr>
        <w:t>rzecz osób w wieku senioralnym”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 xml:space="preserve">terminie, o którym mowa w punkcie III.9 ogłoszenia (oferent zostanie wezwany do uzupełnienia wyłącznie w przypadku sporządzenia oferty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 w:rsidSect="00F968C9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0E0A7B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0E0A7B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0E0A7B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0E0A7B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0E0A7B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0E0A7B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0E0A7B">
        <w:rPr>
          <w:rFonts w:ascii="Arial" w:eastAsia="Calibri" w:hAnsi="Arial" w:cs="Arial"/>
          <w:b/>
        </w:rPr>
        <w:t xml:space="preserve">Kryteria </w:t>
      </w:r>
      <w:r w:rsidR="00175205" w:rsidRPr="000E0A7B">
        <w:rPr>
          <w:rFonts w:ascii="Arial" w:eastAsia="Calibri" w:hAnsi="Arial" w:cs="Arial"/>
          <w:b/>
        </w:rPr>
        <w:t>oceny merytorycznej oferty</w:t>
      </w:r>
    </w:p>
    <w:p w14:paraId="0EBC6823" w14:textId="09AB524D" w:rsidR="00175205" w:rsidRPr="000E0A7B" w:rsidRDefault="00175205" w:rsidP="00192550">
      <w:pPr>
        <w:spacing w:after="0" w:line="276" w:lineRule="auto"/>
        <w:contextualSpacing/>
        <w:jc w:val="center"/>
        <w:rPr>
          <w:rFonts w:ascii="Arial" w:eastAsia="Calibri" w:hAnsi="Arial" w:cs="Arial"/>
          <w:bCs/>
        </w:rPr>
      </w:pPr>
      <w:r w:rsidRPr="000E0A7B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 w:rsidRPr="000E0A7B">
        <w:rPr>
          <w:rFonts w:ascii="Arial" w:eastAsia="Calibri" w:hAnsi="Arial" w:cs="Arial"/>
          <w:b/>
        </w:rPr>
        <w:t>4</w:t>
      </w:r>
      <w:r w:rsidRPr="000E0A7B">
        <w:rPr>
          <w:rFonts w:ascii="Arial" w:eastAsia="Calibri" w:hAnsi="Arial" w:cs="Arial"/>
          <w:b/>
        </w:rPr>
        <w:t xml:space="preserve"> roku pn.: </w:t>
      </w:r>
      <w:r w:rsidR="00540208" w:rsidRPr="000E0A7B">
        <w:rPr>
          <w:rFonts w:ascii="Arial" w:eastAsia="Calibri" w:hAnsi="Arial" w:cs="Arial"/>
          <w:b/>
        </w:rPr>
        <w:t>„</w:t>
      </w:r>
      <w:r w:rsidR="00192550" w:rsidRPr="000E0A7B">
        <w:rPr>
          <w:rFonts w:ascii="Arial" w:eastAsia="Calibri" w:hAnsi="Arial" w:cs="Arial"/>
          <w:b/>
        </w:rPr>
        <w:t xml:space="preserve">Prowadzenie działań aktywizujących na rzecz osób </w:t>
      </w:r>
      <w:r w:rsidR="00192550" w:rsidRPr="000E0A7B">
        <w:rPr>
          <w:rFonts w:ascii="Arial" w:eastAsia="Calibri" w:hAnsi="Arial" w:cs="Arial"/>
          <w:b/>
        </w:rPr>
        <w:br/>
        <w:t>w wieku senioralnym”</w:t>
      </w:r>
    </w:p>
    <w:p w14:paraId="651B0B5E" w14:textId="77777777" w:rsidR="00B92C57" w:rsidRPr="000E0A7B" w:rsidRDefault="00B92C57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0E0A7B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0E0A7B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0E0A7B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0E0A7B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0E0A7B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C633C7" w:rsidRPr="000E0A7B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0E0A7B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</w:rPr>
            </w:pPr>
            <w:r w:rsidRPr="000E0A7B">
              <w:rPr>
                <w:rFonts w:ascii="Arial" w:eastAsia="Calibri" w:hAnsi="Arial" w:cs="Arial"/>
                <w:bCs/>
                <w:i/>
                <w:iCs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0E0A7B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</w:rPr>
            </w:pPr>
            <w:r w:rsidRPr="000E0A7B">
              <w:rPr>
                <w:rFonts w:ascii="Arial" w:eastAsia="Calibri" w:hAnsi="Arial" w:cs="Arial"/>
                <w:bCs/>
                <w:i/>
                <w:i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0E0A7B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</w:rPr>
            </w:pPr>
            <w:r w:rsidRPr="000E0A7B">
              <w:rPr>
                <w:rFonts w:ascii="Arial" w:eastAsia="Calibri" w:hAnsi="Arial" w:cs="Arial"/>
                <w:bCs/>
                <w:i/>
                <w:iCs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0E0A7B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</w:rPr>
            </w:pPr>
            <w:r w:rsidRPr="000E0A7B">
              <w:rPr>
                <w:rFonts w:ascii="Arial" w:eastAsia="Calibri" w:hAnsi="Arial" w:cs="Arial"/>
                <w:bCs/>
                <w:i/>
                <w:iCs/>
              </w:rPr>
              <w:t>4</w:t>
            </w:r>
          </w:p>
        </w:tc>
      </w:tr>
      <w:tr w:rsidR="00C633C7" w:rsidRPr="000E0A7B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0E0A7B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EA1CE1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Zgodność oferty ze szczegółowymi warunkami otwartego konkursu ofert</w:t>
            </w:r>
            <w:r w:rsidR="009B053B" w:rsidRPr="000E0A7B">
              <w:rPr>
                <w:rFonts w:ascii="Arial" w:eastAsia="Calibri" w:hAnsi="Arial" w:cs="Arial"/>
              </w:rPr>
              <w:t xml:space="preserve"> określonymi w </w:t>
            </w:r>
            <w:r w:rsidR="00547C22" w:rsidRPr="000E0A7B">
              <w:rPr>
                <w:rFonts w:ascii="Arial" w:eastAsia="Calibri" w:hAnsi="Arial" w:cs="Arial"/>
              </w:rPr>
              <w:t>części IV ogłoszenia o konkursie.</w:t>
            </w:r>
          </w:p>
          <w:p w14:paraId="1A54D895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0E0A7B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tak/nie</w:t>
            </w:r>
          </w:p>
        </w:tc>
      </w:tr>
      <w:tr w:rsidR="00C633C7" w:rsidRPr="000E0A7B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0E0A7B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1912A69B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Zasoby osobowe, rzeczowe i finansowe oferenta, które będą wykorzystywane do realizacji zadania (0-5 pkt.).</w:t>
            </w:r>
          </w:p>
          <w:p w14:paraId="7B8E5A2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0-10</w:t>
            </w:r>
          </w:p>
        </w:tc>
      </w:tr>
      <w:tr w:rsidR="00C633C7" w:rsidRPr="000E0A7B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0E0A7B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 (0-4 pkt)</w:t>
            </w:r>
          </w:p>
          <w:p w14:paraId="472C04CC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 xml:space="preserve">Czy koszty są celowe i zasadne </w:t>
            </w:r>
            <w:r w:rsidRPr="000E0A7B">
              <w:rPr>
                <w:rFonts w:ascii="Arial" w:eastAsia="Calibri" w:hAnsi="Arial" w:cs="Arial"/>
              </w:rPr>
              <w:br/>
              <w:t xml:space="preserve">w odniesieniu do zakresu merytorycznego działań i zostały </w:t>
            </w:r>
            <w:r w:rsidRPr="000E0A7B">
              <w:rPr>
                <w:rFonts w:ascii="Arial" w:eastAsia="Calibri" w:hAnsi="Arial" w:cs="Arial"/>
              </w:rPr>
              <w:lastRenderedPageBreak/>
              <w:t>wskazane na racjonalnym poziomie? (0-4 pkt)</w:t>
            </w:r>
          </w:p>
          <w:p w14:paraId="7EC0F0BB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 xml:space="preserve">Czy budżet zadania jest przejrzysty a stawki przyjęte </w:t>
            </w:r>
            <w:r w:rsidRPr="000E0A7B">
              <w:rPr>
                <w:rFonts w:ascii="Arial" w:eastAsia="Calibri" w:hAnsi="Arial" w:cs="Arial"/>
              </w:rPr>
              <w:br/>
              <w:t>w kalkulacji realne? (0-5 pkt)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lastRenderedPageBreak/>
              <w:t>0-13</w:t>
            </w:r>
            <w:r w:rsidRPr="000E0A7B">
              <w:rPr>
                <w:rFonts w:ascii="Arial" w:eastAsia="Calibri" w:hAnsi="Arial" w:cs="Arial"/>
              </w:rPr>
              <w:br/>
            </w:r>
          </w:p>
        </w:tc>
      </w:tr>
      <w:tr w:rsidR="00C633C7" w:rsidRPr="000E0A7B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0E0A7B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1E74D1C1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uzasadniono potrzebę wykonania zadania, przydatność zadania z punktu widzenia odbiorców i potrzeb środowiska lokalnego? (0-</w:t>
            </w:r>
            <w:r w:rsidR="00F810A0" w:rsidRPr="000E0A7B">
              <w:rPr>
                <w:rFonts w:ascii="Arial" w:eastAsia="Calibri" w:hAnsi="Arial" w:cs="Arial"/>
              </w:rPr>
              <w:t>3</w:t>
            </w:r>
            <w:r w:rsidRPr="000E0A7B">
              <w:rPr>
                <w:rFonts w:ascii="Arial" w:eastAsia="Calibri" w:hAnsi="Arial" w:cs="Arial"/>
              </w:rPr>
              <w:t xml:space="preserve"> pkt)</w:t>
            </w:r>
          </w:p>
          <w:p w14:paraId="7F47284F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67E25DED" w14:textId="4011D54F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</w:t>
            </w:r>
            <w:r w:rsidR="00F810A0" w:rsidRPr="000E0A7B">
              <w:rPr>
                <w:rFonts w:ascii="Arial" w:eastAsia="Calibri" w:hAnsi="Arial" w:cs="Arial"/>
              </w:rPr>
              <w:t>5</w:t>
            </w:r>
            <w:r w:rsidRPr="000E0A7B">
              <w:rPr>
                <w:rFonts w:ascii="Arial" w:eastAsia="Calibri" w:hAnsi="Arial" w:cs="Arial"/>
              </w:rPr>
              <w:t xml:space="preserve"> pkt)</w:t>
            </w:r>
          </w:p>
          <w:p w14:paraId="723A376B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3E6CFA68" w14:textId="00B72119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przedstawiono adekwatne formy i metody zrealizowania zadania? (0-</w:t>
            </w:r>
            <w:r w:rsidR="00F810A0" w:rsidRPr="000E0A7B">
              <w:rPr>
                <w:rFonts w:ascii="Arial" w:eastAsia="Calibri" w:hAnsi="Arial" w:cs="Arial"/>
              </w:rPr>
              <w:t>3</w:t>
            </w:r>
            <w:r w:rsidRPr="000E0A7B">
              <w:rPr>
                <w:rFonts w:ascii="Arial" w:eastAsia="Calibri" w:hAnsi="Arial" w:cs="Arial"/>
              </w:rPr>
              <w:t xml:space="preserve"> pkt)</w:t>
            </w:r>
          </w:p>
          <w:p w14:paraId="75CF4F67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2D262AA4" w14:textId="4047F3FD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przedstawiono spójny i adekwatny do złożoności działań, harmonogram realizacji zadania? (0-</w:t>
            </w:r>
            <w:r w:rsidR="00F810A0" w:rsidRPr="000E0A7B">
              <w:rPr>
                <w:rFonts w:ascii="Arial" w:eastAsia="Calibri" w:hAnsi="Arial" w:cs="Arial"/>
              </w:rPr>
              <w:t>3</w:t>
            </w:r>
            <w:r w:rsidRPr="000E0A7B">
              <w:rPr>
                <w:rFonts w:ascii="Arial" w:eastAsia="Calibri" w:hAnsi="Arial" w:cs="Arial"/>
              </w:rPr>
              <w:t xml:space="preserve"> pkt.)</w:t>
            </w:r>
          </w:p>
          <w:p w14:paraId="2C3E91BF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776A20C1" w14:textId="69758943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</w:t>
            </w:r>
            <w:r w:rsidR="00F810A0" w:rsidRPr="000E0A7B">
              <w:rPr>
                <w:rFonts w:ascii="Arial" w:eastAsia="Calibri" w:hAnsi="Arial" w:cs="Arial"/>
              </w:rPr>
              <w:t>4</w:t>
            </w:r>
            <w:r w:rsidRPr="000E0A7B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2B973079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0-18</w:t>
            </w:r>
          </w:p>
        </w:tc>
      </w:tr>
      <w:tr w:rsidR="00C633C7" w:rsidRPr="000E0A7B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0E0A7B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0-5</w:t>
            </w:r>
          </w:p>
        </w:tc>
      </w:tr>
      <w:tr w:rsidR="00C633C7" w:rsidRPr="000E0A7B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Udział środków finansowych własnych lub środków pochodzących z innych źródeł</w:t>
            </w:r>
          </w:p>
          <w:p w14:paraId="5FEA1B49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0-1</w:t>
            </w:r>
          </w:p>
        </w:tc>
      </w:tr>
      <w:tr w:rsidR="00C633C7" w:rsidRPr="000E0A7B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Wkład rzeczowy, osobowy, w tym świadczenia wolontariuszy i praca społeczna członków</w:t>
            </w:r>
          </w:p>
          <w:p w14:paraId="101F3290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0-1</w:t>
            </w:r>
          </w:p>
        </w:tc>
      </w:tr>
      <w:tr w:rsidR="00C633C7" w:rsidRPr="000E0A7B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0E0A7B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Czy oferent terminowo rozliczył się z wcześniejszych dotacji i terminowo składał sprawozdania.</w:t>
            </w:r>
          </w:p>
          <w:p w14:paraId="468C6623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133722F6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 xml:space="preserve">2 pkt - otrzyma oferent, który rzetelnie realizował zadanie </w:t>
            </w:r>
          </w:p>
          <w:p w14:paraId="4544ED77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1 pkt - otrzyma oferent, który nie realizował zadań na zlecenie Miasta Rzeszowa;</w:t>
            </w:r>
          </w:p>
          <w:p w14:paraId="0056CD9E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0E0A7B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0E0A7B">
              <w:rPr>
                <w:rFonts w:ascii="Arial" w:eastAsia="Calibri" w:hAnsi="Arial" w:cs="Arial"/>
              </w:rPr>
              <w:t>0-2</w:t>
            </w:r>
          </w:p>
        </w:tc>
      </w:tr>
    </w:tbl>
    <w:p w14:paraId="0A8EA06D" w14:textId="77777777" w:rsidR="00B92C57" w:rsidRPr="000E0A7B" w:rsidRDefault="00B92C57">
      <w:pPr>
        <w:rPr>
          <w:rFonts w:ascii="Arial" w:hAnsi="Arial" w:cs="Arial"/>
        </w:rPr>
      </w:pPr>
    </w:p>
    <w:p w14:paraId="5C83276C" w14:textId="77777777" w:rsidR="00600172" w:rsidRPr="00DB31AD" w:rsidRDefault="00600172" w:rsidP="007710B5">
      <w:pPr>
        <w:spacing w:after="0" w:line="276" w:lineRule="auto"/>
        <w:ind w:left="4536"/>
        <w:contextualSpacing/>
        <w:rPr>
          <w:rFonts w:ascii="Arial" w:hAnsi="Arial" w:cs="Arial"/>
        </w:rPr>
      </w:pPr>
    </w:p>
    <w:sectPr w:rsidR="00600172" w:rsidRPr="00DB31AD" w:rsidSect="0077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7D9CC" w14:textId="77777777" w:rsidR="008C67D8" w:rsidRDefault="008C67D8">
      <w:pPr>
        <w:spacing w:after="0" w:line="240" w:lineRule="auto"/>
      </w:pPr>
      <w:r>
        <w:separator/>
      </w:r>
    </w:p>
  </w:endnote>
  <w:endnote w:type="continuationSeparator" w:id="0">
    <w:p w14:paraId="53962605" w14:textId="77777777" w:rsidR="008C67D8" w:rsidRDefault="008C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C6F40" w14:textId="77777777" w:rsidR="008C67D8" w:rsidRDefault="008C67D8">
      <w:pPr>
        <w:spacing w:after="0" w:line="240" w:lineRule="auto"/>
      </w:pPr>
      <w:r>
        <w:separator/>
      </w:r>
    </w:p>
  </w:footnote>
  <w:footnote w:type="continuationSeparator" w:id="0">
    <w:p w14:paraId="5B40FFBB" w14:textId="77777777" w:rsidR="008C67D8" w:rsidRDefault="008C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C4F1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17041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E4A89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E2075"/>
    <w:multiLevelType w:val="hybridMultilevel"/>
    <w:tmpl w:val="C616D65C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3F1C38"/>
    <w:multiLevelType w:val="hybridMultilevel"/>
    <w:tmpl w:val="638EB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50BA5"/>
    <w:multiLevelType w:val="hybridMultilevel"/>
    <w:tmpl w:val="5A9EF4A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27684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C35C6"/>
    <w:multiLevelType w:val="hybridMultilevel"/>
    <w:tmpl w:val="7248B7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AF22CC"/>
    <w:multiLevelType w:val="hybridMultilevel"/>
    <w:tmpl w:val="AB661B4A"/>
    <w:lvl w:ilvl="0" w:tplc="49DCCB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2B7DC3"/>
    <w:multiLevelType w:val="hybridMultilevel"/>
    <w:tmpl w:val="D42066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C26421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1419C"/>
    <w:multiLevelType w:val="hybridMultilevel"/>
    <w:tmpl w:val="62CC9C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66333A"/>
    <w:multiLevelType w:val="hybridMultilevel"/>
    <w:tmpl w:val="A956EE6C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BFC7AF6">
      <w:start w:val="1"/>
      <w:numFmt w:val="decimal"/>
      <w:lvlText w:val="%3)"/>
      <w:lvlJc w:val="left"/>
      <w:pPr>
        <w:ind w:left="1211" w:hanging="36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15F731D"/>
    <w:multiLevelType w:val="hybridMultilevel"/>
    <w:tmpl w:val="6962557A"/>
    <w:lvl w:ilvl="0" w:tplc="E9CE0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0D5A03"/>
    <w:multiLevelType w:val="hybridMultilevel"/>
    <w:tmpl w:val="C69AAAE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4E92A6AC">
      <w:start w:val="3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757861"/>
    <w:multiLevelType w:val="hybridMultilevel"/>
    <w:tmpl w:val="FCEED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69183243">
    <w:abstractNumId w:val="16"/>
  </w:num>
  <w:num w:numId="2" w16cid:durableId="609826095">
    <w:abstractNumId w:val="18"/>
  </w:num>
  <w:num w:numId="3" w16cid:durableId="1425690883">
    <w:abstractNumId w:val="28"/>
  </w:num>
  <w:num w:numId="4" w16cid:durableId="1152717947">
    <w:abstractNumId w:val="24"/>
  </w:num>
  <w:num w:numId="5" w16cid:durableId="303777415">
    <w:abstractNumId w:val="14"/>
  </w:num>
  <w:num w:numId="6" w16cid:durableId="949049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15252">
    <w:abstractNumId w:val="25"/>
  </w:num>
  <w:num w:numId="8" w16cid:durableId="681010759">
    <w:abstractNumId w:val="38"/>
  </w:num>
  <w:num w:numId="9" w16cid:durableId="206257843">
    <w:abstractNumId w:val="10"/>
  </w:num>
  <w:num w:numId="10" w16cid:durableId="906764480">
    <w:abstractNumId w:val="40"/>
  </w:num>
  <w:num w:numId="11" w16cid:durableId="1142230086">
    <w:abstractNumId w:val="5"/>
  </w:num>
  <w:num w:numId="12" w16cid:durableId="1551765670">
    <w:abstractNumId w:val="45"/>
  </w:num>
  <w:num w:numId="13" w16cid:durableId="811630185">
    <w:abstractNumId w:val="13"/>
  </w:num>
  <w:num w:numId="14" w16cid:durableId="880169343">
    <w:abstractNumId w:val="22"/>
  </w:num>
  <w:num w:numId="15" w16cid:durableId="389889695">
    <w:abstractNumId w:val="41"/>
  </w:num>
  <w:num w:numId="16" w16cid:durableId="927731278">
    <w:abstractNumId w:val="35"/>
  </w:num>
  <w:num w:numId="17" w16cid:durableId="1534996355">
    <w:abstractNumId w:val="3"/>
  </w:num>
  <w:num w:numId="18" w16cid:durableId="1370111244">
    <w:abstractNumId w:val="42"/>
  </w:num>
  <w:num w:numId="19" w16cid:durableId="167447051">
    <w:abstractNumId w:val="44"/>
  </w:num>
  <w:num w:numId="20" w16cid:durableId="1933051720">
    <w:abstractNumId w:val="19"/>
  </w:num>
  <w:num w:numId="21" w16cid:durableId="1658462703">
    <w:abstractNumId w:val="15"/>
  </w:num>
  <w:num w:numId="22" w16cid:durableId="1614945207">
    <w:abstractNumId w:val="21"/>
  </w:num>
  <w:num w:numId="23" w16cid:durableId="1766226524">
    <w:abstractNumId w:val="33"/>
  </w:num>
  <w:num w:numId="24" w16cid:durableId="629551872">
    <w:abstractNumId w:val="12"/>
  </w:num>
  <w:num w:numId="25" w16cid:durableId="2135784156">
    <w:abstractNumId w:val="46"/>
  </w:num>
  <w:num w:numId="26" w16cid:durableId="1877767138">
    <w:abstractNumId w:val="36"/>
  </w:num>
  <w:num w:numId="27" w16cid:durableId="797181270">
    <w:abstractNumId w:val="9"/>
  </w:num>
  <w:num w:numId="28" w16cid:durableId="2109690686">
    <w:abstractNumId w:val="37"/>
  </w:num>
  <w:num w:numId="29" w16cid:durableId="726685415">
    <w:abstractNumId w:val="4"/>
  </w:num>
  <w:num w:numId="30" w16cid:durableId="968586538">
    <w:abstractNumId w:val="0"/>
  </w:num>
  <w:num w:numId="31" w16cid:durableId="1586182473">
    <w:abstractNumId w:val="29"/>
  </w:num>
  <w:num w:numId="32" w16cid:durableId="1236284337">
    <w:abstractNumId w:val="43"/>
  </w:num>
  <w:num w:numId="33" w16cid:durableId="1950159465">
    <w:abstractNumId w:val="26"/>
  </w:num>
  <w:num w:numId="34" w16cid:durableId="754282284">
    <w:abstractNumId w:val="20"/>
  </w:num>
  <w:num w:numId="35" w16cid:durableId="620453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089016">
    <w:abstractNumId w:val="8"/>
  </w:num>
  <w:num w:numId="37" w16cid:durableId="718436031">
    <w:abstractNumId w:val="39"/>
  </w:num>
  <w:num w:numId="38" w16cid:durableId="1021587537">
    <w:abstractNumId w:val="11"/>
  </w:num>
  <w:num w:numId="39" w16cid:durableId="230387790">
    <w:abstractNumId w:val="32"/>
  </w:num>
  <w:num w:numId="40" w16cid:durableId="158888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7662129">
    <w:abstractNumId w:val="32"/>
  </w:num>
  <w:num w:numId="42" w16cid:durableId="307824757">
    <w:abstractNumId w:val="27"/>
  </w:num>
  <w:num w:numId="43" w16cid:durableId="2030140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29774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7478106">
    <w:abstractNumId w:val="34"/>
  </w:num>
  <w:num w:numId="46" w16cid:durableId="308287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5274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4604452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465A9"/>
    <w:rsid w:val="0005633C"/>
    <w:rsid w:val="00056B40"/>
    <w:rsid w:val="000618F9"/>
    <w:rsid w:val="00063483"/>
    <w:rsid w:val="00067AB8"/>
    <w:rsid w:val="00070579"/>
    <w:rsid w:val="000771B7"/>
    <w:rsid w:val="000806C6"/>
    <w:rsid w:val="00087D21"/>
    <w:rsid w:val="000A1B38"/>
    <w:rsid w:val="000A6A58"/>
    <w:rsid w:val="000B1752"/>
    <w:rsid w:val="000B5118"/>
    <w:rsid w:val="000C0A80"/>
    <w:rsid w:val="000C766A"/>
    <w:rsid w:val="000E0A7B"/>
    <w:rsid w:val="000E3B03"/>
    <w:rsid w:val="000F2E09"/>
    <w:rsid w:val="000F6BD1"/>
    <w:rsid w:val="00101921"/>
    <w:rsid w:val="001100A5"/>
    <w:rsid w:val="00115CBC"/>
    <w:rsid w:val="00132E9C"/>
    <w:rsid w:val="00135E2C"/>
    <w:rsid w:val="001371EE"/>
    <w:rsid w:val="00154AF7"/>
    <w:rsid w:val="001624A9"/>
    <w:rsid w:val="001641D8"/>
    <w:rsid w:val="00165F3F"/>
    <w:rsid w:val="00174C02"/>
    <w:rsid w:val="00175205"/>
    <w:rsid w:val="00184E3F"/>
    <w:rsid w:val="00191394"/>
    <w:rsid w:val="00192550"/>
    <w:rsid w:val="001B55EC"/>
    <w:rsid w:val="001C7DDD"/>
    <w:rsid w:val="001D359B"/>
    <w:rsid w:val="001D3AC0"/>
    <w:rsid w:val="001E2420"/>
    <w:rsid w:val="001E3D81"/>
    <w:rsid w:val="001E5E48"/>
    <w:rsid w:val="001F0C2B"/>
    <w:rsid w:val="001F0E1B"/>
    <w:rsid w:val="00201CAA"/>
    <w:rsid w:val="00204CE5"/>
    <w:rsid w:val="00213D38"/>
    <w:rsid w:val="00216AD8"/>
    <w:rsid w:val="00220413"/>
    <w:rsid w:val="00223D36"/>
    <w:rsid w:val="002323AC"/>
    <w:rsid w:val="00232DCC"/>
    <w:rsid w:val="00241FAA"/>
    <w:rsid w:val="00244742"/>
    <w:rsid w:val="00251F8A"/>
    <w:rsid w:val="00271749"/>
    <w:rsid w:val="0028049C"/>
    <w:rsid w:val="00284577"/>
    <w:rsid w:val="0028580B"/>
    <w:rsid w:val="002A7314"/>
    <w:rsid w:val="002B65E0"/>
    <w:rsid w:val="002C668F"/>
    <w:rsid w:val="002C7601"/>
    <w:rsid w:val="002D0DDC"/>
    <w:rsid w:val="002D27F4"/>
    <w:rsid w:val="002E0317"/>
    <w:rsid w:val="00333220"/>
    <w:rsid w:val="00333A3C"/>
    <w:rsid w:val="0034663F"/>
    <w:rsid w:val="003513B1"/>
    <w:rsid w:val="00352C78"/>
    <w:rsid w:val="00352F94"/>
    <w:rsid w:val="00357A2C"/>
    <w:rsid w:val="00361470"/>
    <w:rsid w:val="00372E89"/>
    <w:rsid w:val="00385882"/>
    <w:rsid w:val="00385964"/>
    <w:rsid w:val="0038789F"/>
    <w:rsid w:val="003A4CC6"/>
    <w:rsid w:val="003A62A8"/>
    <w:rsid w:val="003C62E3"/>
    <w:rsid w:val="003F1382"/>
    <w:rsid w:val="003F4D03"/>
    <w:rsid w:val="00400C41"/>
    <w:rsid w:val="00402846"/>
    <w:rsid w:val="004245B9"/>
    <w:rsid w:val="00426BA8"/>
    <w:rsid w:val="004331C8"/>
    <w:rsid w:val="004332C7"/>
    <w:rsid w:val="00433BC0"/>
    <w:rsid w:val="00441DA7"/>
    <w:rsid w:val="00457CF2"/>
    <w:rsid w:val="00472EB9"/>
    <w:rsid w:val="00483037"/>
    <w:rsid w:val="00483B85"/>
    <w:rsid w:val="004901D6"/>
    <w:rsid w:val="00492583"/>
    <w:rsid w:val="0049705C"/>
    <w:rsid w:val="004A7566"/>
    <w:rsid w:val="004D04F3"/>
    <w:rsid w:val="004D233A"/>
    <w:rsid w:val="004D2AB9"/>
    <w:rsid w:val="004D535D"/>
    <w:rsid w:val="004D694F"/>
    <w:rsid w:val="004E135E"/>
    <w:rsid w:val="004E15E2"/>
    <w:rsid w:val="004E6606"/>
    <w:rsid w:val="00507AA7"/>
    <w:rsid w:val="00512E3E"/>
    <w:rsid w:val="005221F3"/>
    <w:rsid w:val="00527A79"/>
    <w:rsid w:val="00531AD1"/>
    <w:rsid w:val="005329D6"/>
    <w:rsid w:val="00540208"/>
    <w:rsid w:val="00541F83"/>
    <w:rsid w:val="00547C22"/>
    <w:rsid w:val="00547E2C"/>
    <w:rsid w:val="00553186"/>
    <w:rsid w:val="00554BF9"/>
    <w:rsid w:val="005679C5"/>
    <w:rsid w:val="00571795"/>
    <w:rsid w:val="005759D5"/>
    <w:rsid w:val="005767D3"/>
    <w:rsid w:val="00576AC7"/>
    <w:rsid w:val="00591F6C"/>
    <w:rsid w:val="0059678B"/>
    <w:rsid w:val="005B1F05"/>
    <w:rsid w:val="005B3D57"/>
    <w:rsid w:val="005D23BB"/>
    <w:rsid w:val="005E200F"/>
    <w:rsid w:val="005E4FF3"/>
    <w:rsid w:val="005F0E4A"/>
    <w:rsid w:val="00600172"/>
    <w:rsid w:val="00605FF6"/>
    <w:rsid w:val="006122EB"/>
    <w:rsid w:val="00612CC5"/>
    <w:rsid w:val="006137BD"/>
    <w:rsid w:val="00616C4B"/>
    <w:rsid w:val="00620ED3"/>
    <w:rsid w:val="00625113"/>
    <w:rsid w:val="006375F6"/>
    <w:rsid w:val="0064410F"/>
    <w:rsid w:val="006467F1"/>
    <w:rsid w:val="0064696D"/>
    <w:rsid w:val="00647E67"/>
    <w:rsid w:val="00650225"/>
    <w:rsid w:val="0065096A"/>
    <w:rsid w:val="00657097"/>
    <w:rsid w:val="0067611E"/>
    <w:rsid w:val="006775FE"/>
    <w:rsid w:val="006A4E5A"/>
    <w:rsid w:val="006B260E"/>
    <w:rsid w:val="006B2794"/>
    <w:rsid w:val="006B4659"/>
    <w:rsid w:val="006C2213"/>
    <w:rsid w:val="006C2C29"/>
    <w:rsid w:val="006D14D1"/>
    <w:rsid w:val="006D4468"/>
    <w:rsid w:val="006D6A26"/>
    <w:rsid w:val="006E6103"/>
    <w:rsid w:val="006F49A2"/>
    <w:rsid w:val="007146E3"/>
    <w:rsid w:val="00723459"/>
    <w:rsid w:val="00736CF2"/>
    <w:rsid w:val="00744E3B"/>
    <w:rsid w:val="00744F45"/>
    <w:rsid w:val="00753835"/>
    <w:rsid w:val="00755248"/>
    <w:rsid w:val="00755981"/>
    <w:rsid w:val="007560C9"/>
    <w:rsid w:val="007710B5"/>
    <w:rsid w:val="00771DFD"/>
    <w:rsid w:val="00793FD6"/>
    <w:rsid w:val="007A757A"/>
    <w:rsid w:val="007B1FA6"/>
    <w:rsid w:val="007B46C4"/>
    <w:rsid w:val="007C27AC"/>
    <w:rsid w:val="007C2983"/>
    <w:rsid w:val="007C3F20"/>
    <w:rsid w:val="007D2C84"/>
    <w:rsid w:val="007D5B32"/>
    <w:rsid w:val="007E20F2"/>
    <w:rsid w:val="007E3894"/>
    <w:rsid w:val="007E59FD"/>
    <w:rsid w:val="007F0F70"/>
    <w:rsid w:val="008045AA"/>
    <w:rsid w:val="0082267D"/>
    <w:rsid w:val="00824A92"/>
    <w:rsid w:val="00830F68"/>
    <w:rsid w:val="00841266"/>
    <w:rsid w:val="00856613"/>
    <w:rsid w:val="00884C6A"/>
    <w:rsid w:val="00887B34"/>
    <w:rsid w:val="00892F31"/>
    <w:rsid w:val="008B1623"/>
    <w:rsid w:val="008B6200"/>
    <w:rsid w:val="008C67D8"/>
    <w:rsid w:val="008D7891"/>
    <w:rsid w:val="008D7C7E"/>
    <w:rsid w:val="008E19EB"/>
    <w:rsid w:val="008E4303"/>
    <w:rsid w:val="009020A7"/>
    <w:rsid w:val="00912CD8"/>
    <w:rsid w:val="00923468"/>
    <w:rsid w:val="00924335"/>
    <w:rsid w:val="009266C9"/>
    <w:rsid w:val="00937F26"/>
    <w:rsid w:val="00947E8A"/>
    <w:rsid w:val="00970379"/>
    <w:rsid w:val="00975E5D"/>
    <w:rsid w:val="00976D35"/>
    <w:rsid w:val="00982B0C"/>
    <w:rsid w:val="00985EA7"/>
    <w:rsid w:val="009A0537"/>
    <w:rsid w:val="009B053B"/>
    <w:rsid w:val="009D2A54"/>
    <w:rsid w:val="009D6208"/>
    <w:rsid w:val="009E03E2"/>
    <w:rsid w:val="009E549A"/>
    <w:rsid w:val="009F2515"/>
    <w:rsid w:val="00A014BB"/>
    <w:rsid w:val="00A03A19"/>
    <w:rsid w:val="00A05E75"/>
    <w:rsid w:val="00A106EF"/>
    <w:rsid w:val="00A146D2"/>
    <w:rsid w:val="00A25713"/>
    <w:rsid w:val="00A32B2C"/>
    <w:rsid w:val="00A42250"/>
    <w:rsid w:val="00A47E3F"/>
    <w:rsid w:val="00A5447C"/>
    <w:rsid w:val="00A665B2"/>
    <w:rsid w:val="00A7670B"/>
    <w:rsid w:val="00A80250"/>
    <w:rsid w:val="00A86222"/>
    <w:rsid w:val="00AA1EE9"/>
    <w:rsid w:val="00AB516F"/>
    <w:rsid w:val="00AB779B"/>
    <w:rsid w:val="00AC6C7F"/>
    <w:rsid w:val="00AD17E1"/>
    <w:rsid w:val="00AD52F4"/>
    <w:rsid w:val="00AE22DF"/>
    <w:rsid w:val="00AE3105"/>
    <w:rsid w:val="00AE392C"/>
    <w:rsid w:val="00AE4FB3"/>
    <w:rsid w:val="00AF5FB0"/>
    <w:rsid w:val="00B03DE0"/>
    <w:rsid w:val="00B04D86"/>
    <w:rsid w:val="00B10F09"/>
    <w:rsid w:val="00B11071"/>
    <w:rsid w:val="00B37108"/>
    <w:rsid w:val="00B42D53"/>
    <w:rsid w:val="00B707AD"/>
    <w:rsid w:val="00B92C57"/>
    <w:rsid w:val="00B96DAF"/>
    <w:rsid w:val="00BA6AF0"/>
    <w:rsid w:val="00BC434F"/>
    <w:rsid w:val="00BE0500"/>
    <w:rsid w:val="00BE0769"/>
    <w:rsid w:val="00BE1579"/>
    <w:rsid w:val="00C02907"/>
    <w:rsid w:val="00C10578"/>
    <w:rsid w:val="00C144DD"/>
    <w:rsid w:val="00C27EF8"/>
    <w:rsid w:val="00C31345"/>
    <w:rsid w:val="00C36F7B"/>
    <w:rsid w:val="00C40230"/>
    <w:rsid w:val="00C5497C"/>
    <w:rsid w:val="00C56383"/>
    <w:rsid w:val="00C633C7"/>
    <w:rsid w:val="00C9297E"/>
    <w:rsid w:val="00C959CE"/>
    <w:rsid w:val="00C963E4"/>
    <w:rsid w:val="00CA15C9"/>
    <w:rsid w:val="00CA48B6"/>
    <w:rsid w:val="00CC5E07"/>
    <w:rsid w:val="00CC73CC"/>
    <w:rsid w:val="00CD0BF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47D"/>
    <w:rsid w:val="00D52C30"/>
    <w:rsid w:val="00D6733B"/>
    <w:rsid w:val="00D72781"/>
    <w:rsid w:val="00D907CB"/>
    <w:rsid w:val="00D966F6"/>
    <w:rsid w:val="00DA708F"/>
    <w:rsid w:val="00DB31AD"/>
    <w:rsid w:val="00DB616C"/>
    <w:rsid w:val="00DC396E"/>
    <w:rsid w:val="00DC3B7C"/>
    <w:rsid w:val="00DC4CC3"/>
    <w:rsid w:val="00DE457F"/>
    <w:rsid w:val="00DE4A34"/>
    <w:rsid w:val="00E1174D"/>
    <w:rsid w:val="00E11C39"/>
    <w:rsid w:val="00E3168F"/>
    <w:rsid w:val="00E45759"/>
    <w:rsid w:val="00E83170"/>
    <w:rsid w:val="00E85748"/>
    <w:rsid w:val="00EA6EB7"/>
    <w:rsid w:val="00EB290D"/>
    <w:rsid w:val="00EB68AB"/>
    <w:rsid w:val="00ED4EE9"/>
    <w:rsid w:val="00ED5707"/>
    <w:rsid w:val="00ED7EDA"/>
    <w:rsid w:val="00EE085B"/>
    <w:rsid w:val="00EE1AEE"/>
    <w:rsid w:val="00EE62C3"/>
    <w:rsid w:val="00EF1558"/>
    <w:rsid w:val="00F3088D"/>
    <w:rsid w:val="00F32257"/>
    <w:rsid w:val="00F33323"/>
    <w:rsid w:val="00F40B23"/>
    <w:rsid w:val="00F4640B"/>
    <w:rsid w:val="00F50EA1"/>
    <w:rsid w:val="00F62492"/>
    <w:rsid w:val="00F63BA4"/>
    <w:rsid w:val="00F6601A"/>
    <w:rsid w:val="00F76C63"/>
    <w:rsid w:val="00F810A0"/>
    <w:rsid w:val="00F82429"/>
    <w:rsid w:val="00F968C1"/>
    <w:rsid w:val="00F968C9"/>
    <w:rsid w:val="00FA1628"/>
    <w:rsid w:val="00FA7B31"/>
    <w:rsid w:val="00FB61FC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9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89F-475F-42F0-B7CB-69B13A5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2024-02-23T11:53:00Z</cp:lastPrinted>
  <dcterms:created xsi:type="dcterms:W3CDTF">2024-03-28T10:24:00Z</dcterms:created>
  <dcterms:modified xsi:type="dcterms:W3CDTF">2024-03-28T10:24:00Z</dcterms:modified>
</cp:coreProperties>
</file>