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B87E" w14:textId="77777777" w:rsidR="00D44281" w:rsidRDefault="00AE44CD" w:rsidP="00AE44CD">
      <w:pPr>
        <w:ind w:left="5664" w:firstLine="708"/>
        <w:rPr>
          <w:sz w:val="16"/>
          <w:szCs w:val="16"/>
        </w:rPr>
      </w:pPr>
      <w:r>
        <w:rPr>
          <w:sz w:val="16"/>
          <w:szCs w:val="16"/>
        </w:rPr>
        <w:t>zał. nr 1 do zapytania ofertowego</w:t>
      </w:r>
    </w:p>
    <w:p w14:paraId="304FB0C3" w14:textId="77777777" w:rsidR="00AE44CD" w:rsidRDefault="00AE44CD" w:rsidP="0032696B">
      <w:pPr>
        <w:ind w:left="1416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AE44CD">
        <w:rPr>
          <w:b/>
          <w:sz w:val="24"/>
          <w:szCs w:val="24"/>
        </w:rPr>
        <w:t>Specyfikacja techniczna wykonania i odbioru robót budowlanych</w:t>
      </w:r>
      <w:r>
        <w:rPr>
          <w:sz w:val="24"/>
          <w:szCs w:val="24"/>
        </w:rPr>
        <w:t>.</w:t>
      </w:r>
    </w:p>
    <w:p w14:paraId="7C3CED65" w14:textId="77777777" w:rsidR="00AE44CD" w:rsidRDefault="00AE44CD" w:rsidP="00AE44CD">
      <w:pPr>
        <w:rPr>
          <w:sz w:val="24"/>
          <w:szCs w:val="24"/>
        </w:rPr>
      </w:pPr>
    </w:p>
    <w:p w14:paraId="486C439C" w14:textId="77777777" w:rsidR="00AE44CD" w:rsidRPr="00415809" w:rsidRDefault="00AE44CD" w:rsidP="0041580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415809">
        <w:rPr>
          <w:sz w:val="24"/>
          <w:szCs w:val="24"/>
        </w:rPr>
        <w:t>Zakres rzeczowy zamówienia obejmuje:</w:t>
      </w:r>
    </w:p>
    <w:p w14:paraId="223CFF28" w14:textId="77777777" w:rsidR="00AE44CD" w:rsidRDefault="00AE44CD" w:rsidP="00AE44CD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zabezpieczenie prac pod względem BHP i PPOŻ i oznakowanie miejsc prowadzonych prac oraz dbałość o ich stan techniczny przez cały czas trwania realizacji zamówienia.</w:t>
      </w:r>
    </w:p>
    <w:p w14:paraId="191567E4" w14:textId="77777777" w:rsidR="00AE44CD" w:rsidRDefault="00AE44CD" w:rsidP="00AE44CD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doprowadzenie budynku oraz terenu przyległego do stanu czystości- każdorazowo po zakończeniu prac- tak, aby praca w PP-37 w dniu następnym odbywała się bez zakłóceń.</w:t>
      </w:r>
    </w:p>
    <w:p w14:paraId="2AED2210" w14:textId="0E05A629" w:rsidR="004F48F9" w:rsidRDefault="004F48F9" w:rsidP="004F48F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ze względu na lokalizację wyłazu dachowego w sali przygotowania i wydawania posiłków dla dzieci, konieczne jest wykonanie ciągu komunikacyjnego dla pracowników na zewnątrz budynku</w:t>
      </w:r>
      <w:r>
        <w:rPr>
          <w:sz w:val="24"/>
          <w:szCs w:val="24"/>
        </w:rPr>
        <w:t>. Rusztowanie musi być wykonane przez osoby posiadające odpowiednie kwalifikacje, oraz uprawnienia do ich wykonania.</w:t>
      </w:r>
    </w:p>
    <w:p w14:paraId="6367636C" w14:textId="7FBDDB86" w:rsidR="004F48F9" w:rsidRPr="004F48F9" w:rsidRDefault="004F48F9" w:rsidP="004F48F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wykonane rusztowanie należy odgrodzić dla osób postronnych</w:t>
      </w:r>
    </w:p>
    <w:p w14:paraId="653F5ECE" w14:textId="77777777" w:rsidR="00AE44CD" w:rsidRDefault="00AE44CD" w:rsidP="00AE44CD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-zagospodarowanie terenu prowa</w:t>
      </w:r>
      <w:r w:rsidR="00B831A8">
        <w:rPr>
          <w:sz w:val="24"/>
          <w:szCs w:val="24"/>
        </w:rPr>
        <w:t>dzonych prac na własny koszt</w:t>
      </w:r>
    </w:p>
    <w:p w14:paraId="4B2501E4" w14:textId="77777777" w:rsidR="00AE44CD" w:rsidRDefault="00B831A8" w:rsidP="00AE44CD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E44CD">
        <w:rPr>
          <w:sz w:val="24"/>
          <w:szCs w:val="24"/>
        </w:rPr>
        <w:t>użyte do wykonania materiały winny być w I gatunku jakościowym, zgodne z wymaganiami polskich norm, atestów i posiadać świadectwa bezpieczeństwa i higieny, gwarancje, aprobaty techniczne i deklaracje zgodności dopuszczające do stosowania w budownictwie- w pomieszczeniach przeznaczonych do stałego pobytu osób.</w:t>
      </w:r>
    </w:p>
    <w:p w14:paraId="65C667BC" w14:textId="77777777" w:rsidR="00AE44CD" w:rsidRDefault="00AE44CD" w:rsidP="00AE44CD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przedmiot zamówienia może być wykonywany w godzinach pracy PP-37 tj. od poniedziałku do piątku w godzinach 6.30-17.00.</w:t>
      </w:r>
    </w:p>
    <w:p w14:paraId="07868452" w14:textId="77777777" w:rsidR="00AE44CD" w:rsidRDefault="00AE44CD" w:rsidP="00AE44CD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A454C">
        <w:rPr>
          <w:sz w:val="24"/>
          <w:szCs w:val="24"/>
        </w:rPr>
        <w:t>prace powodujące natężenie hałasu powinny być realizowane po godz. 9.00</w:t>
      </w:r>
    </w:p>
    <w:p w14:paraId="4E8EFC47" w14:textId="77777777" w:rsidR="00BA454C" w:rsidRDefault="00BA454C" w:rsidP="00AE44CD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-ewakuacja zbędnych materiałów, odpadów, śmieci, gruzu, opakowań i innych pozostałości odbywać się będzie na koszt i odpowiedzialność Wykonawcy.</w:t>
      </w:r>
    </w:p>
    <w:p w14:paraId="5E711C5D" w14:textId="77777777" w:rsidR="00BA454C" w:rsidRDefault="00BA454C" w:rsidP="00AE44CD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-prace będą wykonane z materiałów własnych Wykonawcy i zgodnie z zasadami wiedzy technicznej</w:t>
      </w:r>
    </w:p>
    <w:p w14:paraId="3459FD31" w14:textId="77777777" w:rsidR="00BA454C" w:rsidRDefault="00BA454C" w:rsidP="00AE44CD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-Wykonawca odpowiedzialny jest za jakość i standard wykonania prac i zgodność z ofertą.</w:t>
      </w:r>
    </w:p>
    <w:p w14:paraId="7B531FBB" w14:textId="77777777" w:rsidR="00BA454C" w:rsidRDefault="00BA454C" w:rsidP="00AE44CD">
      <w:pPr>
        <w:pStyle w:val="Akapitzlist"/>
        <w:jc w:val="both"/>
        <w:rPr>
          <w:sz w:val="24"/>
          <w:szCs w:val="24"/>
        </w:rPr>
      </w:pPr>
    </w:p>
    <w:p w14:paraId="3EF54E75" w14:textId="77777777" w:rsidR="00BA454C" w:rsidRPr="0032696B" w:rsidRDefault="00BA454C" w:rsidP="0032696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32696B">
        <w:rPr>
          <w:sz w:val="24"/>
          <w:szCs w:val="24"/>
        </w:rPr>
        <w:t>Kontrola jakości prac:</w:t>
      </w:r>
    </w:p>
    <w:p w14:paraId="63CFAC5A" w14:textId="77777777" w:rsidR="00415809" w:rsidRDefault="00BA454C" w:rsidP="00BA454C">
      <w:pPr>
        <w:jc w:val="both"/>
        <w:rPr>
          <w:sz w:val="24"/>
          <w:szCs w:val="24"/>
        </w:rPr>
      </w:pPr>
      <w:r>
        <w:rPr>
          <w:sz w:val="24"/>
          <w:szCs w:val="24"/>
        </w:rPr>
        <w:t>- Wykonawca jest odpowiedzialny za pełną</w:t>
      </w:r>
      <w:r w:rsidR="00415809">
        <w:rPr>
          <w:sz w:val="24"/>
          <w:szCs w:val="24"/>
        </w:rPr>
        <w:t xml:space="preserve"> kontrolę prac pod względem technologii, kolejności ich wykonywania oraz jakości wykorzystanych materiałów.</w:t>
      </w:r>
    </w:p>
    <w:p w14:paraId="3113EE55" w14:textId="77777777" w:rsidR="00415809" w:rsidRDefault="00415809" w:rsidP="00BA454C">
      <w:pPr>
        <w:jc w:val="both"/>
        <w:rPr>
          <w:sz w:val="24"/>
          <w:szCs w:val="24"/>
        </w:rPr>
      </w:pPr>
      <w:r>
        <w:rPr>
          <w:sz w:val="24"/>
          <w:szCs w:val="24"/>
        </w:rPr>
        <w:t>- w toku odbioru końcowego Wykonawca dostarczy Zamawiającemu dokumenty potwierdzające jakość użytych materiałów (atesty, deklaracje, certyfikaty)</w:t>
      </w:r>
    </w:p>
    <w:p w14:paraId="64AB1376" w14:textId="77777777" w:rsidR="00415809" w:rsidRDefault="00415809" w:rsidP="00BA454C">
      <w:pPr>
        <w:jc w:val="both"/>
        <w:rPr>
          <w:sz w:val="24"/>
          <w:szCs w:val="24"/>
        </w:rPr>
      </w:pPr>
    </w:p>
    <w:p w14:paraId="121674E1" w14:textId="77777777" w:rsidR="00415809" w:rsidRDefault="0032696B" w:rsidP="0032696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Odbiór prac:</w:t>
      </w:r>
    </w:p>
    <w:p w14:paraId="028E9B82" w14:textId="77777777" w:rsidR="0032696B" w:rsidRDefault="0032696B" w:rsidP="0032696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prace będą podlegać odbiorowi końcowemu (protokół odbioru).</w:t>
      </w:r>
    </w:p>
    <w:p w14:paraId="33F06D72" w14:textId="77777777" w:rsidR="0032696B" w:rsidRDefault="0032696B" w:rsidP="0032696B">
      <w:pPr>
        <w:pStyle w:val="Akapitzlist"/>
        <w:jc w:val="both"/>
        <w:rPr>
          <w:sz w:val="24"/>
          <w:szCs w:val="24"/>
        </w:rPr>
      </w:pPr>
    </w:p>
    <w:p w14:paraId="29A37021" w14:textId="77777777" w:rsidR="0032696B" w:rsidRDefault="0032696B" w:rsidP="0032696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Rozliczenie prac:</w:t>
      </w:r>
    </w:p>
    <w:p w14:paraId="7E1177ED" w14:textId="77777777" w:rsidR="0032696B" w:rsidRDefault="0032696B" w:rsidP="0032696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rozliczenie za wykonane prace nastąpi na podstawie faktury VAT złożonej w siedzibie Zamawiającego, której integralną częścią będzie podpisany protokół odbioru końcowego.</w:t>
      </w:r>
    </w:p>
    <w:p w14:paraId="7F32CC69" w14:textId="77777777" w:rsidR="0032696B" w:rsidRDefault="0032696B" w:rsidP="0032696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prawidłowo wystawiona faktura VAT będzie płatna przelewem w ciągu 14 dni licząc od daty jej złożenia.</w:t>
      </w:r>
    </w:p>
    <w:p w14:paraId="5AD8C829" w14:textId="77777777" w:rsidR="0032696B" w:rsidRPr="0032696B" w:rsidRDefault="0032696B" w:rsidP="0032696B">
      <w:pPr>
        <w:pStyle w:val="Akapitzlist"/>
        <w:jc w:val="both"/>
        <w:rPr>
          <w:sz w:val="24"/>
          <w:szCs w:val="24"/>
        </w:rPr>
      </w:pPr>
    </w:p>
    <w:sectPr w:rsidR="0032696B" w:rsidRPr="00326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88B"/>
    <w:multiLevelType w:val="hybridMultilevel"/>
    <w:tmpl w:val="4FB2D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C0066"/>
    <w:multiLevelType w:val="hybridMultilevel"/>
    <w:tmpl w:val="C5527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247192">
    <w:abstractNumId w:val="0"/>
  </w:num>
  <w:num w:numId="2" w16cid:durableId="269708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8A"/>
    <w:rsid w:val="0032696B"/>
    <w:rsid w:val="00415809"/>
    <w:rsid w:val="004F48F9"/>
    <w:rsid w:val="00515BA4"/>
    <w:rsid w:val="00AE44CD"/>
    <w:rsid w:val="00B831A8"/>
    <w:rsid w:val="00BA454C"/>
    <w:rsid w:val="00BC5D07"/>
    <w:rsid w:val="00C64E3A"/>
    <w:rsid w:val="00D44281"/>
    <w:rsid w:val="00E8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A73D"/>
  <w15:chartTrackingRefBased/>
  <w15:docId w15:val="{AD0B5C6B-95F5-4040-8B52-49D0420F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4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Andrzej Rzepka</cp:lastModifiedBy>
  <cp:revision>6</cp:revision>
  <dcterms:created xsi:type="dcterms:W3CDTF">2023-11-09T04:33:00Z</dcterms:created>
  <dcterms:modified xsi:type="dcterms:W3CDTF">2023-11-09T07:02:00Z</dcterms:modified>
</cp:coreProperties>
</file>