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3EE0" w14:textId="16DFA322" w:rsidR="00363009" w:rsidRDefault="00AC6047" w:rsidP="00AC6047">
      <w:pPr>
        <w:spacing w:after="120" w:line="276" w:lineRule="auto"/>
        <w:jc w:val="center"/>
      </w:pPr>
      <w:r>
        <w:t>Zarządzenie Nr</w:t>
      </w:r>
      <w:r w:rsidR="00462943">
        <w:t xml:space="preserve"> 0050/462/2023</w:t>
      </w:r>
    </w:p>
    <w:p w14:paraId="400E5E22" w14:textId="0E0CDC74" w:rsidR="00AC6047" w:rsidRDefault="00AC6047" w:rsidP="00AC6047">
      <w:pPr>
        <w:spacing w:after="120" w:line="276" w:lineRule="auto"/>
        <w:jc w:val="center"/>
      </w:pPr>
      <w:r>
        <w:t xml:space="preserve">Prezydenta Miasta Rzeszowa </w:t>
      </w:r>
    </w:p>
    <w:p w14:paraId="1589E986" w14:textId="0086E714" w:rsidR="00AC6047" w:rsidRDefault="00AC6047" w:rsidP="00AC6047">
      <w:pPr>
        <w:spacing w:after="120" w:line="276" w:lineRule="auto"/>
        <w:jc w:val="center"/>
      </w:pPr>
      <w:r>
        <w:t xml:space="preserve">z dnia </w:t>
      </w:r>
      <w:r w:rsidR="00462943">
        <w:t>17 października 2023 r.</w:t>
      </w:r>
    </w:p>
    <w:p w14:paraId="4A37C3B4" w14:textId="77777777" w:rsidR="00AC6047" w:rsidRDefault="00AC6047" w:rsidP="00AC6047">
      <w:pPr>
        <w:spacing w:after="120" w:line="276" w:lineRule="auto"/>
        <w:jc w:val="center"/>
      </w:pPr>
    </w:p>
    <w:p w14:paraId="510B7AAE" w14:textId="5A206E41" w:rsidR="00AC6047" w:rsidRDefault="00AC6047" w:rsidP="00AC6047">
      <w:pPr>
        <w:spacing w:after="120" w:line="276" w:lineRule="auto"/>
        <w:jc w:val="both"/>
      </w:pPr>
      <w:r>
        <w:t xml:space="preserve">w sprawie powołania </w:t>
      </w:r>
      <w:r w:rsidR="000A4AFA">
        <w:t>Z</w:t>
      </w:r>
      <w:r>
        <w:t xml:space="preserve">espołu do spraw </w:t>
      </w:r>
      <w:r w:rsidR="00663766">
        <w:t>opracowa</w:t>
      </w:r>
      <w:r w:rsidR="0098311F" w:rsidRPr="004D17F2">
        <w:t>nia</w:t>
      </w:r>
      <w:r w:rsidR="00161BCA" w:rsidRPr="004D17F2">
        <w:t xml:space="preserve"> </w:t>
      </w:r>
      <w:r w:rsidR="007025CE" w:rsidRPr="000B5C26">
        <w:t>P</w:t>
      </w:r>
      <w:r w:rsidR="00161BCA" w:rsidRPr="004D17F2">
        <w:t xml:space="preserve">rogramu </w:t>
      </w:r>
      <w:r w:rsidR="007025CE" w:rsidRPr="004D17F2">
        <w:t>R</w:t>
      </w:r>
      <w:r w:rsidR="00161BCA" w:rsidRPr="004D17F2">
        <w:t xml:space="preserve">ewitalizacji </w:t>
      </w:r>
      <w:r w:rsidR="000B5C26" w:rsidRPr="000B5C26">
        <w:t>Miasta Rzeszowa</w:t>
      </w:r>
    </w:p>
    <w:p w14:paraId="44F29E93" w14:textId="77777777" w:rsidR="00AC6047" w:rsidRDefault="00AC6047" w:rsidP="00AC6047">
      <w:pPr>
        <w:spacing w:after="120" w:line="276" w:lineRule="auto"/>
        <w:jc w:val="both"/>
      </w:pPr>
    </w:p>
    <w:p w14:paraId="4762E629" w14:textId="545FFAA5" w:rsidR="00AC6047" w:rsidRDefault="00AC6047" w:rsidP="00AC6047">
      <w:pPr>
        <w:spacing w:after="120" w:line="276" w:lineRule="auto"/>
        <w:jc w:val="both"/>
      </w:pPr>
      <w:r>
        <w:t>Działając na podstawie art. 30 ust. 1 ustawy z dnia 8 marca 1990 r. o samorządzie gminnym (Dz. U. z 2023 r., poz. 40 z późn. zm.), w związku z art. 3 ust. 1 ustawy z dnia 9 października 2015 r. o rewitalizacji (Dz. U. z 2021 r., poz. 485 z późn. zm.), zarządza się, co następuje:</w:t>
      </w:r>
    </w:p>
    <w:p w14:paraId="2F8FF8CD" w14:textId="77777777" w:rsidR="00AC6047" w:rsidRDefault="00AC6047" w:rsidP="00AC6047">
      <w:pPr>
        <w:spacing w:after="120" w:line="276" w:lineRule="auto"/>
        <w:jc w:val="both"/>
      </w:pPr>
    </w:p>
    <w:p w14:paraId="17BE2A26" w14:textId="5B882E29" w:rsidR="00AC6047" w:rsidRDefault="00AC6047" w:rsidP="00AC6047">
      <w:pPr>
        <w:spacing w:after="120" w:line="276" w:lineRule="auto"/>
        <w:jc w:val="center"/>
      </w:pPr>
      <w:r>
        <w:t>§ 1</w:t>
      </w:r>
    </w:p>
    <w:p w14:paraId="440086E7" w14:textId="7AB05BD7" w:rsidR="00AC6047" w:rsidRDefault="00AC6047" w:rsidP="00A94BD7">
      <w:pPr>
        <w:pStyle w:val="Akapitzlist"/>
        <w:numPr>
          <w:ilvl w:val="0"/>
          <w:numId w:val="6"/>
        </w:numPr>
        <w:spacing w:after="120" w:line="276" w:lineRule="auto"/>
        <w:jc w:val="both"/>
      </w:pPr>
      <w:r>
        <w:t xml:space="preserve">Powołuje się </w:t>
      </w:r>
      <w:r w:rsidR="000A4AFA">
        <w:t>Z</w:t>
      </w:r>
      <w:r>
        <w:t xml:space="preserve">espół </w:t>
      </w:r>
      <w:r w:rsidR="0098311F" w:rsidRPr="0098311F">
        <w:t xml:space="preserve">do spraw </w:t>
      </w:r>
      <w:r w:rsidR="00663766" w:rsidRPr="00663766">
        <w:t>opracowania</w:t>
      </w:r>
      <w:r w:rsidR="0098311F" w:rsidRPr="0098311F">
        <w:t xml:space="preserve"> </w:t>
      </w:r>
      <w:r w:rsidR="000B5C26" w:rsidRPr="000B5C26">
        <w:t xml:space="preserve">Programu Rewitalizacji </w:t>
      </w:r>
      <w:bookmarkStart w:id="0" w:name="_Hlk147395356"/>
      <w:r w:rsidR="000B5C26">
        <w:t>Miasta Rzeszowa</w:t>
      </w:r>
      <w:bookmarkEnd w:id="0"/>
      <w:r w:rsidR="00161BCA">
        <w:t>,</w:t>
      </w:r>
      <w:r>
        <w:t xml:space="preserve"> </w:t>
      </w:r>
      <w:r w:rsidR="000B5C26" w:rsidRPr="004D17F2">
        <w:t>zwan</w:t>
      </w:r>
      <w:r w:rsidR="000B5C26">
        <w:t xml:space="preserve">y dalej </w:t>
      </w:r>
      <w:r w:rsidR="001B2890">
        <w:t>Z</w:t>
      </w:r>
      <w:r w:rsidR="000B5C26">
        <w:t>espołem,</w:t>
      </w:r>
      <w:r w:rsidR="000B5C26" w:rsidRPr="0098311F">
        <w:t xml:space="preserve"> </w:t>
      </w:r>
      <w:r>
        <w:t>w składzie:</w:t>
      </w:r>
    </w:p>
    <w:p w14:paraId="33218DA2" w14:textId="1B204390" w:rsidR="00161BCA" w:rsidRPr="00BC26E4" w:rsidRDefault="007025CE" w:rsidP="004D17F2">
      <w:pPr>
        <w:pStyle w:val="Akapitzlist"/>
        <w:numPr>
          <w:ilvl w:val="0"/>
          <w:numId w:val="10"/>
        </w:numPr>
        <w:spacing w:after="120" w:line="276" w:lineRule="auto"/>
        <w:jc w:val="both"/>
      </w:pPr>
      <w:r>
        <w:t xml:space="preserve">Przewodniczący </w:t>
      </w:r>
      <w:r w:rsidR="001B2890">
        <w:t>Z</w:t>
      </w:r>
      <w:r>
        <w:t>espołu</w:t>
      </w:r>
      <w:r w:rsidR="004D17F2">
        <w:t xml:space="preserve">: </w:t>
      </w:r>
      <w:r>
        <w:t xml:space="preserve">Dariusz </w:t>
      </w:r>
      <w:r w:rsidR="00161BCA" w:rsidRPr="00BC26E4">
        <w:t>Urbanik – Zastępca Prezydenta Miasta Rzeszowa</w:t>
      </w:r>
      <w:r w:rsidR="004D17F2">
        <w:t>;</w:t>
      </w:r>
    </w:p>
    <w:p w14:paraId="10DDBF9E" w14:textId="4C22D4EC" w:rsidR="00AC6047" w:rsidRDefault="004D17F2" w:rsidP="004D17F2">
      <w:pPr>
        <w:pStyle w:val="Akapitzlist"/>
        <w:numPr>
          <w:ilvl w:val="0"/>
          <w:numId w:val="10"/>
        </w:numPr>
        <w:spacing w:after="120" w:line="276" w:lineRule="auto"/>
        <w:jc w:val="both"/>
      </w:pPr>
      <w:r>
        <w:t>Zastępca przewodniczącego</w:t>
      </w:r>
      <w:r w:rsidR="000B5C26">
        <w:t xml:space="preserve"> </w:t>
      </w:r>
      <w:r w:rsidR="001B2890">
        <w:t>Z</w:t>
      </w:r>
      <w:r w:rsidR="000B5C26">
        <w:t>espołu</w:t>
      </w:r>
      <w:r>
        <w:t xml:space="preserve">: </w:t>
      </w:r>
      <w:r w:rsidR="00AC6047">
        <w:t xml:space="preserve">Edyta Dawidziak </w:t>
      </w:r>
      <w:r w:rsidR="00B87FED">
        <w:t>– Miejski Konserwator Zabytków, dyrektor Biura Miejskiego Konserwatora Zabytków Urzędu Miasta Rzeszowa</w:t>
      </w:r>
      <w:r>
        <w:t>;</w:t>
      </w:r>
    </w:p>
    <w:p w14:paraId="7A84E9B9" w14:textId="6502EA7E" w:rsidR="007025CE" w:rsidRDefault="007025CE" w:rsidP="007025CE">
      <w:pPr>
        <w:pStyle w:val="Akapitzlist"/>
        <w:numPr>
          <w:ilvl w:val="0"/>
          <w:numId w:val="10"/>
        </w:numPr>
        <w:spacing w:after="120" w:line="276" w:lineRule="auto"/>
        <w:jc w:val="both"/>
      </w:pPr>
      <w:r>
        <w:t xml:space="preserve">Członkowie </w:t>
      </w:r>
      <w:r w:rsidR="001B2890">
        <w:t>Z</w:t>
      </w:r>
      <w:r>
        <w:t>espołu:</w:t>
      </w:r>
    </w:p>
    <w:p w14:paraId="70D3DF95" w14:textId="098A1348" w:rsidR="00B87FED" w:rsidRDefault="00B87FED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>Paweł Potyrański – dyrektor Wydziału Pozyskiwania Funduszy Urzędu Miasta Rzeszowa</w:t>
      </w:r>
      <w:r w:rsidR="004D17F2">
        <w:t>;</w:t>
      </w:r>
    </w:p>
    <w:p w14:paraId="7822BAED" w14:textId="7D35B811" w:rsidR="00A435FE" w:rsidRDefault="00A435FE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 xml:space="preserve">Barbara </w:t>
      </w:r>
      <w:proofErr w:type="spellStart"/>
      <w:r>
        <w:t>Pujdak</w:t>
      </w:r>
      <w:proofErr w:type="spellEnd"/>
      <w:r>
        <w:t xml:space="preserve"> – dyrektor Biura Rozwoju Miasta Rzeszowa;</w:t>
      </w:r>
    </w:p>
    <w:p w14:paraId="57BF7D11" w14:textId="09804E78" w:rsidR="008F2219" w:rsidRDefault="008F2219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 xml:space="preserve">Agata Łyszczarz – </w:t>
      </w:r>
      <w:r w:rsidRPr="00656F7C">
        <w:t>główny specjalista w Biurze</w:t>
      </w:r>
      <w:r>
        <w:t xml:space="preserve"> Rozwoju Miasta Rzeszowa;</w:t>
      </w:r>
    </w:p>
    <w:p w14:paraId="682DDFF2" w14:textId="62350FB9" w:rsidR="008F2219" w:rsidRDefault="008F2219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>Marcin Czarnota – główny specjalista w Biurze Rozwoju Miasta Rzeszowa;</w:t>
      </w:r>
    </w:p>
    <w:p w14:paraId="643C32D8" w14:textId="77682B62" w:rsidR="00AC6047" w:rsidRDefault="00AC6047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>Dominika Zięba</w:t>
      </w:r>
      <w:r w:rsidR="00B87FED">
        <w:t xml:space="preserve"> – inspektor w Biurze Miejskiego Konserwatora Zabytków Urzędu Miasta Rzeszowa;</w:t>
      </w:r>
    </w:p>
    <w:p w14:paraId="41BBED14" w14:textId="4A954AFF" w:rsidR="00AC6047" w:rsidRDefault="00AC6047" w:rsidP="007025CE">
      <w:pPr>
        <w:pStyle w:val="Akapitzlist"/>
        <w:numPr>
          <w:ilvl w:val="0"/>
          <w:numId w:val="9"/>
        </w:numPr>
        <w:spacing w:after="120" w:line="276" w:lineRule="auto"/>
        <w:jc w:val="both"/>
      </w:pPr>
      <w:r>
        <w:t xml:space="preserve">Sebastian Żak – </w:t>
      </w:r>
      <w:r w:rsidR="00D24F26">
        <w:t>pomoc administracyjna</w:t>
      </w:r>
      <w:r w:rsidR="00B87FED">
        <w:t xml:space="preserve"> w </w:t>
      </w:r>
      <w:r>
        <w:t>Kancelari</w:t>
      </w:r>
      <w:r w:rsidR="00B87FED">
        <w:t>i</w:t>
      </w:r>
      <w:r>
        <w:t xml:space="preserve"> Prezydenta Urzędu Miasta Rzeszowa</w:t>
      </w:r>
      <w:r w:rsidR="008F2219">
        <w:t>.</w:t>
      </w:r>
    </w:p>
    <w:p w14:paraId="05985954" w14:textId="3CF0E2BA" w:rsidR="0098311F" w:rsidRDefault="00AE16CD" w:rsidP="00A94BD7">
      <w:pPr>
        <w:pStyle w:val="Akapitzlist"/>
        <w:numPr>
          <w:ilvl w:val="0"/>
          <w:numId w:val="6"/>
        </w:numPr>
        <w:spacing w:after="120" w:line="276" w:lineRule="auto"/>
        <w:jc w:val="both"/>
      </w:pPr>
      <w:r>
        <w:t xml:space="preserve">Do zadań </w:t>
      </w:r>
      <w:r w:rsidR="001B2890">
        <w:t>Z</w:t>
      </w:r>
      <w:r>
        <w:t>espołu należy w szczególności</w:t>
      </w:r>
      <w:r w:rsidR="0098311F">
        <w:t xml:space="preserve">: </w:t>
      </w:r>
    </w:p>
    <w:p w14:paraId="3F1EB562" w14:textId="58DB0E5A" w:rsidR="00656F7C" w:rsidRDefault="00656F7C" w:rsidP="0098311F">
      <w:pPr>
        <w:pStyle w:val="Akapitzlist"/>
        <w:numPr>
          <w:ilvl w:val="0"/>
          <w:numId w:val="7"/>
        </w:numPr>
        <w:spacing w:after="120" w:line="276" w:lineRule="auto"/>
        <w:jc w:val="both"/>
      </w:pPr>
      <w:r>
        <w:t xml:space="preserve">ustalenie harmonogramu prac </w:t>
      </w:r>
      <w:r w:rsidR="00FF0F06">
        <w:t>Z</w:t>
      </w:r>
      <w:r w:rsidR="00DB09B0">
        <w:t>espołu</w:t>
      </w:r>
      <w:r>
        <w:t>;</w:t>
      </w:r>
    </w:p>
    <w:p w14:paraId="7873CC66" w14:textId="3FFC1D92" w:rsidR="0098311F" w:rsidRDefault="0098311F" w:rsidP="0098311F">
      <w:pPr>
        <w:pStyle w:val="Akapitzlist"/>
        <w:numPr>
          <w:ilvl w:val="0"/>
          <w:numId w:val="7"/>
        </w:numPr>
        <w:spacing w:after="120" w:line="276" w:lineRule="auto"/>
        <w:jc w:val="both"/>
      </w:pPr>
      <w:r>
        <w:t>koordy</w:t>
      </w:r>
      <w:r w:rsidR="00DB09B0">
        <w:t>nowanie</w:t>
      </w:r>
      <w:r>
        <w:t xml:space="preserve"> działań podejmowanych przez wydziały Urzędu Miasta Rzeszowa oraz</w:t>
      </w:r>
      <w:r w:rsidR="004D17F2">
        <w:t xml:space="preserve"> </w:t>
      </w:r>
      <w:r>
        <w:t xml:space="preserve">jednostki organizacyjne </w:t>
      </w:r>
      <w:r w:rsidR="00DB09B0" w:rsidRPr="00DB09B0">
        <w:t xml:space="preserve">Miasta Rzeszowa </w:t>
      </w:r>
      <w:r w:rsidR="00AE16CD">
        <w:t>w związku z opracowywaniem</w:t>
      </w:r>
      <w:r>
        <w:t xml:space="preserve"> </w:t>
      </w:r>
      <w:r w:rsidR="00DB09B0" w:rsidRPr="00DB09B0">
        <w:t>Programu Rewitalizacji Miasta Rzeszowa</w:t>
      </w:r>
      <w:r>
        <w:t>;</w:t>
      </w:r>
    </w:p>
    <w:p w14:paraId="27E2F370" w14:textId="502BA301" w:rsidR="001111FA" w:rsidRDefault="00663766" w:rsidP="0098311F">
      <w:pPr>
        <w:pStyle w:val="Akapitzlist"/>
        <w:numPr>
          <w:ilvl w:val="0"/>
          <w:numId w:val="7"/>
        </w:numPr>
        <w:spacing w:after="120" w:line="276" w:lineRule="auto"/>
        <w:jc w:val="both"/>
      </w:pPr>
      <w:r w:rsidRPr="00663766">
        <w:t>koordynowanie</w:t>
      </w:r>
      <w:r w:rsidR="0098311F">
        <w:t xml:space="preserve"> procesu partycypacji społecznej</w:t>
      </w:r>
      <w:r w:rsidR="00030A8F">
        <w:t>, zgodnie z zasadami określonymi w rozdziale</w:t>
      </w:r>
      <w:r w:rsidR="00FF0F06">
        <w:t> </w:t>
      </w:r>
      <w:r w:rsidR="00030A8F">
        <w:t>2 ustawy</w:t>
      </w:r>
      <w:r w:rsidR="005F258B" w:rsidRPr="005F258B">
        <w:t xml:space="preserve"> z dnia 9 października 2015 r. o rewitalizacji</w:t>
      </w:r>
      <w:r w:rsidR="001111FA">
        <w:t>.</w:t>
      </w:r>
    </w:p>
    <w:p w14:paraId="454521CD" w14:textId="77777777" w:rsidR="00AE16CD" w:rsidRDefault="00AE16CD" w:rsidP="00AE16CD">
      <w:pPr>
        <w:spacing w:after="120" w:line="276" w:lineRule="auto"/>
        <w:jc w:val="both"/>
      </w:pPr>
    </w:p>
    <w:p w14:paraId="1B1A6D7A" w14:textId="01D2F7CE" w:rsidR="00A94BD7" w:rsidRDefault="00A94BD7" w:rsidP="00A94BD7">
      <w:pPr>
        <w:spacing w:after="120" w:line="276" w:lineRule="auto"/>
        <w:jc w:val="center"/>
      </w:pPr>
      <w:r>
        <w:t>§ 2</w:t>
      </w:r>
    </w:p>
    <w:p w14:paraId="401A8D34" w14:textId="50792A6A" w:rsidR="00656F7C" w:rsidRDefault="00A94BD7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t xml:space="preserve">Pracami </w:t>
      </w:r>
      <w:r w:rsidR="001B2890">
        <w:t>Z</w:t>
      </w:r>
      <w:r>
        <w:t>espołu kieruje jego przewodniczący, a w przypadku jego nieobecności – zastępca przewodniczącego.</w:t>
      </w:r>
    </w:p>
    <w:p w14:paraId="65CEF257" w14:textId="23F1915B" w:rsidR="00A94BD7" w:rsidRDefault="00A94BD7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t xml:space="preserve">Zespół obraduje na posiedzeniach, zwoływanych przez przewodniczącego lub zastępcę przewodniczącego </w:t>
      </w:r>
      <w:r w:rsidR="00FF0F06">
        <w:t>Z</w:t>
      </w:r>
      <w:r>
        <w:t>espołu, w zależności od potrzeb, jednak nie rzadziej niż raz na kwartał.</w:t>
      </w:r>
      <w:r w:rsidR="00502BC5">
        <w:t xml:space="preserve"> Dopuszcza się odbywanie posiedzeń w formule zdalnej</w:t>
      </w:r>
      <w:r w:rsidR="00347136">
        <w:t>,</w:t>
      </w:r>
      <w:r w:rsidR="00502BC5">
        <w:t xml:space="preserve"> za pośrednictwem środków umożliwiających porozumiewania się na odległość.</w:t>
      </w:r>
    </w:p>
    <w:p w14:paraId="2E1CFC7D" w14:textId="27D68ED8" w:rsidR="00A94BD7" w:rsidRDefault="00A94BD7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lastRenderedPageBreak/>
        <w:t xml:space="preserve">W zależności od potrzeb bieżących, w pracach </w:t>
      </w:r>
      <w:r w:rsidR="001B2890">
        <w:t>Z</w:t>
      </w:r>
      <w:r>
        <w:t xml:space="preserve">espołu udział brać mogą inne, wskazane przez przewodniczącego lub zastępcę przewodniczącego </w:t>
      </w:r>
      <w:r w:rsidR="001B2890">
        <w:t>Z</w:t>
      </w:r>
      <w:r>
        <w:t>espołu, osoby.</w:t>
      </w:r>
    </w:p>
    <w:p w14:paraId="4E397F40" w14:textId="46DD8114" w:rsidR="00A94BD7" w:rsidRDefault="00A94BD7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t xml:space="preserve">Z posiedzeń </w:t>
      </w:r>
      <w:r w:rsidR="001B2890">
        <w:t>Z</w:t>
      </w:r>
      <w:r>
        <w:t xml:space="preserve">espołu sporządza się protokoły, które podlegają zatwierdzeniu przez przewodniczącego lub zastępcę przewodniczącego </w:t>
      </w:r>
      <w:r w:rsidR="001B2890">
        <w:t>Z</w:t>
      </w:r>
      <w:r>
        <w:t>espołu.</w:t>
      </w:r>
    </w:p>
    <w:p w14:paraId="116C6DB0" w14:textId="35ABA490" w:rsidR="00502BC5" w:rsidRDefault="00502BC5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t xml:space="preserve">Pomiędzy posiedzeniami prace </w:t>
      </w:r>
      <w:r w:rsidR="001B2890">
        <w:t>Z</w:t>
      </w:r>
      <w:r>
        <w:t xml:space="preserve">espołu dokumentowane są w postaci korespondencji (tradycyjnej bądź elektronicznej), wymienianej pomiędzy członkami </w:t>
      </w:r>
      <w:r w:rsidR="001B2890">
        <w:t>Z</w:t>
      </w:r>
      <w:r>
        <w:t xml:space="preserve">espołu. </w:t>
      </w:r>
    </w:p>
    <w:p w14:paraId="2BAD9AC4" w14:textId="1944D79F" w:rsidR="00A94BD7" w:rsidRDefault="00502BC5" w:rsidP="00A94BD7">
      <w:pPr>
        <w:pStyle w:val="Akapitzlist"/>
        <w:numPr>
          <w:ilvl w:val="0"/>
          <w:numId w:val="5"/>
        </w:numPr>
        <w:spacing w:after="120" w:line="276" w:lineRule="auto"/>
        <w:jc w:val="both"/>
      </w:pPr>
      <w:r>
        <w:t xml:space="preserve">Dokumentację prac </w:t>
      </w:r>
      <w:r w:rsidR="001B2890">
        <w:t>Z</w:t>
      </w:r>
      <w:r>
        <w:t>espołu</w:t>
      </w:r>
      <w:r w:rsidR="00DD2AEA">
        <w:t xml:space="preserve"> oraz</w:t>
      </w:r>
      <w:r>
        <w:t xml:space="preserve"> o</w:t>
      </w:r>
      <w:r w:rsidR="00A94BD7">
        <w:t xml:space="preserve">bsługę organizacyjną </w:t>
      </w:r>
      <w:r w:rsidR="001B2890">
        <w:t xml:space="preserve">jego </w:t>
      </w:r>
      <w:r w:rsidR="00A94BD7">
        <w:t>posiedzeń zapewnia Biuro Miejskiego Konserwatora Zabytków Urzędu Miasta Rzeszowa.</w:t>
      </w:r>
    </w:p>
    <w:p w14:paraId="50654AE5" w14:textId="77777777" w:rsidR="00A94BD7" w:rsidRDefault="00A94BD7" w:rsidP="00A94BD7">
      <w:pPr>
        <w:spacing w:after="120" w:line="276" w:lineRule="auto"/>
        <w:jc w:val="both"/>
      </w:pPr>
    </w:p>
    <w:p w14:paraId="7196845E" w14:textId="0DA0FEE2" w:rsidR="00A94BD7" w:rsidRDefault="00A94BD7" w:rsidP="00A94BD7">
      <w:pPr>
        <w:spacing w:after="120" w:line="276" w:lineRule="auto"/>
        <w:jc w:val="center"/>
      </w:pPr>
      <w:r>
        <w:t xml:space="preserve">§ 3 </w:t>
      </w:r>
    </w:p>
    <w:p w14:paraId="78D6D406" w14:textId="57C7ADBB" w:rsidR="00A94BD7" w:rsidRDefault="00A94BD7" w:rsidP="00A94BD7">
      <w:pPr>
        <w:spacing w:after="120" w:line="276" w:lineRule="auto"/>
        <w:jc w:val="both"/>
      </w:pPr>
      <w:r>
        <w:t>Wykonanie zarządzenia powierza się Miejskiemu Konserwatorowi Zabytków – dyrektorowi Biura Miejskiego Konserwatora Zabytków.</w:t>
      </w:r>
    </w:p>
    <w:p w14:paraId="7532A35D" w14:textId="77777777" w:rsidR="00A94BD7" w:rsidRDefault="00A94BD7" w:rsidP="00A94BD7">
      <w:pPr>
        <w:spacing w:after="120" w:line="276" w:lineRule="auto"/>
        <w:jc w:val="both"/>
      </w:pPr>
    </w:p>
    <w:p w14:paraId="76A5B434" w14:textId="35502982" w:rsidR="00A94BD7" w:rsidRDefault="00A94BD7" w:rsidP="00A94BD7">
      <w:pPr>
        <w:spacing w:after="120" w:line="276" w:lineRule="auto"/>
        <w:jc w:val="center"/>
      </w:pPr>
      <w:r>
        <w:t>§ 4</w:t>
      </w:r>
    </w:p>
    <w:p w14:paraId="622BC0A9" w14:textId="0FB6B655" w:rsidR="00A94BD7" w:rsidRDefault="00A94BD7" w:rsidP="00A94BD7">
      <w:pPr>
        <w:spacing w:after="120" w:line="276" w:lineRule="auto"/>
        <w:jc w:val="both"/>
      </w:pPr>
      <w:r>
        <w:t xml:space="preserve">Zarządzenie wchodzi w życie z </w:t>
      </w:r>
      <w:r w:rsidR="007025CE">
        <w:t>dniem</w:t>
      </w:r>
      <w:r>
        <w:t xml:space="preserve"> podpisania.</w:t>
      </w:r>
    </w:p>
    <w:p w14:paraId="1D5521B6" w14:textId="77777777" w:rsidR="00973254" w:rsidRDefault="00973254" w:rsidP="00A94BD7">
      <w:pPr>
        <w:spacing w:after="120" w:line="276" w:lineRule="auto"/>
        <w:jc w:val="both"/>
      </w:pPr>
    </w:p>
    <w:p w14:paraId="6635E87D" w14:textId="77777777" w:rsidR="00973254" w:rsidRDefault="00973254" w:rsidP="00A94BD7">
      <w:pPr>
        <w:spacing w:after="120" w:line="276" w:lineRule="auto"/>
        <w:jc w:val="both"/>
      </w:pPr>
    </w:p>
    <w:p w14:paraId="68FDE970" w14:textId="16EE1B9E" w:rsidR="00973254" w:rsidRDefault="00973254" w:rsidP="00973254">
      <w:pPr>
        <w:spacing w:after="120" w:line="276" w:lineRule="auto"/>
        <w:ind w:left="4248" w:firstLine="708"/>
        <w:jc w:val="center"/>
      </w:pPr>
      <w:r>
        <w:t>Prezydent Miasta Rzeszowa</w:t>
      </w:r>
    </w:p>
    <w:p w14:paraId="4CEF1CE7" w14:textId="77777777" w:rsidR="00973254" w:rsidRDefault="00973254" w:rsidP="00973254">
      <w:pPr>
        <w:spacing w:after="0" w:line="276" w:lineRule="auto"/>
        <w:jc w:val="right"/>
      </w:pPr>
    </w:p>
    <w:p w14:paraId="58A6903A" w14:textId="57EDF06E" w:rsidR="00973254" w:rsidRDefault="00973254" w:rsidP="00973254">
      <w:pPr>
        <w:spacing w:after="120" w:line="276" w:lineRule="auto"/>
        <w:ind w:left="3540" w:firstLine="708"/>
        <w:jc w:val="center"/>
      </w:pPr>
      <w:r>
        <w:t xml:space="preserve">           </w:t>
      </w:r>
      <w:r w:rsidR="008F2219">
        <w:t xml:space="preserve"> </w:t>
      </w:r>
      <w:r>
        <w:t>Konrad Fijołek</w:t>
      </w:r>
    </w:p>
    <w:sectPr w:rsidR="0097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3AF"/>
    <w:multiLevelType w:val="hybridMultilevel"/>
    <w:tmpl w:val="58A42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14EA0"/>
    <w:multiLevelType w:val="hybridMultilevel"/>
    <w:tmpl w:val="50EA8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07DB9"/>
    <w:multiLevelType w:val="hybridMultilevel"/>
    <w:tmpl w:val="DAEC1100"/>
    <w:lvl w:ilvl="0" w:tplc="7B363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76C6F"/>
    <w:multiLevelType w:val="hybridMultilevel"/>
    <w:tmpl w:val="5784E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0167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61155"/>
    <w:multiLevelType w:val="hybridMultilevel"/>
    <w:tmpl w:val="820EC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25249"/>
    <w:multiLevelType w:val="hybridMultilevel"/>
    <w:tmpl w:val="B4E41F4C"/>
    <w:lvl w:ilvl="0" w:tplc="166A2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59D7"/>
    <w:multiLevelType w:val="hybridMultilevel"/>
    <w:tmpl w:val="B11E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2FE1"/>
    <w:multiLevelType w:val="hybridMultilevel"/>
    <w:tmpl w:val="FC64233E"/>
    <w:lvl w:ilvl="0" w:tplc="166A28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E202B"/>
    <w:multiLevelType w:val="hybridMultilevel"/>
    <w:tmpl w:val="4384AC3E"/>
    <w:lvl w:ilvl="0" w:tplc="166A28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7964554">
    <w:abstractNumId w:val="8"/>
  </w:num>
  <w:num w:numId="2" w16cid:durableId="1699164120">
    <w:abstractNumId w:val="5"/>
  </w:num>
  <w:num w:numId="3" w16cid:durableId="687145044">
    <w:abstractNumId w:val="4"/>
  </w:num>
  <w:num w:numId="4" w16cid:durableId="719717202">
    <w:abstractNumId w:val="2"/>
  </w:num>
  <w:num w:numId="5" w16cid:durableId="448744120">
    <w:abstractNumId w:val="1"/>
  </w:num>
  <w:num w:numId="6" w16cid:durableId="898828676">
    <w:abstractNumId w:val="0"/>
  </w:num>
  <w:num w:numId="7" w16cid:durableId="1811435610">
    <w:abstractNumId w:val="7"/>
  </w:num>
  <w:num w:numId="8" w16cid:durableId="603925563">
    <w:abstractNumId w:val="6"/>
  </w:num>
  <w:num w:numId="9" w16cid:durableId="1036660529">
    <w:abstractNumId w:val="9"/>
  </w:num>
  <w:num w:numId="10" w16cid:durableId="75756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7"/>
    <w:rsid w:val="00030A8F"/>
    <w:rsid w:val="000A4AFA"/>
    <w:rsid w:val="000B5C26"/>
    <w:rsid w:val="001111FA"/>
    <w:rsid w:val="00161BCA"/>
    <w:rsid w:val="001B2890"/>
    <w:rsid w:val="00347136"/>
    <w:rsid w:val="00363009"/>
    <w:rsid w:val="00462943"/>
    <w:rsid w:val="004D17F2"/>
    <w:rsid w:val="004F0F1C"/>
    <w:rsid w:val="00502BC5"/>
    <w:rsid w:val="005F258B"/>
    <w:rsid w:val="00656F7C"/>
    <w:rsid w:val="00663766"/>
    <w:rsid w:val="007025CE"/>
    <w:rsid w:val="008F2219"/>
    <w:rsid w:val="00973254"/>
    <w:rsid w:val="009824C9"/>
    <w:rsid w:val="0098311F"/>
    <w:rsid w:val="009E4893"/>
    <w:rsid w:val="009F4CAD"/>
    <w:rsid w:val="00A435FE"/>
    <w:rsid w:val="00A94BD7"/>
    <w:rsid w:val="00AC6047"/>
    <w:rsid w:val="00AE16CD"/>
    <w:rsid w:val="00B87FED"/>
    <w:rsid w:val="00BC26E4"/>
    <w:rsid w:val="00D24F26"/>
    <w:rsid w:val="00DB09B0"/>
    <w:rsid w:val="00DD2AEA"/>
    <w:rsid w:val="00F20D74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9B82"/>
  <w15:chartTrackingRefBased/>
  <w15:docId w15:val="{DAB45295-0564-4FC4-9922-FF1D286D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2023-10-05T10:47:00Z</cp:lastPrinted>
  <dcterms:created xsi:type="dcterms:W3CDTF">2023-10-17T11:29:00Z</dcterms:created>
  <dcterms:modified xsi:type="dcterms:W3CDTF">2023-10-17T11:29:00Z</dcterms:modified>
</cp:coreProperties>
</file>