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A49B" w14:textId="0E134F89" w:rsidR="00F43736" w:rsidRPr="00BF7051" w:rsidRDefault="00B6127C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sz w:val="22"/>
          <w:lang w:eastAsia="pl-PL"/>
        </w:rPr>
      </w:pPr>
      <w:r>
        <w:rPr>
          <w:rFonts w:ascii="Calibri" w:eastAsia="Arial Unicode MS" w:hAnsi="Calibri" w:cs="Calibri"/>
          <w:sz w:val="22"/>
          <w:lang w:eastAsia="pl-PL"/>
        </w:rPr>
        <w:t>Nr postępowania</w:t>
      </w:r>
      <w:r w:rsidR="00F43736" w:rsidRPr="00BF7051">
        <w:rPr>
          <w:rFonts w:ascii="Calibri" w:eastAsia="Arial Unicode MS" w:hAnsi="Calibri" w:cs="Calibri"/>
          <w:sz w:val="22"/>
          <w:lang w:eastAsia="pl-PL"/>
        </w:rPr>
        <w:t>:</w:t>
      </w:r>
      <w:r w:rsidR="005F543D">
        <w:rPr>
          <w:rFonts w:ascii="Calibri" w:eastAsia="Arial Unicode MS" w:hAnsi="Calibri" w:cs="Calibri"/>
          <w:sz w:val="22"/>
          <w:lang w:eastAsia="pl-PL"/>
        </w:rPr>
        <w:t xml:space="preserve"> </w:t>
      </w:r>
      <w:r w:rsidR="009053EB" w:rsidRPr="009053EB">
        <w:rPr>
          <w:rFonts w:ascii="Calibri" w:eastAsia="Arial Unicode MS" w:hAnsi="Calibri" w:cs="Calibri"/>
          <w:b/>
          <w:bCs/>
          <w:sz w:val="22"/>
          <w:lang w:eastAsia="pl-PL"/>
        </w:rPr>
        <w:t>ZP.2610.</w:t>
      </w:r>
      <w:r w:rsidR="002E32C3">
        <w:rPr>
          <w:rFonts w:ascii="Calibri" w:eastAsia="Arial Unicode MS" w:hAnsi="Calibri" w:cs="Calibri"/>
          <w:b/>
          <w:bCs/>
          <w:sz w:val="22"/>
          <w:lang w:eastAsia="pl-PL"/>
        </w:rPr>
        <w:t>8</w:t>
      </w:r>
      <w:r w:rsidR="009053EB" w:rsidRPr="009053EB">
        <w:rPr>
          <w:rFonts w:ascii="Calibri" w:eastAsia="Arial Unicode MS" w:hAnsi="Calibri" w:cs="Calibri"/>
          <w:b/>
          <w:bCs/>
          <w:sz w:val="22"/>
          <w:lang w:eastAsia="pl-PL"/>
        </w:rPr>
        <w:t>.202</w:t>
      </w:r>
      <w:r w:rsidR="002E32C3">
        <w:rPr>
          <w:rFonts w:ascii="Calibri" w:eastAsia="Arial Unicode MS" w:hAnsi="Calibri" w:cs="Calibri"/>
          <w:b/>
          <w:bCs/>
          <w:sz w:val="22"/>
          <w:lang w:eastAsia="pl-PL"/>
        </w:rPr>
        <w:t>6</w:t>
      </w:r>
    </w:p>
    <w:p w14:paraId="3CAFAB72" w14:textId="1E1173B7" w:rsidR="00F43736" w:rsidRDefault="00F43736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b/>
          <w:sz w:val="22"/>
          <w:lang w:eastAsia="pl-PL"/>
        </w:rPr>
      </w:pPr>
    </w:p>
    <w:p w14:paraId="4F85C702" w14:textId="10F648C9" w:rsidR="00004BE7" w:rsidRPr="00BF7051" w:rsidRDefault="00004BE7" w:rsidP="00004BE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right"/>
        <w:rPr>
          <w:rFonts w:ascii="Calibri" w:eastAsia="Arial Unicode MS" w:hAnsi="Calibri" w:cs="Calibri"/>
          <w:sz w:val="22"/>
          <w:lang w:eastAsia="pl-PL"/>
        </w:rPr>
      </w:pPr>
      <w:r w:rsidRPr="00BF7051">
        <w:rPr>
          <w:rFonts w:ascii="Calibri" w:eastAsia="Arial Unicode MS" w:hAnsi="Calibri" w:cs="Calibri"/>
          <w:sz w:val="22"/>
          <w:lang w:eastAsia="pl-PL"/>
        </w:rPr>
        <w:t xml:space="preserve">                                                           </w:t>
      </w:r>
      <w:bookmarkStart w:id="0" w:name="_Hlk161833410"/>
      <w:r w:rsidRPr="00BF7051">
        <w:rPr>
          <w:rFonts w:ascii="Calibri" w:eastAsia="Arial Unicode MS" w:hAnsi="Calibri" w:cs="Calibri"/>
          <w:sz w:val="22"/>
          <w:lang w:eastAsia="pl-PL"/>
        </w:rPr>
        <w:t xml:space="preserve">Rzeszów, dnia </w:t>
      </w:r>
      <w:r w:rsidR="00A63983">
        <w:rPr>
          <w:rFonts w:ascii="Calibri" w:eastAsia="Arial Unicode MS" w:hAnsi="Calibri" w:cs="Calibri"/>
          <w:sz w:val="22"/>
          <w:lang w:eastAsia="pl-PL"/>
        </w:rPr>
        <w:t>1</w:t>
      </w:r>
      <w:r w:rsidR="00BF6648">
        <w:rPr>
          <w:rFonts w:ascii="Calibri" w:eastAsia="Arial Unicode MS" w:hAnsi="Calibri" w:cs="Calibri"/>
          <w:sz w:val="22"/>
          <w:lang w:eastAsia="pl-PL"/>
        </w:rPr>
        <w:t>9</w:t>
      </w:r>
      <w:r w:rsidR="009053EB">
        <w:rPr>
          <w:rFonts w:ascii="Calibri" w:eastAsia="Arial Unicode MS" w:hAnsi="Calibri" w:cs="Calibri"/>
          <w:sz w:val="22"/>
          <w:lang w:eastAsia="pl-PL"/>
        </w:rPr>
        <w:t>.0</w:t>
      </w:r>
      <w:r w:rsidR="002E32C3">
        <w:rPr>
          <w:rFonts w:ascii="Calibri" w:eastAsia="Arial Unicode MS" w:hAnsi="Calibri" w:cs="Calibri"/>
          <w:sz w:val="22"/>
          <w:lang w:eastAsia="pl-PL"/>
        </w:rPr>
        <w:t>2</w:t>
      </w:r>
      <w:r w:rsidR="009053EB">
        <w:rPr>
          <w:rFonts w:ascii="Calibri" w:eastAsia="Arial Unicode MS" w:hAnsi="Calibri" w:cs="Calibri"/>
          <w:sz w:val="22"/>
          <w:lang w:eastAsia="pl-PL"/>
        </w:rPr>
        <w:t>.202</w:t>
      </w:r>
      <w:r w:rsidR="002E32C3">
        <w:rPr>
          <w:rFonts w:ascii="Calibri" w:eastAsia="Arial Unicode MS" w:hAnsi="Calibri" w:cs="Calibri"/>
          <w:sz w:val="22"/>
          <w:lang w:eastAsia="pl-PL"/>
        </w:rPr>
        <w:t>6</w:t>
      </w:r>
      <w:r w:rsidR="009053EB">
        <w:rPr>
          <w:rFonts w:ascii="Calibri" w:eastAsia="Arial Unicode MS" w:hAnsi="Calibri" w:cs="Calibri"/>
          <w:sz w:val="22"/>
          <w:lang w:eastAsia="pl-PL"/>
        </w:rPr>
        <w:t xml:space="preserve"> r.</w:t>
      </w:r>
    </w:p>
    <w:bookmarkEnd w:id="0"/>
    <w:p w14:paraId="1E90F0C6" w14:textId="77777777" w:rsidR="00B6127C" w:rsidRPr="00BF7051" w:rsidRDefault="00B6127C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b/>
          <w:sz w:val="22"/>
          <w:lang w:eastAsia="pl-PL"/>
        </w:rPr>
      </w:pPr>
    </w:p>
    <w:p w14:paraId="0FFD33CA" w14:textId="77777777" w:rsidR="00004BE7" w:rsidRDefault="00004BE7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b/>
          <w:sz w:val="22"/>
          <w:lang w:eastAsia="pl-PL"/>
        </w:rPr>
      </w:pPr>
    </w:p>
    <w:p w14:paraId="3A5105C9" w14:textId="5A3074C9" w:rsidR="00C6607A" w:rsidRPr="00BF7051" w:rsidRDefault="00C6607A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b/>
          <w:sz w:val="22"/>
          <w:lang w:eastAsia="pl-PL"/>
        </w:rPr>
      </w:pPr>
      <w:r w:rsidRPr="00BF7051">
        <w:rPr>
          <w:rFonts w:ascii="Calibri" w:eastAsia="Arial Unicode MS" w:hAnsi="Calibri" w:cs="Calibri"/>
          <w:b/>
          <w:sz w:val="22"/>
          <w:lang w:eastAsia="pl-PL"/>
        </w:rPr>
        <w:t>Zamawiający:</w:t>
      </w:r>
    </w:p>
    <w:p w14:paraId="5157D3E6" w14:textId="70D4FFB5" w:rsidR="00C032EA" w:rsidRPr="00BF7051" w:rsidRDefault="00C032EA" w:rsidP="00BF7051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 w:rsidRPr="00BF7051">
        <w:rPr>
          <w:rFonts w:ascii="Calibri" w:hAnsi="Calibri" w:cs="Calibri"/>
          <w:sz w:val="22"/>
        </w:rPr>
        <w:t xml:space="preserve">Gmina Miasto Rzeszów – </w:t>
      </w:r>
      <w:r w:rsidR="00D9045F" w:rsidRPr="00BF7051">
        <w:rPr>
          <w:rFonts w:ascii="Calibri" w:hAnsi="Calibri" w:cs="Calibri"/>
          <w:color w:val="000000" w:themeColor="text1"/>
          <w:sz w:val="22"/>
        </w:rPr>
        <w:t>Miejska Administracja Targowisk i Parkingów</w:t>
      </w:r>
      <w:r w:rsidR="00B6127C">
        <w:rPr>
          <w:rFonts w:ascii="Calibri" w:hAnsi="Calibri" w:cs="Calibri"/>
          <w:color w:val="000000" w:themeColor="text1"/>
          <w:sz w:val="22"/>
        </w:rPr>
        <w:t xml:space="preserve"> w Rzeszowie</w:t>
      </w:r>
    </w:p>
    <w:p w14:paraId="3168FD44" w14:textId="6321F94F" w:rsidR="00C032EA" w:rsidRPr="00BF7051" w:rsidRDefault="00C032EA" w:rsidP="00BF7051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 w:rsidRPr="00BF7051">
        <w:rPr>
          <w:rFonts w:ascii="Calibri" w:hAnsi="Calibri" w:cs="Calibri"/>
          <w:color w:val="000000" w:themeColor="text1"/>
          <w:sz w:val="22"/>
        </w:rPr>
        <w:t xml:space="preserve">ul. </w:t>
      </w:r>
      <w:r w:rsidR="00BF7051">
        <w:rPr>
          <w:rFonts w:ascii="Calibri" w:hAnsi="Calibri" w:cs="Calibri"/>
          <w:color w:val="000000" w:themeColor="text1"/>
          <w:sz w:val="22"/>
        </w:rPr>
        <w:t>Ks. J. Jałowego 23</w:t>
      </w:r>
      <w:r w:rsidR="00C67F12">
        <w:rPr>
          <w:rFonts w:ascii="Calibri" w:hAnsi="Calibri" w:cs="Calibri"/>
          <w:color w:val="000000" w:themeColor="text1"/>
          <w:sz w:val="22"/>
        </w:rPr>
        <w:t>A</w:t>
      </w:r>
    </w:p>
    <w:p w14:paraId="23C8E3F6" w14:textId="77777777" w:rsidR="00C6607A" w:rsidRPr="00BF7051" w:rsidRDefault="00C032EA" w:rsidP="00BF7051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 w:rsidRPr="00BF7051">
        <w:rPr>
          <w:rFonts w:ascii="Calibri" w:hAnsi="Calibri" w:cs="Calibri"/>
          <w:color w:val="000000" w:themeColor="text1"/>
          <w:sz w:val="22"/>
        </w:rPr>
        <w:t>35 – 0</w:t>
      </w:r>
      <w:r w:rsidR="00E752E6" w:rsidRPr="00BF7051">
        <w:rPr>
          <w:rFonts w:ascii="Calibri" w:hAnsi="Calibri" w:cs="Calibri"/>
          <w:color w:val="000000" w:themeColor="text1"/>
          <w:sz w:val="22"/>
        </w:rPr>
        <w:t>10</w:t>
      </w:r>
      <w:r w:rsidRPr="00BF7051">
        <w:rPr>
          <w:rFonts w:ascii="Calibri" w:hAnsi="Calibri" w:cs="Calibri"/>
          <w:color w:val="000000" w:themeColor="text1"/>
          <w:sz w:val="22"/>
        </w:rPr>
        <w:t xml:space="preserve"> Rzeszów</w:t>
      </w:r>
    </w:p>
    <w:p w14:paraId="6CDE0811" w14:textId="77777777" w:rsidR="00CE057D" w:rsidRPr="00BF7051" w:rsidRDefault="00CE057D" w:rsidP="00BF7051">
      <w:pPr>
        <w:spacing w:line="240" w:lineRule="auto"/>
        <w:rPr>
          <w:rFonts w:ascii="Calibri" w:hAnsi="Calibri" w:cs="Calibri"/>
          <w:sz w:val="22"/>
        </w:rPr>
      </w:pPr>
    </w:p>
    <w:p w14:paraId="1CE85AC1" w14:textId="77777777" w:rsidR="00CE057D" w:rsidRPr="00B6127C" w:rsidRDefault="00CE057D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bCs/>
          <w:sz w:val="22"/>
          <w:lang w:eastAsia="pl-PL"/>
        </w:rPr>
      </w:pPr>
      <w:r w:rsidRPr="00B6127C">
        <w:rPr>
          <w:rFonts w:ascii="Calibri" w:eastAsia="Arial Unicode MS" w:hAnsi="Calibri" w:cs="Calibri"/>
          <w:b/>
          <w:bCs/>
          <w:sz w:val="22"/>
          <w:lang w:eastAsia="pl-PL"/>
        </w:rPr>
        <w:t>Dane do faktury/rachunku:</w:t>
      </w:r>
    </w:p>
    <w:p w14:paraId="18EE6B38" w14:textId="77777777" w:rsidR="00CE057D" w:rsidRPr="00BF7051" w:rsidRDefault="00CE057D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  <w:r w:rsidRPr="00BF7051">
        <w:rPr>
          <w:rFonts w:ascii="Calibri" w:eastAsia="Arial Unicode MS" w:hAnsi="Calibri" w:cs="Calibri"/>
          <w:sz w:val="22"/>
          <w:lang w:eastAsia="pl-PL"/>
        </w:rPr>
        <w:t>Gmina Miasto Rzeszów</w:t>
      </w:r>
    </w:p>
    <w:p w14:paraId="0D93F34D" w14:textId="77777777" w:rsidR="00CE057D" w:rsidRPr="00BF7051" w:rsidRDefault="00CE057D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  <w:r w:rsidRPr="00BF7051">
        <w:rPr>
          <w:rFonts w:ascii="Calibri" w:eastAsia="Arial Unicode MS" w:hAnsi="Calibri" w:cs="Calibri"/>
          <w:sz w:val="22"/>
          <w:lang w:eastAsia="pl-PL"/>
        </w:rPr>
        <w:t>ul. Rynek 1</w:t>
      </w:r>
    </w:p>
    <w:p w14:paraId="7FE98E09" w14:textId="77777777" w:rsidR="00CE057D" w:rsidRPr="00BF7051" w:rsidRDefault="00CE057D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  <w:r w:rsidRPr="00BF7051">
        <w:rPr>
          <w:rFonts w:ascii="Calibri" w:eastAsia="Arial Unicode MS" w:hAnsi="Calibri" w:cs="Calibri"/>
          <w:sz w:val="22"/>
          <w:lang w:eastAsia="pl-PL"/>
        </w:rPr>
        <w:t>35 – 064 Rzeszów</w:t>
      </w:r>
    </w:p>
    <w:p w14:paraId="3DFAF0E5" w14:textId="77777777" w:rsidR="00CE057D" w:rsidRPr="00BF7051" w:rsidRDefault="00CE057D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  <w:r w:rsidRPr="00BF7051">
        <w:rPr>
          <w:rFonts w:ascii="Calibri" w:eastAsia="Arial Unicode MS" w:hAnsi="Calibri" w:cs="Calibri"/>
          <w:sz w:val="22"/>
          <w:lang w:eastAsia="pl-PL"/>
        </w:rPr>
        <w:t>NIP: 8130008613</w:t>
      </w:r>
    </w:p>
    <w:p w14:paraId="5EF86452" w14:textId="77777777" w:rsidR="00CE057D" w:rsidRPr="00BF7051" w:rsidRDefault="00CE057D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7A2D838A" w14:textId="77777777" w:rsidR="00CE057D" w:rsidRPr="00B6127C" w:rsidRDefault="00CE057D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bCs/>
          <w:sz w:val="22"/>
          <w:lang w:eastAsia="pl-PL"/>
        </w:rPr>
      </w:pPr>
      <w:r w:rsidRPr="00B6127C">
        <w:rPr>
          <w:rFonts w:ascii="Calibri" w:eastAsia="Arial Unicode MS" w:hAnsi="Calibri" w:cs="Calibri"/>
          <w:b/>
          <w:bCs/>
          <w:sz w:val="22"/>
          <w:lang w:eastAsia="pl-PL"/>
        </w:rPr>
        <w:t>Odbiorca dokumentu – płatnik:</w:t>
      </w:r>
    </w:p>
    <w:p w14:paraId="3F1C3899" w14:textId="30503EB0" w:rsidR="00CE057D" w:rsidRPr="00BF7051" w:rsidRDefault="00D9045F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color w:val="000000" w:themeColor="text1"/>
          <w:sz w:val="22"/>
          <w:lang w:eastAsia="pl-PL"/>
        </w:rPr>
      </w:pPr>
      <w:r w:rsidRPr="00BF7051">
        <w:rPr>
          <w:rFonts w:ascii="Calibri" w:eastAsia="Arial Unicode MS" w:hAnsi="Calibri" w:cs="Calibri"/>
          <w:color w:val="000000" w:themeColor="text1"/>
          <w:sz w:val="22"/>
          <w:lang w:eastAsia="pl-PL"/>
        </w:rPr>
        <w:t xml:space="preserve">Miejska Administracja Targowisk i Parkingów </w:t>
      </w:r>
      <w:r w:rsidR="00C67F12">
        <w:rPr>
          <w:rFonts w:ascii="Calibri" w:eastAsia="Arial Unicode MS" w:hAnsi="Calibri" w:cs="Calibri"/>
          <w:color w:val="000000" w:themeColor="text1"/>
          <w:sz w:val="22"/>
          <w:lang w:eastAsia="pl-PL"/>
        </w:rPr>
        <w:t>w Rzeszowie</w:t>
      </w:r>
    </w:p>
    <w:p w14:paraId="38B41BFA" w14:textId="37C13CD2" w:rsidR="009242FC" w:rsidRPr="00BF7051" w:rsidRDefault="009242FC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color w:val="000000" w:themeColor="text1"/>
          <w:sz w:val="22"/>
          <w:lang w:eastAsia="pl-PL"/>
        </w:rPr>
      </w:pPr>
      <w:r w:rsidRPr="00BF7051">
        <w:rPr>
          <w:rFonts w:ascii="Calibri" w:eastAsia="Arial Unicode MS" w:hAnsi="Calibri" w:cs="Calibri"/>
          <w:color w:val="000000" w:themeColor="text1"/>
          <w:sz w:val="22"/>
          <w:lang w:eastAsia="pl-PL"/>
        </w:rPr>
        <w:t>ul. Ks.</w:t>
      </w:r>
      <w:r w:rsidR="002220AB" w:rsidRPr="00BF7051">
        <w:rPr>
          <w:rFonts w:ascii="Calibri" w:eastAsia="Arial Unicode MS" w:hAnsi="Calibri" w:cs="Calibri"/>
          <w:color w:val="000000" w:themeColor="text1"/>
          <w:sz w:val="22"/>
          <w:lang w:eastAsia="pl-PL"/>
        </w:rPr>
        <w:t xml:space="preserve"> </w:t>
      </w:r>
      <w:r w:rsidR="00BF7051">
        <w:rPr>
          <w:rFonts w:ascii="Calibri" w:eastAsia="Arial Unicode MS" w:hAnsi="Calibri" w:cs="Calibri"/>
          <w:color w:val="000000" w:themeColor="text1"/>
          <w:sz w:val="22"/>
          <w:lang w:eastAsia="pl-PL"/>
        </w:rPr>
        <w:t>J. Jałowego 23</w:t>
      </w:r>
      <w:r w:rsidR="00C67F12">
        <w:rPr>
          <w:rFonts w:ascii="Calibri" w:eastAsia="Arial Unicode MS" w:hAnsi="Calibri" w:cs="Calibri"/>
          <w:color w:val="000000" w:themeColor="text1"/>
          <w:sz w:val="22"/>
          <w:lang w:eastAsia="pl-PL"/>
        </w:rPr>
        <w:t>A</w:t>
      </w:r>
    </w:p>
    <w:p w14:paraId="70A209DA" w14:textId="77777777" w:rsidR="009242FC" w:rsidRPr="00BF7051" w:rsidRDefault="009242FC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color w:val="000000" w:themeColor="text1"/>
          <w:sz w:val="22"/>
          <w:lang w:eastAsia="pl-PL"/>
        </w:rPr>
      </w:pPr>
      <w:r w:rsidRPr="00BF7051">
        <w:rPr>
          <w:rFonts w:ascii="Calibri" w:eastAsia="Arial Unicode MS" w:hAnsi="Calibri" w:cs="Calibri"/>
          <w:color w:val="000000" w:themeColor="text1"/>
          <w:sz w:val="22"/>
          <w:lang w:eastAsia="pl-PL"/>
        </w:rPr>
        <w:t xml:space="preserve">35-010 Rzeszów </w:t>
      </w:r>
    </w:p>
    <w:p w14:paraId="1360EDB4" w14:textId="77777777" w:rsidR="00C032EA" w:rsidRPr="00BF7051" w:rsidRDefault="00C032EA" w:rsidP="00BF7051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</w:p>
    <w:p w14:paraId="088BCF76" w14:textId="77777777" w:rsidR="00851FDB" w:rsidRPr="00BF7051" w:rsidRDefault="00851FDB" w:rsidP="00BF7051">
      <w:pPr>
        <w:spacing w:line="240" w:lineRule="auto"/>
        <w:rPr>
          <w:rFonts w:ascii="Calibri" w:hAnsi="Calibri" w:cs="Calibri"/>
          <w:b/>
          <w:sz w:val="22"/>
        </w:rPr>
      </w:pPr>
      <w:r w:rsidRPr="00BF7051">
        <w:rPr>
          <w:rFonts w:ascii="Calibri" w:hAnsi="Calibri" w:cs="Calibri"/>
          <w:b/>
          <w:sz w:val="22"/>
        </w:rPr>
        <w:t>Dodatkowych informacji udziela:</w:t>
      </w:r>
    </w:p>
    <w:p w14:paraId="76A296C3" w14:textId="679B982B" w:rsidR="00C6607A" w:rsidRDefault="00353A29" w:rsidP="00BF7051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 w:rsidRPr="00BF7051">
        <w:rPr>
          <w:rFonts w:ascii="Calibri" w:hAnsi="Calibri" w:cs="Calibri"/>
          <w:sz w:val="22"/>
        </w:rPr>
        <w:t>Nazwa i a</w:t>
      </w:r>
      <w:r w:rsidR="00C6607A" w:rsidRPr="00BF7051">
        <w:rPr>
          <w:rFonts w:ascii="Calibri" w:hAnsi="Calibri" w:cs="Calibri"/>
          <w:sz w:val="22"/>
        </w:rPr>
        <w:t xml:space="preserve">dres siedziby </w:t>
      </w:r>
      <w:r w:rsidR="00D9045F" w:rsidRPr="00BF7051">
        <w:rPr>
          <w:rFonts w:ascii="Calibri" w:hAnsi="Calibri" w:cs="Calibri"/>
          <w:color w:val="000000" w:themeColor="text1"/>
          <w:sz w:val="22"/>
        </w:rPr>
        <w:t>MATiP</w:t>
      </w:r>
      <w:r w:rsidR="00941902" w:rsidRPr="00BF7051">
        <w:rPr>
          <w:rFonts w:ascii="Calibri" w:hAnsi="Calibri" w:cs="Calibri"/>
          <w:color w:val="000000" w:themeColor="text1"/>
          <w:sz w:val="22"/>
        </w:rPr>
        <w:t>:</w:t>
      </w:r>
      <w:r w:rsidR="00BF7051">
        <w:rPr>
          <w:rFonts w:ascii="Calibri" w:hAnsi="Calibri" w:cs="Calibri"/>
          <w:color w:val="000000" w:themeColor="text1"/>
          <w:sz w:val="22"/>
        </w:rPr>
        <w:t xml:space="preserve"> Miejska Administracja Targowisk i Parkingów</w:t>
      </w:r>
      <w:r w:rsidR="00B6127C">
        <w:rPr>
          <w:rFonts w:ascii="Calibri" w:hAnsi="Calibri" w:cs="Calibri"/>
          <w:color w:val="000000" w:themeColor="text1"/>
          <w:sz w:val="22"/>
        </w:rPr>
        <w:t xml:space="preserve"> w Rzeszowie</w:t>
      </w:r>
    </w:p>
    <w:p w14:paraId="579FA2F7" w14:textId="15F78C46" w:rsidR="00BF7051" w:rsidRPr="0079111C" w:rsidRDefault="00BF7051" w:rsidP="00BF7051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ul. Ks. J. Jałowego 23</w:t>
      </w:r>
      <w:r w:rsidR="00C67F12">
        <w:rPr>
          <w:rFonts w:ascii="Calibri" w:hAnsi="Calibri" w:cs="Calibri"/>
          <w:color w:val="000000" w:themeColor="text1"/>
          <w:sz w:val="22"/>
        </w:rPr>
        <w:t>A</w:t>
      </w:r>
      <w:r w:rsidR="0079111C">
        <w:rPr>
          <w:rFonts w:ascii="Calibri" w:hAnsi="Calibri" w:cs="Calibri"/>
          <w:color w:val="000000" w:themeColor="text1"/>
          <w:sz w:val="22"/>
        </w:rPr>
        <w:t xml:space="preserve">, </w:t>
      </w:r>
      <w:r>
        <w:rPr>
          <w:rFonts w:ascii="Calibri" w:hAnsi="Calibri" w:cs="Calibri"/>
          <w:color w:val="000000" w:themeColor="text1"/>
          <w:sz w:val="22"/>
        </w:rPr>
        <w:t>35-010 Rzeszów</w:t>
      </w:r>
    </w:p>
    <w:p w14:paraId="223BBA0B" w14:textId="167BFC03" w:rsidR="00C032EA" w:rsidRPr="00BF7051" w:rsidRDefault="00C032EA" w:rsidP="00BF7051">
      <w:pPr>
        <w:spacing w:line="240" w:lineRule="auto"/>
        <w:rPr>
          <w:rFonts w:ascii="Calibri" w:hAnsi="Calibri" w:cs="Calibri"/>
          <w:b/>
          <w:sz w:val="22"/>
        </w:rPr>
      </w:pPr>
      <w:r w:rsidRPr="00BF7051">
        <w:rPr>
          <w:rFonts w:ascii="Calibri" w:hAnsi="Calibri" w:cs="Calibri"/>
          <w:sz w:val="22"/>
        </w:rPr>
        <w:t>Imię i nazwisko pracownika prowadzącego postępowanie</w:t>
      </w:r>
      <w:r w:rsidR="00941902" w:rsidRPr="00BF7051">
        <w:rPr>
          <w:rFonts w:ascii="Calibri" w:hAnsi="Calibri" w:cs="Calibri"/>
          <w:sz w:val="22"/>
        </w:rPr>
        <w:t xml:space="preserve">: </w:t>
      </w:r>
      <w:r w:rsidR="00C50E1E">
        <w:rPr>
          <w:rFonts w:ascii="Calibri" w:hAnsi="Calibri" w:cs="Calibri"/>
          <w:b/>
          <w:bCs/>
          <w:sz w:val="22"/>
        </w:rPr>
        <w:t>Kinga Ryba</w:t>
      </w:r>
    </w:p>
    <w:p w14:paraId="598A1C5C" w14:textId="1A0E2F13" w:rsidR="009053EB" w:rsidRPr="00DA5772" w:rsidRDefault="00C6607A" w:rsidP="009053E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b/>
          <w:bCs/>
          <w:sz w:val="22"/>
          <w:lang w:eastAsia="pl-PL"/>
        </w:rPr>
      </w:pPr>
      <w:r w:rsidRPr="00BF7051">
        <w:rPr>
          <w:rFonts w:ascii="Calibri" w:eastAsia="Arial Unicode MS" w:hAnsi="Calibri" w:cs="Calibri"/>
          <w:sz w:val="22"/>
          <w:lang w:eastAsia="pl-PL"/>
        </w:rPr>
        <w:t xml:space="preserve">Numer </w:t>
      </w:r>
      <w:r w:rsidR="008E106A" w:rsidRPr="00BF7051">
        <w:rPr>
          <w:rFonts w:ascii="Calibri" w:eastAsia="Arial Unicode MS" w:hAnsi="Calibri" w:cs="Calibri"/>
          <w:sz w:val="22"/>
          <w:lang w:eastAsia="pl-PL"/>
        </w:rPr>
        <w:t xml:space="preserve">telefonu </w:t>
      </w:r>
      <w:r w:rsidR="00C032EA" w:rsidRPr="00BF7051">
        <w:rPr>
          <w:rFonts w:ascii="Calibri" w:eastAsia="Arial Unicode MS" w:hAnsi="Calibri" w:cs="Calibri"/>
          <w:sz w:val="22"/>
          <w:lang w:eastAsia="pl-PL"/>
        </w:rPr>
        <w:t xml:space="preserve">i e-mail </w:t>
      </w:r>
      <w:r w:rsidR="00B47058" w:rsidRPr="00BF7051">
        <w:rPr>
          <w:rFonts w:ascii="Calibri" w:eastAsia="Arial Unicode MS" w:hAnsi="Calibri" w:cs="Calibri"/>
          <w:sz w:val="22"/>
          <w:lang w:eastAsia="pl-PL"/>
        </w:rPr>
        <w:t>do kontaktu</w:t>
      </w:r>
      <w:r w:rsidR="00941902" w:rsidRPr="00BF7051">
        <w:rPr>
          <w:rFonts w:ascii="Calibri" w:eastAsia="Arial Unicode MS" w:hAnsi="Calibri" w:cs="Calibri"/>
          <w:sz w:val="22"/>
          <w:lang w:eastAsia="pl-PL"/>
        </w:rPr>
        <w:t xml:space="preserve">: </w:t>
      </w:r>
      <w:r w:rsidR="009053EB" w:rsidRPr="00DA5772">
        <w:rPr>
          <w:rFonts w:ascii="Calibri" w:eastAsia="Arial Unicode MS" w:hAnsi="Calibri" w:cs="Calibri"/>
          <w:b/>
          <w:bCs/>
          <w:sz w:val="22"/>
          <w:lang w:eastAsia="pl-PL"/>
        </w:rPr>
        <w:t xml:space="preserve">tel.: 17 748-29-21, e-mail: </w:t>
      </w:r>
      <w:r w:rsidR="00C50E1E">
        <w:rPr>
          <w:rFonts w:ascii="Calibri" w:eastAsia="Arial Unicode MS" w:hAnsi="Calibri" w:cs="Calibri"/>
          <w:b/>
          <w:bCs/>
          <w:sz w:val="22"/>
          <w:lang w:eastAsia="pl-PL"/>
        </w:rPr>
        <w:t>kryba</w:t>
      </w:r>
      <w:r w:rsidR="009053EB" w:rsidRPr="00DA5772">
        <w:rPr>
          <w:rFonts w:ascii="Calibri" w:eastAsia="Arial Unicode MS" w:hAnsi="Calibri" w:cs="Calibri"/>
          <w:b/>
          <w:bCs/>
          <w:sz w:val="22"/>
          <w:lang w:eastAsia="pl-PL"/>
        </w:rPr>
        <w:t>@matip.erzeszow.pl</w:t>
      </w:r>
    </w:p>
    <w:p w14:paraId="685D0971" w14:textId="31F2DD67" w:rsidR="008E106A" w:rsidRPr="006031E0" w:rsidRDefault="008E106A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b/>
          <w:sz w:val="22"/>
          <w:lang w:eastAsia="pl-PL"/>
        </w:rPr>
      </w:pPr>
    </w:p>
    <w:p w14:paraId="3AEE3825" w14:textId="77777777" w:rsidR="00F43736" w:rsidRPr="006031E0" w:rsidRDefault="00F43736" w:rsidP="00BF7051">
      <w:pPr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sz w:val="22"/>
          <w:lang w:eastAsia="pl-PL"/>
        </w:rPr>
      </w:pPr>
    </w:p>
    <w:p w14:paraId="5FECAE12" w14:textId="77777777" w:rsidR="008E106A" w:rsidRPr="00BF7051" w:rsidRDefault="008E106A" w:rsidP="00BF7051">
      <w:pPr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b/>
          <w:bCs/>
          <w:sz w:val="22"/>
          <w:lang w:eastAsia="pl-PL"/>
        </w:rPr>
      </w:pPr>
      <w:r w:rsidRPr="00BF7051">
        <w:rPr>
          <w:rFonts w:ascii="Calibri" w:eastAsia="Arial Unicode MS" w:hAnsi="Calibri" w:cs="Calibri"/>
          <w:b/>
          <w:bCs/>
          <w:sz w:val="22"/>
          <w:lang w:eastAsia="pl-PL"/>
        </w:rPr>
        <w:t>ZAPYTANIE OFERTOWE</w:t>
      </w:r>
    </w:p>
    <w:p w14:paraId="15DEBF16" w14:textId="79DC0575" w:rsidR="008E106A" w:rsidRDefault="008E106A" w:rsidP="00BF7051">
      <w:pPr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b/>
          <w:bCs/>
          <w:sz w:val="16"/>
          <w:szCs w:val="16"/>
          <w:lang w:eastAsia="pl-PL"/>
        </w:rPr>
      </w:pPr>
    </w:p>
    <w:p w14:paraId="08CA530B" w14:textId="5C632206" w:rsidR="009053EB" w:rsidRDefault="009053EB" w:rsidP="00BF7051">
      <w:pPr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b/>
          <w:bCs/>
          <w:sz w:val="16"/>
          <w:szCs w:val="16"/>
          <w:lang w:eastAsia="pl-PL"/>
        </w:rPr>
      </w:pPr>
    </w:p>
    <w:p w14:paraId="621D1E37" w14:textId="77777777" w:rsidR="0079111C" w:rsidRDefault="0079111C" w:rsidP="00BF7051">
      <w:pPr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b/>
          <w:bCs/>
          <w:sz w:val="16"/>
          <w:szCs w:val="16"/>
          <w:lang w:eastAsia="pl-PL"/>
        </w:rPr>
      </w:pPr>
    </w:p>
    <w:p w14:paraId="7010790B" w14:textId="54CD1F69" w:rsidR="00C67F12" w:rsidRDefault="009053EB" w:rsidP="00E356BE">
      <w:pPr>
        <w:tabs>
          <w:tab w:val="left" w:pos="8647"/>
        </w:tabs>
        <w:autoSpaceDE w:val="0"/>
        <w:autoSpaceDN w:val="0"/>
        <w:adjustRightInd w:val="0"/>
        <w:spacing w:line="240" w:lineRule="auto"/>
        <w:ind w:right="-142"/>
        <w:jc w:val="right"/>
        <w:rPr>
          <w:rFonts w:ascii="Calibri" w:eastAsia="Arial Unicode MS" w:hAnsi="Calibri" w:cs="Calibri"/>
          <w:b/>
          <w:bCs/>
          <w:sz w:val="20"/>
          <w:szCs w:val="20"/>
          <w:lang w:eastAsia="pl-PL"/>
        </w:rPr>
      </w:pPr>
      <w:r w:rsidRPr="00422879">
        <w:rPr>
          <w:rFonts w:ascii="Calibri" w:eastAsia="Arial Unicode MS" w:hAnsi="Calibri" w:cs="Calibri"/>
          <w:b/>
          <w:bCs/>
          <w:sz w:val="20"/>
          <w:szCs w:val="20"/>
          <w:lang w:eastAsia="pl-PL"/>
        </w:rPr>
        <w:t>WSZYSCY ZAINTERESOWANI WYKONAWCY</w:t>
      </w:r>
    </w:p>
    <w:p w14:paraId="5C3AF202" w14:textId="77777777" w:rsidR="0079111C" w:rsidRPr="009053EB" w:rsidRDefault="0079111C" w:rsidP="00E356BE">
      <w:pPr>
        <w:tabs>
          <w:tab w:val="left" w:pos="8647"/>
        </w:tabs>
        <w:autoSpaceDE w:val="0"/>
        <w:autoSpaceDN w:val="0"/>
        <w:adjustRightInd w:val="0"/>
        <w:spacing w:line="240" w:lineRule="auto"/>
        <w:ind w:right="-142"/>
        <w:jc w:val="right"/>
        <w:rPr>
          <w:rFonts w:ascii="Calibri" w:eastAsia="Arial Unicode MS" w:hAnsi="Calibri" w:cs="Calibri"/>
          <w:b/>
          <w:bCs/>
          <w:sz w:val="20"/>
          <w:szCs w:val="20"/>
          <w:lang w:eastAsia="pl-PL"/>
        </w:rPr>
      </w:pPr>
    </w:p>
    <w:p w14:paraId="1D555A9A" w14:textId="77777777" w:rsidR="008E106A" w:rsidRPr="00BF7051" w:rsidRDefault="008E106A" w:rsidP="00BF7051">
      <w:pPr>
        <w:spacing w:line="240" w:lineRule="auto"/>
        <w:jc w:val="right"/>
        <w:rPr>
          <w:rFonts w:ascii="Calibri" w:hAnsi="Calibri" w:cs="Calibri"/>
          <w:sz w:val="22"/>
        </w:rPr>
      </w:pPr>
      <w:r w:rsidRPr="00BF7051">
        <w:rPr>
          <w:rFonts w:ascii="Calibri" w:hAnsi="Calibri" w:cs="Calibri"/>
          <w:sz w:val="16"/>
          <w:szCs w:val="16"/>
        </w:rPr>
        <w:tab/>
      </w:r>
      <w:r w:rsidRPr="00BF7051">
        <w:rPr>
          <w:rFonts w:ascii="Calibri" w:hAnsi="Calibri" w:cs="Calibri"/>
          <w:sz w:val="16"/>
          <w:szCs w:val="16"/>
        </w:rPr>
        <w:tab/>
      </w:r>
      <w:r w:rsidRPr="00BF7051">
        <w:rPr>
          <w:rFonts w:ascii="Calibri" w:hAnsi="Calibri" w:cs="Calibri"/>
          <w:sz w:val="16"/>
          <w:szCs w:val="16"/>
        </w:rPr>
        <w:tab/>
      </w:r>
      <w:r w:rsidRPr="00BF7051">
        <w:rPr>
          <w:rFonts w:ascii="Calibri" w:hAnsi="Calibri" w:cs="Calibri"/>
          <w:sz w:val="16"/>
          <w:szCs w:val="16"/>
        </w:rPr>
        <w:tab/>
      </w:r>
      <w:r w:rsidRPr="00BF7051">
        <w:rPr>
          <w:rFonts w:ascii="Calibri" w:hAnsi="Calibri" w:cs="Calibri"/>
          <w:sz w:val="16"/>
          <w:szCs w:val="16"/>
        </w:rPr>
        <w:tab/>
      </w:r>
      <w:r w:rsidRPr="00BF7051">
        <w:rPr>
          <w:rFonts w:ascii="Calibri" w:hAnsi="Calibri" w:cs="Calibri"/>
          <w:sz w:val="16"/>
          <w:szCs w:val="16"/>
        </w:rPr>
        <w:tab/>
      </w:r>
      <w:r w:rsidRPr="00BF7051">
        <w:rPr>
          <w:rFonts w:ascii="Calibri" w:hAnsi="Calibri" w:cs="Calibri"/>
          <w:sz w:val="16"/>
          <w:szCs w:val="16"/>
        </w:rPr>
        <w:tab/>
      </w:r>
      <w:r w:rsidRPr="00BF7051">
        <w:rPr>
          <w:rFonts w:ascii="Calibri" w:hAnsi="Calibri" w:cs="Calibri"/>
          <w:sz w:val="16"/>
          <w:szCs w:val="16"/>
        </w:rPr>
        <w:tab/>
      </w:r>
      <w:r w:rsidRPr="00BF7051">
        <w:rPr>
          <w:rFonts w:ascii="Calibri" w:hAnsi="Calibri" w:cs="Calibri"/>
          <w:sz w:val="22"/>
        </w:rPr>
        <w:t>…………................................................</w:t>
      </w:r>
    </w:p>
    <w:p w14:paraId="6E8194D8" w14:textId="77777777" w:rsidR="008E106A" w:rsidRPr="00BF7051" w:rsidRDefault="008E106A" w:rsidP="00BF7051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Calibri" w:eastAsia="Arial Unicode MS" w:hAnsi="Calibri" w:cs="Calibri"/>
          <w:sz w:val="16"/>
          <w:szCs w:val="16"/>
          <w:lang w:eastAsia="pl-PL"/>
        </w:rPr>
      </w:pPr>
      <w:r w:rsidRPr="00BF7051">
        <w:rPr>
          <w:rFonts w:ascii="Calibri" w:eastAsia="Arial Unicode MS" w:hAnsi="Calibri" w:cs="Calibri"/>
          <w:sz w:val="18"/>
          <w:szCs w:val="18"/>
          <w:lang w:eastAsia="pl-PL"/>
        </w:rPr>
        <w:t xml:space="preserve">     </w:t>
      </w:r>
      <w:r w:rsidR="00BF7051">
        <w:rPr>
          <w:rFonts w:ascii="Calibri" w:eastAsia="Arial Unicode MS" w:hAnsi="Calibri" w:cs="Calibri"/>
          <w:sz w:val="18"/>
          <w:szCs w:val="18"/>
          <w:lang w:eastAsia="pl-PL"/>
        </w:rPr>
        <w:t xml:space="preserve">                          </w:t>
      </w:r>
      <w:r w:rsidRPr="00BF7051">
        <w:rPr>
          <w:rFonts w:ascii="Calibri" w:eastAsia="Arial Unicode MS" w:hAnsi="Calibri" w:cs="Calibri"/>
          <w:sz w:val="16"/>
          <w:szCs w:val="16"/>
          <w:lang w:eastAsia="pl-PL"/>
        </w:rPr>
        <w:t xml:space="preserve">Dokładna nazwa i adres </w:t>
      </w:r>
      <w:r w:rsidR="00E00F58" w:rsidRPr="00BF7051">
        <w:rPr>
          <w:rFonts w:ascii="Calibri" w:eastAsia="Arial Unicode MS" w:hAnsi="Calibri" w:cs="Calibri"/>
          <w:sz w:val="16"/>
          <w:szCs w:val="16"/>
          <w:lang w:eastAsia="pl-PL"/>
        </w:rPr>
        <w:t>W</w:t>
      </w:r>
      <w:r w:rsidRPr="00BF7051">
        <w:rPr>
          <w:rFonts w:ascii="Calibri" w:eastAsia="Arial Unicode MS" w:hAnsi="Calibri" w:cs="Calibri"/>
          <w:sz w:val="16"/>
          <w:szCs w:val="16"/>
          <w:lang w:eastAsia="pl-PL"/>
        </w:rPr>
        <w:t>ykonawcy</w:t>
      </w:r>
    </w:p>
    <w:p w14:paraId="7C380692" w14:textId="77777777" w:rsidR="008E106A" w:rsidRPr="00BF7051" w:rsidRDefault="008E106A" w:rsidP="00BF7051">
      <w:pPr>
        <w:autoSpaceDE w:val="0"/>
        <w:autoSpaceDN w:val="0"/>
        <w:adjustRightInd w:val="0"/>
        <w:spacing w:line="240" w:lineRule="auto"/>
        <w:ind w:right="24"/>
        <w:jc w:val="left"/>
        <w:rPr>
          <w:rFonts w:ascii="Calibri" w:eastAsia="Arial Unicode MS" w:hAnsi="Calibri" w:cs="Calibri"/>
          <w:sz w:val="16"/>
          <w:szCs w:val="16"/>
          <w:lang w:eastAsia="pl-PL"/>
        </w:rPr>
      </w:pPr>
    </w:p>
    <w:p w14:paraId="662D3426" w14:textId="121CFC40" w:rsidR="00004BE7" w:rsidRDefault="00004BE7" w:rsidP="005F54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sz w:val="22"/>
          <w:lang w:eastAsia="pl-PL"/>
        </w:rPr>
      </w:pPr>
    </w:p>
    <w:p w14:paraId="7D05D5AC" w14:textId="77777777" w:rsidR="0079111C" w:rsidRDefault="0079111C" w:rsidP="005F54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sz w:val="22"/>
          <w:lang w:eastAsia="pl-PL"/>
        </w:rPr>
      </w:pPr>
    </w:p>
    <w:p w14:paraId="0C6102A8" w14:textId="7FB88E04" w:rsidR="008E106A" w:rsidRDefault="00C6607A" w:rsidP="005F54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sz w:val="22"/>
          <w:lang w:eastAsia="pl-PL"/>
        </w:rPr>
      </w:pPr>
      <w:r w:rsidRPr="00BF7051">
        <w:rPr>
          <w:rFonts w:ascii="Calibri" w:eastAsia="Arial Unicode MS" w:hAnsi="Calibri" w:cs="Calibri"/>
          <w:sz w:val="22"/>
          <w:lang w:eastAsia="pl-PL"/>
        </w:rPr>
        <w:t xml:space="preserve">Zamawiający </w:t>
      </w:r>
      <w:r w:rsidR="008E106A" w:rsidRPr="00BF7051">
        <w:rPr>
          <w:rFonts w:ascii="Calibri" w:eastAsia="Arial Unicode MS" w:hAnsi="Calibri" w:cs="Calibri"/>
          <w:sz w:val="22"/>
          <w:lang w:eastAsia="pl-PL"/>
        </w:rPr>
        <w:t>zaprasza do złożenia ofert na</w:t>
      </w:r>
      <w:r w:rsidR="00B6127C">
        <w:rPr>
          <w:rFonts w:ascii="Calibri" w:eastAsia="Arial Unicode MS" w:hAnsi="Calibri" w:cs="Calibri"/>
          <w:sz w:val="22"/>
          <w:lang w:eastAsia="pl-PL"/>
        </w:rPr>
        <w:t xml:space="preserve"> realizację zamówienia pn.</w:t>
      </w:r>
      <w:r w:rsidR="008E106A" w:rsidRPr="00BF7051">
        <w:rPr>
          <w:rFonts w:ascii="Calibri" w:eastAsia="Arial Unicode MS" w:hAnsi="Calibri" w:cs="Calibri"/>
          <w:sz w:val="22"/>
          <w:lang w:eastAsia="pl-PL"/>
        </w:rPr>
        <w:t>:</w:t>
      </w:r>
    </w:p>
    <w:p w14:paraId="2928EE1A" w14:textId="463BCF00" w:rsidR="005F543D" w:rsidRDefault="005F543D" w:rsidP="005F54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sz w:val="22"/>
          <w:lang w:eastAsia="pl-PL"/>
        </w:rPr>
      </w:pPr>
    </w:p>
    <w:p w14:paraId="7F810771" w14:textId="4FDB62A1" w:rsidR="00B6127C" w:rsidRDefault="009053EB" w:rsidP="009053EB">
      <w:pPr>
        <w:jc w:val="center"/>
        <w:rPr>
          <w:rFonts w:ascii="Calibri" w:eastAsia="Arial Unicode MS" w:hAnsi="Calibri" w:cs="Calibri"/>
          <w:b/>
          <w:bCs/>
          <w:i/>
          <w:iCs/>
          <w:sz w:val="22"/>
          <w:lang w:eastAsia="pl-PL"/>
        </w:rPr>
      </w:pPr>
      <w:r w:rsidRPr="009053EB">
        <w:rPr>
          <w:rFonts w:ascii="Calibri" w:eastAsia="Arial Unicode MS" w:hAnsi="Calibri" w:cs="Calibri"/>
          <w:b/>
          <w:bCs/>
          <w:i/>
          <w:iCs/>
          <w:sz w:val="22"/>
          <w:lang w:eastAsia="pl-PL"/>
        </w:rPr>
        <w:t xml:space="preserve">Świadczenie kompleksowej obsługi energetycznej </w:t>
      </w:r>
      <w:r w:rsidR="00BF6648">
        <w:rPr>
          <w:rFonts w:ascii="Calibri" w:eastAsia="Arial Unicode MS" w:hAnsi="Calibri" w:cs="Calibri"/>
          <w:b/>
          <w:bCs/>
          <w:i/>
          <w:iCs/>
          <w:sz w:val="22"/>
          <w:lang w:eastAsia="pl-PL"/>
        </w:rPr>
        <w:t>podczas</w:t>
      </w:r>
      <w:r w:rsidRPr="009053EB">
        <w:rPr>
          <w:rFonts w:ascii="Calibri" w:eastAsia="Arial Unicode MS" w:hAnsi="Calibri" w:cs="Calibri"/>
          <w:b/>
          <w:bCs/>
          <w:i/>
          <w:iCs/>
          <w:sz w:val="22"/>
          <w:lang w:eastAsia="pl-PL"/>
        </w:rPr>
        <w:t xml:space="preserve"> tzw. „ZIELON</w:t>
      </w:r>
      <w:r w:rsidR="00BF6648">
        <w:rPr>
          <w:rFonts w:ascii="Calibri" w:eastAsia="Arial Unicode MS" w:hAnsi="Calibri" w:cs="Calibri"/>
          <w:b/>
          <w:bCs/>
          <w:i/>
          <w:iCs/>
          <w:sz w:val="22"/>
          <w:lang w:eastAsia="pl-PL"/>
        </w:rPr>
        <w:t>EGO</w:t>
      </w:r>
      <w:r w:rsidRPr="009053EB">
        <w:rPr>
          <w:rFonts w:ascii="Calibri" w:eastAsia="Arial Unicode MS" w:hAnsi="Calibri" w:cs="Calibri"/>
          <w:b/>
          <w:bCs/>
          <w:i/>
          <w:iCs/>
          <w:sz w:val="22"/>
          <w:lang w:eastAsia="pl-PL"/>
        </w:rPr>
        <w:t xml:space="preserve"> BAZARKU”</w:t>
      </w:r>
    </w:p>
    <w:p w14:paraId="7B5347E8" w14:textId="2B94438D" w:rsidR="00BF6648" w:rsidRPr="009053EB" w:rsidRDefault="00BF6648" w:rsidP="009053EB">
      <w:pPr>
        <w:jc w:val="center"/>
        <w:rPr>
          <w:rFonts w:ascii="Calibri" w:eastAsia="Arial Unicode MS" w:hAnsi="Calibri" w:cs="Calibri"/>
          <w:b/>
          <w:bCs/>
          <w:i/>
          <w:iCs/>
          <w:sz w:val="22"/>
          <w:lang w:eastAsia="pl-PL"/>
        </w:rPr>
      </w:pPr>
      <w:r>
        <w:rPr>
          <w:rFonts w:ascii="Calibri" w:eastAsia="Arial Unicode MS" w:hAnsi="Calibri" w:cs="Calibri"/>
          <w:b/>
          <w:bCs/>
          <w:i/>
          <w:iCs/>
          <w:sz w:val="22"/>
          <w:lang w:eastAsia="pl-PL"/>
        </w:rPr>
        <w:t>(Podkarpackiego Bazarku w Rzeszowie)</w:t>
      </w:r>
    </w:p>
    <w:p w14:paraId="2446BFA4" w14:textId="77777777" w:rsidR="008E106A" w:rsidRPr="00BF7051" w:rsidRDefault="008E106A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sz w:val="20"/>
          <w:szCs w:val="20"/>
          <w:lang w:eastAsia="pl-PL"/>
        </w:rPr>
      </w:pPr>
    </w:p>
    <w:p w14:paraId="4932B824" w14:textId="77777777" w:rsidR="009160E6" w:rsidRPr="00BF7051" w:rsidRDefault="009160E6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sz w:val="20"/>
          <w:szCs w:val="20"/>
          <w:lang w:eastAsia="pl-PL"/>
        </w:rPr>
      </w:pPr>
    </w:p>
    <w:p w14:paraId="39CF1472" w14:textId="1DE1C4FB" w:rsidR="000F369D" w:rsidRDefault="008E106A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="Calibri" w:eastAsia="Arial Unicode MS" w:hAnsi="Calibri" w:cs="Calibri"/>
          <w:b/>
          <w:sz w:val="22"/>
          <w:lang w:eastAsia="pl-PL"/>
        </w:rPr>
      </w:pPr>
      <w:r w:rsidRPr="000F369D">
        <w:rPr>
          <w:rFonts w:ascii="Calibri" w:eastAsia="Arial Unicode MS" w:hAnsi="Calibri" w:cs="Calibri"/>
          <w:b/>
          <w:sz w:val="22"/>
          <w:lang w:eastAsia="pl-PL"/>
        </w:rPr>
        <w:t>Opis przedmiotu zamówienia</w:t>
      </w:r>
      <w:r w:rsidR="005F543D">
        <w:rPr>
          <w:rFonts w:ascii="Calibri" w:eastAsia="Arial Unicode MS" w:hAnsi="Calibri" w:cs="Calibri"/>
          <w:b/>
          <w:sz w:val="22"/>
          <w:lang w:eastAsia="pl-PL"/>
        </w:rPr>
        <w:t>:</w:t>
      </w:r>
    </w:p>
    <w:p w14:paraId="794EA39A" w14:textId="77777777" w:rsidR="009053EB" w:rsidRPr="000F369D" w:rsidRDefault="009053EB" w:rsidP="009053EB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/>
        <w:jc w:val="left"/>
        <w:rPr>
          <w:rFonts w:ascii="Calibri" w:eastAsia="Arial Unicode MS" w:hAnsi="Calibri" w:cs="Calibri"/>
          <w:b/>
          <w:sz w:val="22"/>
          <w:lang w:eastAsia="pl-PL"/>
        </w:rPr>
      </w:pPr>
    </w:p>
    <w:p w14:paraId="03443C8D" w14:textId="61582331" w:rsidR="009053EB" w:rsidRPr="009053EB" w:rsidRDefault="009053EB">
      <w:pPr>
        <w:pStyle w:val="Akapitzlist"/>
        <w:numPr>
          <w:ilvl w:val="0"/>
          <w:numId w:val="14"/>
        </w:numPr>
        <w:spacing w:line="240" w:lineRule="auto"/>
        <w:ind w:left="284" w:hanging="284"/>
        <w:rPr>
          <w:rFonts w:ascii="Calibri" w:hAnsi="Calibri" w:cs="Calibri"/>
          <w:color w:val="000000" w:themeColor="text1"/>
          <w:sz w:val="22"/>
        </w:rPr>
      </w:pPr>
      <w:r w:rsidRPr="009053EB">
        <w:rPr>
          <w:rFonts w:ascii="Calibri" w:hAnsi="Calibri" w:cs="Calibri"/>
          <w:sz w:val="22"/>
        </w:rPr>
        <w:t>Przedmiotem zamówienia</w:t>
      </w:r>
      <w:r w:rsidRPr="009053EB">
        <w:rPr>
          <w:rFonts w:ascii="Calibri" w:hAnsi="Calibri" w:cs="Calibri"/>
          <w:color w:val="000000" w:themeColor="text1"/>
          <w:sz w:val="22"/>
        </w:rPr>
        <w:t xml:space="preserve"> jest świadczenie kompleksowej obsługi energetycznej </w:t>
      </w:r>
      <w:r w:rsidR="00BF6648">
        <w:rPr>
          <w:rFonts w:ascii="Calibri" w:hAnsi="Calibri" w:cs="Calibri"/>
          <w:color w:val="000000" w:themeColor="text1"/>
          <w:sz w:val="22"/>
        </w:rPr>
        <w:t xml:space="preserve">podczas handlu prowadzonego </w:t>
      </w:r>
      <w:r w:rsidRPr="009053EB">
        <w:rPr>
          <w:rFonts w:ascii="Calibri" w:hAnsi="Calibri" w:cs="Calibri"/>
          <w:color w:val="000000" w:themeColor="text1"/>
          <w:sz w:val="22"/>
        </w:rPr>
        <w:t xml:space="preserve">przez rolników i ich domowników w jedną wyznaczoną sobotę miesiąca, </w:t>
      </w:r>
      <w:r w:rsidR="00BF6648">
        <w:rPr>
          <w:rFonts w:ascii="Calibri" w:hAnsi="Calibri" w:cs="Calibri"/>
          <w:color w:val="000000" w:themeColor="text1"/>
          <w:sz w:val="22"/>
        </w:rPr>
        <w:t xml:space="preserve">w ramach tzw. </w:t>
      </w:r>
      <w:r w:rsidRPr="009053EB">
        <w:rPr>
          <w:rFonts w:ascii="Calibri" w:hAnsi="Calibri" w:cs="Calibri"/>
          <w:b/>
          <w:bCs/>
          <w:i/>
          <w:iCs/>
          <w:color w:val="000000" w:themeColor="text1"/>
          <w:sz w:val="22"/>
        </w:rPr>
        <w:t>„ZIELON</w:t>
      </w:r>
      <w:r w:rsidR="00BF6648">
        <w:rPr>
          <w:rFonts w:ascii="Calibri" w:hAnsi="Calibri" w:cs="Calibri"/>
          <w:b/>
          <w:bCs/>
          <w:i/>
          <w:iCs/>
          <w:color w:val="000000" w:themeColor="text1"/>
          <w:sz w:val="22"/>
        </w:rPr>
        <w:t xml:space="preserve">EGO </w:t>
      </w:r>
      <w:r w:rsidRPr="009053EB">
        <w:rPr>
          <w:rFonts w:ascii="Calibri" w:hAnsi="Calibri" w:cs="Calibri"/>
          <w:b/>
          <w:bCs/>
          <w:i/>
          <w:iCs/>
          <w:color w:val="000000" w:themeColor="text1"/>
          <w:sz w:val="22"/>
        </w:rPr>
        <w:t>BAZARKU”</w:t>
      </w:r>
      <w:r w:rsidRPr="009053EB">
        <w:rPr>
          <w:rFonts w:ascii="Calibri" w:hAnsi="Calibri" w:cs="Calibri"/>
          <w:color w:val="000000" w:themeColor="text1"/>
          <w:sz w:val="22"/>
        </w:rPr>
        <w:t xml:space="preserve"> </w:t>
      </w:r>
      <w:r w:rsidRPr="009053EB">
        <w:rPr>
          <w:rFonts w:ascii="Calibri" w:hAnsi="Calibri" w:cs="Calibri"/>
          <w:b/>
          <w:bCs/>
          <w:i/>
          <w:iCs/>
          <w:color w:val="000000" w:themeColor="text1"/>
          <w:sz w:val="22"/>
        </w:rPr>
        <w:t>(Podkarpac</w:t>
      </w:r>
      <w:r w:rsidR="00BF6648">
        <w:rPr>
          <w:rFonts w:ascii="Calibri" w:hAnsi="Calibri" w:cs="Calibri"/>
          <w:b/>
          <w:bCs/>
          <w:i/>
          <w:iCs/>
          <w:color w:val="000000" w:themeColor="text1"/>
          <w:sz w:val="22"/>
        </w:rPr>
        <w:t xml:space="preserve">kiego </w:t>
      </w:r>
      <w:r w:rsidRPr="009053EB">
        <w:rPr>
          <w:rFonts w:ascii="Calibri" w:hAnsi="Calibri" w:cs="Calibri"/>
          <w:b/>
          <w:bCs/>
          <w:i/>
          <w:iCs/>
          <w:color w:val="000000" w:themeColor="text1"/>
          <w:sz w:val="22"/>
        </w:rPr>
        <w:t>Bazarku w Rzeszowie)</w:t>
      </w:r>
      <w:r w:rsidRPr="009053EB">
        <w:rPr>
          <w:rFonts w:ascii="Calibri" w:hAnsi="Calibri" w:cs="Calibri"/>
          <w:b/>
          <w:bCs/>
          <w:color w:val="000000" w:themeColor="text1"/>
          <w:sz w:val="22"/>
        </w:rPr>
        <w:t>.</w:t>
      </w:r>
    </w:p>
    <w:p w14:paraId="1ACA544F" w14:textId="42AA1DCC" w:rsidR="009053EB" w:rsidRPr="009053EB" w:rsidRDefault="009053EB">
      <w:pPr>
        <w:pStyle w:val="Akapitzlist"/>
        <w:numPr>
          <w:ilvl w:val="0"/>
          <w:numId w:val="14"/>
        </w:numPr>
        <w:spacing w:line="240" w:lineRule="auto"/>
        <w:ind w:left="284" w:hanging="284"/>
        <w:rPr>
          <w:rFonts w:ascii="Calibri" w:hAnsi="Calibri" w:cs="Calibri"/>
          <w:color w:val="000000" w:themeColor="text1"/>
          <w:sz w:val="22"/>
        </w:rPr>
      </w:pPr>
      <w:r w:rsidRPr="009053EB">
        <w:rPr>
          <w:rFonts w:ascii="Calibri" w:hAnsi="Calibri" w:cs="Calibri"/>
          <w:sz w:val="22"/>
        </w:rPr>
        <w:t xml:space="preserve">Szczegółowy opis przedmiotu zamówienia określa </w:t>
      </w:r>
      <w:r w:rsidRPr="009053EB">
        <w:rPr>
          <w:rFonts w:ascii="Calibri" w:hAnsi="Calibri" w:cs="Calibri"/>
          <w:b/>
          <w:sz w:val="22"/>
        </w:rPr>
        <w:t>Załącznik nr 1</w:t>
      </w:r>
      <w:r w:rsidRPr="009053EB">
        <w:rPr>
          <w:rFonts w:ascii="Calibri" w:hAnsi="Calibri" w:cs="Calibri"/>
          <w:sz w:val="22"/>
        </w:rPr>
        <w:t xml:space="preserve"> do zapytania ofertowego – O</w:t>
      </w:r>
      <w:r w:rsidR="0079111C">
        <w:rPr>
          <w:rFonts w:ascii="Calibri" w:hAnsi="Calibri" w:cs="Calibri"/>
          <w:sz w:val="22"/>
        </w:rPr>
        <w:t>PIS PRZEDMIOTU ZAMÓWIENIA.</w:t>
      </w:r>
    </w:p>
    <w:p w14:paraId="585C3A7E" w14:textId="1A5F139C" w:rsidR="009053EB" w:rsidRPr="009053EB" w:rsidRDefault="009053EB">
      <w:pPr>
        <w:pStyle w:val="Akapitzlist"/>
        <w:numPr>
          <w:ilvl w:val="0"/>
          <w:numId w:val="14"/>
        </w:numPr>
        <w:spacing w:line="240" w:lineRule="auto"/>
        <w:ind w:left="284" w:hanging="284"/>
        <w:rPr>
          <w:rFonts w:ascii="Calibri" w:hAnsi="Calibri" w:cs="Calibri"/>
          <w:color w:val="000000" w:themeColor="text1"/>
          <w:sz w:val="22"/>
        </w:rPr>
      </w:pPr>
      <w:r w:rsidRPr="009053EB">
        <w:rPr>
          <w:rFonts w:ascii="Calibri" w:hAnsi="Calibri" w:cs="Calibri"/>
          <w:sz w:val="22"/>
        </w:rPr>
        <w:lastRenderedPageBreak/>
        <w:t>Szczegółowe warunki realizacji zamówienia określa załącznik nr 3 do zapytania ofertowego – P</w:t>
      </w:r>
      <w:r w:rsidR="0079111C">
        <w:rPr>
          <w:rFonts w:ascii="Calibri" w:hAnsi="Calibri" w:cs="Calibri"/>
          <w:sz w:val="22"/>
        </w:rPr>
        <w:t>ROJEKT UMOWY.</w:t>
      </w:r>
    </w:p>
    <w:p w14:paraId="169A63FF" w14:textId="77777777" w:rsidR="00AC0491" w:rsidRPr="00BF7051" w:rsidRDefault="00AC0491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3BFAEF80" w14:textId="5F1121BB" w:rsidR="000F369D" w:rsidRDefault="008E106A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b/>
          <w:sz w:val="22"/>
          <w:lang w:eastAsia="pl-PL"/>
        </w:rPr>
      </w:pPr>
      <w:r w:rsidRPr="000F369D">
        <w:rPr>
          <w:rFonts w:ascii="Calibri" w:eastAsia="Arial Unicode MS" w:hAnsi="Calibri" w:cs="Calibri"/>
          <w:b/>
          <w:sz w:val="22"/>
          <w:lang w:eastAsia="pl-PL"/>
        </w:rPr>
        <w:t>Miejsce i termin składania ofert</w:t>
      </w:r>
      <w:r w:rsidR="002220AB" w:rsidRPr="000F369D">
        <w:rPr>
          <w:rFonts w:ascii="Calibri" w:eastAsia="Arial Unicode MS" w:hAnsi="Calibri" w:cs="Calibri"/>
          <w:b/>
          <w:sz w:val="22"/>
          <w:lang w:eastAsia="pl-PL"/>
        </w:rPr>
        <w:t xml:space="preserve">: </w:t>
      </w:r>
    </w:p>
    <w:p w14:paraId="2F47E444" w14:textId="77777777" w:rsidR="009053EB" w:rsidRDefault="009053EB" w:rsidP="009053EB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/>
        <w:rPr>
          <w:rFonts w:ascii="Calibri" w:eastAsia="Arial Unicode MS" w:hAnsi="Calibri" w:cs="Calibri"/>
          <w:b/>
          <w:sz w:val="22"/>
          <w:lang w:eastAsia="pl-PL"/>
        </w:rPr>
      </w:pPr>
    </w:p>
    <w:p w14:paraId="24C2CE61" w14:textId="54245B2C" w:rsidR="000F369D" w:rsidRPr="009053EB" w:rsidRDefault="00BF23D6">
      <w:pPr>
        <w:pStyle w:val="Akapitzlist"/>
        <w:numPr>
          <w:ilvl w:val="0"/>
          <w:numId w:val="12"/>
        </w:numPr>
        <w:tabs>
          <w:tab w:val="left" w:pos="426"/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b/>
          <w:sz w:val="22"/>
          <w:lang w:eastAsia="pl-PL"/>
        </w:rPr>
      </w:pPr>
      <w:r w:rsidRPr="00B6127C">
        <w:rPr>
          <w:rFonts w:ascii="Calibri" w:hAnsi="Calibri" w:cs="Calibri"/>
          <w:sz w:val="22"/>
          <w:lang w:eastAsia="ar-SA"/>
        </w:rPr>
        <w:t>Ofert</w:t>
      </w:r>
      <w:r w:rsidR="000F2C60" w:rsidRPr="00B6127C">
        <w:rPr>
          <w:rFonts w:ascii="Calibri" w:hAnsi="Calibri" w:cs="Calibri"/>
          <w:sz w:val="22"/>
          <w:lang w:eastAsia="ar-SA"/>
        </w:rPr>
        <w:t>y</w:t>
      </w:r>
      <w:r w:rsidR="002220AB" w:rsidRPr="00B6127C">
        <w:rPr>
          <w:rFonts w:ascii="Calibri" w:hAnsi="Calibri" w:cs="Calibri"/>
          <w:sz w:val="22"/>
          <w:lang w:eastAsia="ar-SA"/>
        </w:rPr>
        <w:t xml:space="preserve"> należy złożyć w terminie do dnia </w:t>
      </w:r>
      <w:r w:rsidR="00BF6648">
        <w:rPr>
          <w:rFonts w:ascii="Calibri" w:hAnsi="Calibri" w:cs="Calibri"/>
          <w:b/>
          <w:bCs/>
          <w:sz w:val="22"/>
          <w:lang w:eastAsia="ar-SA"/>
        </w:rPr>
        <w:t>02</w:t>
      </w:r>
      <w:r w:rsidR="009053EB">
        <w:rPr>
          <w:rFonts w:ascii="Calibri" w:hAnsi="Calibri" w:cs="Calibri"/>
          <w:b/>
          <w:bCs/>
          <w:sz w:val="22"/>
          <w:lang w:eastAsia="ar-SA"/>
        </w:rPr>
        <w:t>.0</w:t>
      </w:r>
      <w:r w:rsidR="00BF6648">
        <w:rPr>
          <w:rFonts w:ascii="Calibri" w:hAnsi="Calibri" w:cs="Calibri"/>
          <w:b/>
          <w:bCs/>
          <w:sz w:val="22"/>
          <w:lang w:eastAsia="ar-SA"/>
        </w:rPr>
        <w:t>3</w:t>
      </w:r>
      <w:r w:rsidR="009053EB">
        <w:rPr>
          <w:rFonts w:ascii="Calibri" w:hAnsi="Calibri" w:cs="Calibri"/>
          <w:b/>
          <w:bCs/>
          <w:sz w:val="22"/>
          <w:lang w:eastAsia="ar-SA"/>
        </w:rPr>
        <w:t>.202</w:t>
      </w:r>
      <w:r w:rsidR="002E32C3">
        <w:rPr>
          <w:rFonts w:ascii="Calibri" w:hAnsi="Calibri" w:cs="Calibri"/>
          <w:b/>
          <w:bCs/>
          <w:sz w:val="22"/>
          <w:lang w:eastAsia="ar-SA"/>
        </w:rPr>
        <w:t>6</w:t>
      </w:r>
      <w:r w:rsidR="002220AB" w:rsidRPr="00B6127C">
        <w:rPr>
          <w:rFonts w:ascii="Calibri" w:hAnsi="Calibri" w:cs="Calibri"/>
          <w:b/>
          <w:sz w:val="22"/>
          <w:lang w:eastAsia="ar-SA"/>
        </w:rPr>
        <w:t xml:space="preserve"> r. do godz. </w:t>
      </w:r>
      <w:r w:rsidR="006031E0">
        <w:rPr>
          <w:rFonts w:ascii="Calibri" w:hAnsi="Calibri" w:cs="Calibri"/>
          <w:b/>
          <w:sz w:val="22"/>
          <w:lang w:eastAsia="ar-SA"/>
        </w:rPr>
        <w:t>1</w:t>
      </w:r>
      <w:r w:rsidR="00A63983">
        <w:rPr>
          <w:rFonts w:ascii="Calibri" w:hAnsi="Calibri" w:cs="Calibri"/>
          <w:b/>
          <w:sz w:val="22"/>
          <w:lang w:eastAsia="ar-SA"/>
        </w:rPr>
        <w:t>0</w:t>
      </w:r>
      <w:r w:rsidR="00A421E6">
        <w:rPr>
          <w:rFonts w:ascii="Calibri" w:hAnsi="Calibri" w:cs="Calibri"/>
          <w:b/>
          <w:sz w:val="22"/>
          <w:lang w:eastAsia="ar-SA"/>
        </w:rPr>
        <w:t>:00</w:t>
      </w:r>
      <w:r w:rsidR="002220AB" w:rsidRPr="00B6127C">
        <w:rPr>
          <w:rFonts w:ascii="Calibri" w:hAnsi="Calibri" w:cs="Calibri"/>
          <w:b/>
          <w:sz w:val="22"/>
          <w:vertAlign w:val="superscript"/>
          <w:lang w:eastAsia="ar-SA"/>
        </w:rPr>
        <w:t xml:space="preserve"> </w:t>
      </w:r>
      <w:r w:rsidR="002220AB" w:rsidRPr="00B6127C">
        <w:rPr>
          <w:rFonts w:ascii="Calibri" w:eastAsia="Verdana" w:hAnsi="Calibri" w:cs="Calibri"/>
          <w:color w:val="000000"/>
          <w:sz w:val="22"/>
        </w:rPr>
        <w:t>na formularzu stanowiącym</w:t>
      </w:r>
      <w:r w:rsidR="00A05FBC" w:rsidRPr="00B6127C">
        <w:rPr>
          <w:rFonts w:ascii="Calibri" w:eastAsia="Verdana" w:hAnsi="Calibri" w:cs="Calibri"/>
          <w:color w:val="000000"/>
          <w:sz w:val="22"/>
        </w:rPr>
        <w:t xml:space="preserve"> załącznik </w:t>
      </w:r>
      <w:r w:rsidR="00BF7051" w:rsidRPr="00B6127C">
        <w:rPr>
          <w:rFonts w:ascii="Calibri" w:eastAsia="Verdana" w:hAnsi="Calibri" w:cs="Calibri"/>
          <w:color w:val="000000"/>
          <w:sz w:val="22"/>
        </w:rPr>
        <w:t>nr</w:t>
      </w:r>
      <w:r w:rsidR="009053EB">
        <w:rPr>
          <w:rFonts w:ascii="Calibri" w:eastAsia="Verdana" w:hAnsi="Calibri" w:cs="Calibri"/>
          <w:color w:val="000000"/>
          <w:sz w:val="22"/>
        </w:rPr>
        <w:t xml:space="preserve"> 2</w:t>
      </w:r>
      <w:r w:rsidR="00BF7051" w:rsidRPr="00B6127C">
        <w:rPr>
          <w:rFonts w:ascii="Calibri" w:eastAsia="Verdana" w:hAnsi="Calibri" w:cs="Calibri"/>
          <w:color w:val="000000"/>
          <w:sz w:val="22"/>
        </w:rPr>
        <w:t xml:space="preserve"> </w:t>
      </w:r>
      <w:r w:rsidR="002220AB" w:rsidRPr="00B6127C">
        <w:rPr>
          <w:rFonts w:ascii="Calibri" w:eastAsia="Verdana" w:hAnsi="Calibri" w:cs="Calibri"/>
          <w:color w:val="000000"/>
          <w:sz w:val="22"/>
        </w:rPr>
        <w:t>do niniejszego zapytania ofertowego</w:t>
      </w:r>
      <w:r w:rsidR="00BF7051" w:rsidRPr="00B6127C">
        <w:rPr>
          <w:rFonts w:ascii="Calibri" w:eastAsia="Verdana" w:hAnsi="Calibri" w:cs="Calibri"/>
          <w:color w:val="000000"/>
          <w:sz w:val="22"/>
        </w:rPr>
        <w:t xml:space="preserve"> w formie:</w:t>
      </w:r>
      <w:r w:rsidR="002220AB" w:rsidRPr="00B6127C">
        <w:rPr>
          <w:rFonts w:ascii="Calibri" w:eastAsia="Verdana" w:hAnsi="Calibri" w:cs="Calibri"/>
          <w:color w:val="000000"/>
          <w:sz w:val="22"/>
        </w:rPr>
        <w:t xml:space="preserve">  </w:t>
      </w:r>
    </w:p>
    <w:p w14:paraId="5BF3F6E2" w14:textId="77777777" w:rsidR="009053EB" w:rsidRPr="00B6127C" w:rsidRDefault="009053EB" w:rsidP="009053EB">
      <w:pPr>
        <w:pStyle w:val="Akapitzlist"/>
        <w:tabs>
          <w:tab w:val="left" w:pos="426"/>
          <w:tab w:val="left" w:leader="dot" w:pos="3581"/>
        </w:tabs>
        <w:autoSpaceDE w:val="0"/>
        <w:autoSpaceDN w:val="0"/>
        <w:adjustRightInd w:val="0"/>
        <w:spacing w:line="240" w:lineRule="auto"/>
        <w:ind w:left="284"/>
        <w:rPr>
          <w:rFonts w:ascii="Calibri" w:eastAsia="Arial Unicode MS" w:hAnsi="Calibri" w:cs="Calibri"/>
          <w:b/>
          <w:sz w:val="22"/>
          <w:lang w:eastAsia="pl-PL"/>
        </w:rPr>
      </w:pPr>
    </w:p>
    <w:p w14:paraId="6B7A4938" w14:textId="3FB0F72A" w:rsidR="002220AB" w:rsidRPr="00B6127C" w:rsidRDefault="002220AB" w:rsidP="00476AAD">
      <w:pPr>
        <w:pStyle w:val="Akapitzlist"/>
        <w:numPr>
          <w:ilvl w:val="0"/>
          <w:numId w:val="13"/>
        </w:numPr>
        <w:tabs>
          <w:tab w:val="left" w:pos="426"/>
          <w:tab w:val="left" w:leader="dot" w:pos="3581"/>
        </w:tabs>
        <w:autoSpaceDE w:val="0"/>
        <w:autoSpaceDN w:val="0"/>
        <w:adjustRightInd w:val="0"/>
        <w:spacing w:line="240" w:lineRule="auto"/>
        <w:ind w:left="426" w:hanging="284"/>
        <w:rPr>
          <w:rFonts w:ascii="Calibri" w:eastAsia="Arial Unicode MS" w:hAnsi="Calibri" w:cs="Calibri"/>
          <w:b/>
          <w:sz w:val="22"/>
          <w:lang w:eastAsia="pl-PL"/>
        </w:rPr>
      </w:pPr>
      <w:r w:rsidRPr="00B6127C">
        <w:rPr>
          <w:rFonts w:ascii="Calibri" w:eastAsia="Times New Roman" w:hAnsi="Calibri" w:cs="Calibri"/>
          <w:b/>
          <w:sz w:val="22"/>
        </w:rPr>
        <w:t>pisemnej (osobiście lub listownie)</w:t>
      </w:r>
      <w:r w:rsidRPr="00B6127C">
        <w:rPr>
          <w:rFonts w:ascii="Calibri" w:eastAsia="Times New Roman" w:hAnsi="Calibri" w:cs="Calibri"/>
          <w:bCs/>
          <w:sz w:val="22"/>
        </w:rPr>
        <w:t xml:space="preserve"> w sekretariacie </w:t>
      </w:r>
      <w:r w:rsidR="008A49D6" w:rsidRPr="00B6127C">
        <w:rPr>
          <w:rFonts w:ascii="Calibri" w:eastAsia="Times New Roman" w:hAnsi="Calibri" w:cs="Calibri"/>
          <w:bCs/>
          <w:sz w:val="22"/>
        </w:rPr>
        <w:t>Miejskiej Administracji Targowisk i Parkingów</w:t>
      </w:r>
      <w:r w:rsidRPr="00B6127C">
        <w:rPr>
          <w:rFonts w:ascii="Calibri" w:eastAsia="Times New Roman" w:hAnsi="Calibri" w:cs="Calibri"/>
          <w:bCs/>
          <w:sz w:val="22"/>
        </w:rPr>
        <w:t>, ul. ks. J. Jałowego 23A, 35-010 Rzeszów do dnia i godziny wskazanej w zapytaniu ofertowym. Oferty złożone po terminie nie będą brane pod uwagę i zostaną zwrócone bez otwierania na adres wskazany na kopercie (brak danych Wykonawcy na kopercie spowoduje konieczność otwarcia oferty)</w:t>
      </w:r>
      <w:r w:rsidR="00B6127C" w:rsidRPr="00B6127C">
        <w:rPr>
          <w:rFonts w:ascii="Calibri" w:eastAsia="Times New Roman" w:hAnsi="Calibri" w:cs="Calibri"/>
          <w:bCs/>
          <w:sz w:val="22"/>
        </w:rPr>
        <w:t xml:space="preserve">. </w:t>
      </w:r>
      <w:r w:rsidRPr="00B6127C">
        <w:rPr>
          <w:rFonts w:ascii="Calibri" w:eastAsia="Times New Roman" w:hAnsi="Calibri" w:cs="Calibri"/>
          <w:bCs/>
          <w:sz w:val="22"/>
        </w:rPr>
        <w:t xml:space="preserve">Oferta powinna być spięta w sposób trwały oraz zapakowana w </w:t>
      </w:r>
      <w:r w:rsidR="00C67F12">
        <w:rPr>
          <w:rFonts w:ascii="Calibri" w:eastAsia="Times New Roman" w:hAnsi="Calibri" w:cs="Calibri"/>
          <w:bCs/>
          <w:sz w:val="22"/>
        </w:rPr>
        <w:t xml:space="preserve">zamkniętą, opieczętowaną, nieprzeźroczystą </w:t>
      </w:r>
      <w:r w:rsidRPr="00B6127C">
        <w:rPr>
          <w:rFonts w:ascii="Calibri" w:eastAsia="Times New Roman" w:hAnsi="Calibri" w:cs="Calibri"/>
          <w:bCs/>
          <w:sz w:val="22"/>
        </w:rPr>
        <w:t>kopertę</w:t>
      </w:r>
      <w:r w:rsidR="00C67F12">
        <w:rPr>
          <w:rFonts w:ascii="Calibri" w:eastAsia="Times New Roman" w:hAnsi="Calibri" w:cs="Calibri"/>
          <w:bCs/>
          <w:sz w:val="22"/>
        </w:rPr>
        <w:t xml:space="preserve"> lub opakowanie</w:t>
      </w:r>
      <w:r w:rsidRPr="00B6127C">
        <w:rPr>
          <w:rFonts w:ascii="Calibri" w:eastAsia="Times New Roman" w:hAnsi="Calibri" w:cs="Calibri"/>
          <w:bCs/>
          <w:sz w:val="22"/>
        </w:rPr>
        <w:t xml:space="preserve">, </w:t>
      </w:r>
      <w:r w:rsidR="00C67F12">
        <w:rPr>
          <w:rFonts w:ascii="Calibri" w:eastAsia="Times New Roman" w:hAnsi="Calibri" w:cs="Calibri"/>
          <w:bCs/>
          <w:sz w:val="22"/>
        </w:rPr>
        <w:t xml:space="preserve">uniemożliwiające odczytanie zawartości bez uszkodzenia koperty lub opakowania, </w:t>
      </w:r>
      <w:r w:rsidRPr="00B6127C">
        <w:rPr>
          <w:rFonts w:ascii="Calibri" w:eastAsia="Times New Roman" w:hAnsi="Calibri" w:cs="Calibri"/>
          <w:bCs/>
          <w:sz w:val="22"/>
        </w:rPr>
        <w:t>na której powinny znajdować się następujące zapisy:</w:t>
      </w:r>
    </w:p>
    <w:p w14:paraId="4D57D6E3" w14:textId="77777777" w:rsidR="002220AB" w:rsidRPr="00BF7051" w:rsidRDefault="002220AB" w:rsidP="00BF7051">
      <w:pPr>
        <w:suppressAutoHyphens/>
        <w:spacing w:line="240" w:lineRule="auto"/>
        <w:rPr>
          <w:rFonts w:ascii="Calibri" w:eastAsia="Times New Roman" w:hAnsi="Calibri" w:cs="Calibri"/>
          <w:bCs/>
          <w:sz w:val="22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BF7051" w14:paraId="44F7151E" w14:textId="77777777" w:rsidTr="00D21D9C">
        <w:trPr>
          <w:trHeight w:val="2126"/>
          <w:jc w:val="center"/>
        </w:trPr>
        <w:tc>
          <w:tcPr>
            <w:tcW w:w="9203" w:type="dxa"/>
            <w:vAlign w:val="center"/>
          </w:tcPr>
          <w:p w14:paraId="6CEE53A5" w14:textId="77777777" w:rsidR="00C67F12" w:rsidRDefault="00C67F12" w:rsidP="00BF7051">
            <w:pPr>
              <w:suppressAutoHyphens/>
              <w:spacing w:line="240" w:lineRule="auto"/>
              <w:ind w:left="4842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DDBB1E2" w14:textId="224FDD6D" w:rsidR="00BF7051" w:rsidRPr="009053EB" w:rsidRDefault="00BF7051" w:rsidP="00BF7051">
            <w:pPr>
              <w:suppressAutoHyphens/>
              <w:spacing w:line="240" w:lineRule="auto"/>
              <w:ind w:left="4842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053EB">
              <w:rPr>
                <w:rFonts w:ascii="Calibri" w:eastAsia="Times New Roman" w:hAnsi="Calibri" w:cs="Calibri"/>
                <w:bCs/>
                <w:sz w:val="20"/>
                <w:szCs w:val="20"/>
              </w:rPr>
              <w:t>Gmina Miasto Rzeszów</w:t>
            </w:r>
          </w:p>
          <w:p w14:paraId="304408C3" w14:textId="77777777" w:rsidR="002220AB" w:rsidRPr="009053EB" w:rsidRDefault="008A49D6" w:rsidP="00BF7051">
            <w:pPr>
              <w:suppressAutoHyphens/>
              <w:spacing w:line="240" w:lineRule="auto"/>
              <w:ind w:left="4842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053EB">
              <w:rPr>
                <w:rFonts w:ascii="Calibri" w:eastAsia="Times New Roman" w:hAnsi="Calibri" w:cs="Calibri"/>
                <w:bCs/>
                <w:sz w:val="20"/>
                <w:szCs w:val="20"/>
              </w:rPr>
              <w:t>Miejska Administracja Targowisk i Parkingów</w:t>
            </w:r>
          </w:p>
          <w:p w14:paraId="3D10FCA1" w14:textId="0306E0A0" w:rsidR="002220AB" w:rsidRPr="009053EB" w:rsidRDefault="002220AB" w:rsidP="00BF7051">
            <w:pPr>
              <w:suppressAutoHyphens/>
              <w:spacing w:line="240" w:lineRule="auto"/>
              <w:ind w:left="4842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053EB">
              <w:rPr>
                <w:rFonts w:ascii="Calibri" w:eastAsia="Times New Roman" w:hAnsi="Calibri" w:cs="Calibri"/>
                <w:bCs/>
                <w:sz w:val="20"/>
                <w:szCs w:val="20"/>
              </w:rPr>
              <w:t>ul. Ks. J. Jałowego 23A</w:t>
            </w:r>
          </w:p>
          <w:p w14:paraId="4FB87385" w14:textId="77777777" w:rsidR="002220AB" w:rsidRPr="009053EB" w:rsidRDefault="002220AB" w:rsidP="00BF7051">
            <w:pPr>
              <w:suppressAutoHyphens/>
              <w:spacing w:line="240" w:lineRule="auto"/>
              <w:ind w:left="4842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053EB">
              <w:rPr>
                <w:rFonts w:ascii="Calibri" w:eastAsia="Times New Roman" w:hAnsi="Calibri" w:cs="Calibri"/>
                <w:bCs/>
                <w:sz w:val="20"/>
                <w:szCs w:val="20"/>
              </w:rPr>
              <w:t>35-010 Rzeszów</w:t>
            </w:r>
          </w:p>
          <w:p w14:paraId="723496A5" w14:textId="77777777" w:rsidR="008A49D6" w:rsidRPr="009053EB" w:rsidRDefault="008A49D6" w:rsidP="00BF7051">
            <w:pPr>
              <w:suppressAutoHyphens/>
              <w:spacing w:line="240" w:lineRule="auto"/>
              <w:ind w:left="4842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B637C2C" w14:textId="3F5190C1" w:rsidR="009053EB" w:rsidRPr="009053EB" w:rsidRDefault="002220AB" w:rsidP="009053EB">
            <w:pPr>
              <w:rPr>
                <w:rFonts w:ascii="Calibri" w:eastAsia="Arial Unicode MS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9053EB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Oferta w postępowaniu pn.: </w:t>
            </w:r>
            <w:r w:rsidR="009053EB" w:rsidRPr="009053EB">
              <w:rPr>
                <w:rFonts w:ascii="Calibri" w:eastAsia="Arial Unicode MS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Świadczenie kompleksowej obsługi energetycznej</w:t>
            </w:r>
            <w:r w:rsidR="00BF6648">
              <w:rPr>
                <w:rFonts w:ascii="Calibri" w:eastAsia="Arial Unicode MS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podczas </w:t>
            </w:r>
            <w:r w:rsidR="009053EB" w:rsidRPr="009053EB">
              <w:rPr>
                <w:rFonts w:ascii="Calibri" w:eastAsia="Arial Unicode MS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tzw. „ZIELON</w:t>
            </w:r>
            <w:r w:rsidR="00BF6648">
              <w:rPr>
                <w:rFonts w:ascii="Calibri" w:eastAsia="Arial Unicode MS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EGO</w:t>
            </w:r>
            <w:r w:rsidR="009053EB" w:rsidRPr="009053EB">
              <w:rPr>
                <w:rFonts w:ascii="Calibri" w:eastAsia="Arial Unicode MS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BAZARKU”</w:t>
            </w:r>
          </w:p>
          <w:p w14:paraId="7922D87E" w14:textId="77777777" w:rsidR="002220AB" w:rsidRPr="009053EB" w:rsidRDefault="002220AB" w:rsidP="00BF7051">
            <w:pPr>
              <w:suppressAutoHyphens/>
              <w:spacing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8D85B66" w14:textId="29CB0447" w:rsidR="002220AB" w:rsidRPr="009053EB" w:rsidRDefault="00B6127C" w:rsidP="00BF7051">
            <w:pPr>
              <w:suppressAutoHyphens/>
              <w:spacing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9053EB">
              <w:rPr>
                <w:rFonts w:ascii="Calibri" w:eastAsia="Times New Roman" w:hAnsi="Calibri" w:cs="Calibri"/>
                <w:bCs/>
                <w:sz w:val="20"/>
                <w:szCs w:val="20"/>
              </w:rPr>
              <w:t>Nr postępowania</w:t>
            </w:r>
            <w:r w:rsidR="002220AB" w:rsidRPr="009053EB">
              <w:rPr>
                <w:rFonts w:ascii="Calibri" w:eastAsia="Times New Roman" w:hAnsi="Calibri" w:cs="Calibri"/>
                <w:bCs/>
                <w:sz w:val="20"/>
                <w:szCs w:val="20"/>
              </w:rPr>
              <w:t>:</w:t>
            </w:r>
            <w:r w:rsidR="009053EB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ZP.2610.</w:t>
            </w:r>
            <w:r w:rsidR="002E32C3">
              <w:rPr>
                <w:rFonts w:ascii="Calibri" w:eastAsia="Times New Roman" w:hAnsi="Calibri" w:cs="Calibri"/>
                <w:bCs/>
                <w:sz w:val="20"/>
                <w:szCs w:val="20"/>
              </w:rPr>
              <w:t>8</w:t>
            </w:r>
            <w:r w:rsidR="009053EB">
              <w:rPr>
                <w:rFonts w:ascii="Calibri" w:eastAsia="Times New Roman" w:hAnsi="Calibri" w:cs="Calibri"/>
                <w:bCs/>
                <w:sz w:val="20"/>
                <w:szCs w:val="20"/>
              </w:rPr>
              <w:t>.202</w:t>
            </w:r>
            <w:r w:rsidR="002E32C3">
              <w:rPr>
                <w:rFonts w:ascii="Calibri" w:eastAsia="Times New Roman" w:hAnsi="Calibri" w:cs="Calibri"/>
                <w:bCs/>
                <w:sz w:val="20"/>
                <w:szCs w:val="20"/>
              </w:rPr>
              <w:t>6</w:t>
            </w:r>
          </w:p>
          <w:p w14:paraId="06D79509" w14:textId="77777777" w:rsidR="00B6127C" w:rsidRPr="009053EB" w:rsidRDefault="00B6127C" w:rsidP="00BF7051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2F373B30" w14:textId="297BA0E1" w:rsidR="002220AB" w:rsidRPr="009053EB" w:rsidRDefault="002220AB" w:rsidP="00BF7051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053EB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Nie otwierać przed terminem otwarcia ofert </w:t>
            </w:r>
          </w:p>
          <w:p w14:paraId="74E65FD3" w14:textId="77777777" w:rsidR="008A49D6" w:rsidRPr="00BF7051" w:rsidRDefault="008A49D6" w:rsidP="00BF7051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</w:tbl>
    <w:p w14:paraId="3AAA795D" w14:textId="77777777" w:rsidR="00004BE7" w:rsidRDefault="00004BE7" w:rsidP="0041716F">
      <w:pPr>
        <w:suppressAutoHyphens/>
        <w:spacing w:line="240" w:lineRule="auto"/>
        <w:rPr>
          <w:rFonts w:ascii="Calibri" w:eastAsia="Times New Roman" w:hAnsi="Calibri" w:cs="Calibri"/>
          <w:b/>
          <w:bCs/>
          <w:sz w:val="22"/>
        </w:rPr>
      </w:pPr>
    </w:p>
    <w:p w14:paraId="55F1F64A" w14:textId="213CC248" w:rsidR="0041716F" w:rsidRDefault="00004BE7" w:rsidP="0041716F">
      <w:pPr>
        <w:suppressAutoHyphens/>
        <w:spacing w:line="240" w:lineRule="auto"/>
        <w:rPr>
          <w:rFonts w:ascii="Calibri" w:eastAsia="Times New Roman" w:hAnsi="Calibri" w:cs="Calibri"/>
          <w:b/>
          <w:bCs/>
          <w:sz w:val="22"/>
        </w:rPr>
      </w:pPr>
      <w:r>
        <w:rPr>
          <w:rFonts w:ascii="Calibri" w:eastAsia="Times New Roman" w:hAnsi="Calibri" w:cs="Calibri"/>
          <w:b/>
          <w:bCs/>
          <w:sz w:val="22"/>
        </w:rPr>
        <w:t>l</w:t>
      </w:r>
      <w:r w:rsidR="0041716F" w:rsidRPr="0041716F">
        <w:rPr>
          <w:rFonts w:ascii="Calibri" w:eastAsia="Times New Roman" w:hAnsi="Calibri" w:cs="Calibri"/>
          <w:b/>
          <w:bCs/>
          <w:sz w:val="22"/>
        </w:rPr>
        <w:t>ub</w:t>
      </w:r>
    </w:p>
    <w:p w14:paraId="7BD10049" w14:textId="77777777" w:rsidR="00004BE7" w:rsidRPr="000F369D" w:rsidRDefault="00004BE7" w:rsidP="0041716F">
      <w:pPr>
        <w:suppressAutoHyphens/>
        <w:spacing w:line="240" w:lineRule="auto"/>
        <w:rPr>
          <w:rFonts w:ascii="Calibri" w:eastAsia="Times New Roman" w:hAnsi="Calibri" w:cs="Calibri"/>
          <w:b/>
          <w:bCs/>
          <w:sz w:val="22"/>
        </w:rPr>
      </w:pPr>
    </w:p>
    <w:p w14:paraId="6C4BE5F6" w14:textId="208C196D" w:rsidR="00B6127C" w:rsidRPr="00866468" w:rsidRDefault="00B6127C" w:rsidP="00476AAD">
      <w:pPr>
        <w:pStyle w:val="Akapitzlist"/>
        <w:numPr>
          <w:ilvl w:val="0"/>
          <w:numId w:val="13"/>
        </w:numPr>
        <w:suppressAutoHyphens/>
        <w:spacing w:line="240" w:lineRule="auto"/>
        <w:ind w:left="426" w:hanging="284"/>
        <w:rPr>
          <w:rFonts w:ascii="Calibri" w:eastAsia="Times New Roman" w:hAnsi="Calibri" w:cs="Calibri"/>
          <w:sz w:val="22"/>
        </w:rPr>
      </w:pPr>
      <w:r w:rsidRPr="00B6127C">
        <w:rPr>
          <w:rFonts w:ascii="Calibri" w:eastAsia="Times New Roman" w:hAnsi="Calibri" w:cs="Calibri"/>
          <w:b/>
          <w:sz w:val="22"/>
        </w:rPr>
        <w:t>drogą elektroniczną</w:t>
      </w:r>
      <w:r w:rsidRPr="00B6127C">
        <w:rPr>
          <w:rFonts w:ascii="Calibri" w:eastAsia="Times New Roman" w:hAnsi="Calibri" w:cs="Calibri"/>
          <w:sz w:val="22"/>
        </w:rPr>
        <w:t xml:space="preserve"> - </w:t>
      </w:r>
      <w:r w:rsidRPr="00B6127C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wypełniony i opatrzony podpisem elektronicznym (kwalifikowanym podpisem elektronicznym, podpisem zaufanym lub podpisem osobistym) </w:t>
      </w:r>
      <w:r w:rsidRPr="00B6127C">
        <w:rPr>
          <w:rFonts w:ascii="Calibri" w:eastAsia="Times New Roman" w:hAnsi="Calibri" w:cs="Calibri"/>
          <w:b/>
          <w:color w:val="000000" w:themeColor="text1"/>
          <w:sz w:val="22"/>
          <w:lang w:eastAsia="pl-PL"/>
        </w:rPr>
        <w:t>formularz OFERTA</w:t>
      </w:r>
      <w:r w:rsidRPr="00B6127C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 (załącznik nr 2 do zapytania ofertowego) lub </w:t>
      </w:r>
      <w:r w:rsidRPr="00B6127C">
        <w:rPr>
          <w:rFonts w:ascii="Calibri" w:eastAsia="Times New Roman" w:hAnsi="Calibri" w:cs="Calibri"/>
          <w:b/>
          <w:color w:val="000000" w:themeColor="text1"/>
          <w:sz w:val="22"/>
          <w:lang w:eastAsia="pl-PL"/>
        </w:rPr>
        <w:t>skan wypełnionego i podpisanego</w:t>
      </w:r>
      <w:r w:rsidRPr="00B6127C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 </w:t>
      </w:r>
      <w:r w:rsidRPr="00B6127C">
        <w:rPr>
          <w:rFonts w:ascii="Calibri" w:eastAsia="Times New Roman" w:hAnsi="Calibri" w:cs="Calibri"/>
          <w:b/>
          <w:color w:val="000000" w:themeColor="text1"/>
          <w:sz w:val="22"/>
          <w:lang w:eastAsia="pl-PL"/>
        </w:rPr>
        <w:t>formularza OFERTA</w:t>
      </w:r>
      <w:r w:rsidR="009053EB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 </w:t>
      </w:r>
      <w:r w:rsidRPr="00B6127C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>(załącznik nr</w:t>
      </w:r>
      <w:r w:rsidR="009053EB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 2</w:t>
      </w:r>
      <w:r w:rsidRPr="00B6127C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 do zapytania ofertowego) należy przesłać na adres: </w:t>
      </w:r>
      <w:r w:rsidRPr="00B6127C">
        <w:rPr>
          <w:rFonts w:ascii="Calibri" w:hAnsi="Calibri" w:cs="Calibri"/>
          <w:bCs/>
          <w:color w:val="000000" w:themeColor="text1"/>
          <w:sz w:val="22"/>
        </w:rPr>
        <w:t>e-mail:</w:t>
      </w:r>
      <w:r w:rsidR="009053EB">
        <w:rPr>
          <w:rFonts w:ascii="Calibri" w:hAnsi="Calibri" w:cs="Calibri"/>
          <w:sz w:val="22"/>
        </w:rPr>
        <w:t xml:space="preserve"> </w:t>
      </w:r>
      <w:hyperlink r:id="rId7" w:history="1">
        <w:r w:rsidR="009053EB" w:rsidRPr="009053EB">
          <w:rPr>
            <w:rStyle w:val="Hipercze"/>
            <w:rFonts w:ascii="Calibri" w:hAnsi="Calibri" w:cs="Calibri"/>
            <w:b/>
            <w:bCs/>
            <w:color w:val="000000" w:themeColor="text1"/>
            <w:sz w:val="22"/>
            <w:u w:val="none"/>
          </w:rPr>
          <w:t>sekretariat@matip.erzeszow.pl</w:t>
        </w:r>
      </w:hyperlink>
      <w:r w:rsidRPr="00B6127C">
        <w:rPr>
          <w:rFonts w:ascii="Calibri" w:hAnsi="Calibri" w:cs="Calibri"/>
          <w:bCs/>
          <w:color w:val="000000" w:themeColor="text1"/>
          <w:sz w:val="22"/>
        </w:rPr>
        <w:t xml:space="preserve">, </w:t>
      </w:r>
      <w:r w:rsidRPr="00B6127C">
        <w:rPr>
          <w:rFonts w:ascii="Calibri" w:eastAsia="Times New Roman" w:hAnsi="Calibri" w:cs="Calibri"/>
          <w:sz w:val="22"/>
        </w:rPr>
        <w:t xml:space="preserve">wpisując w tytule wiadomości: </w:t>
      </w:r>
      <w:r w:rsidRPr="00B6127C">
        <w:rPr>
          <w:rFonts w:ascii="Calibri" w:eastAsia="Times New Roman" w:hAnsi="Calibri" w:cs="Calibri"/>
          <w:b/>
          <w:sz w:val="22"/>
        </w:rPr>
        <w:t>OFERTA – nr postępowania:</w:t>
      </w:r>
      <w:r w:rsidRPr="00B6127C">
        <w:rPr>
          <w:rFonts w:ascii="Calibri" w:eastAsia="Times New Roman" w:hAnsi="Calibri" w:cs="Calibri"/>
          <w:sz w:val="22"/>
        </w:rPr>
        <w:t xml:space="preserve"> </w:t>
      </w:r>
      <w:r w:rsidR="009053EB" w:rsidRPr="00866468">
        <w:rPr>
          <w:rFonts w:ascii="Calibri" w:eastAsia="Times New Roman" w:hAnsi="Calibri" w:cs="Calibri"/>
          <w:b/>
          <w:bCs/>
          <w:sz w:val="22"/>
        </w:rPr>
        <w:t>ZP.2610.</w:t>
      </w:r>
      <w:r w:rsidR="002E32C3">
        <w:rPr>
          <w:rFonts w:ascii="Calibri" w:eastAsia="Times New Roman" w:hAnsi="Calibri" w:cs="Calibri"/>
          <w:b/>
          <w:bCs/>
          <w:sz w:val="22"/>
        </w:rPr>
        <w:t>8</w:t>
      </w:r>
      <w:r w:rsidR="009053EB" w:rsidRPr="00866468">
        <w:rPr>
          <w:rFonts w:ascii="Calibri" w:eastAsia="Times New Roman" w:hAnsi="Calibri" w:cs="Calibri"/>
          <w:b/>
          <w:bCs/>
          <w:sz w:val="22"/>
        </w:rPr>
        <w:t>.202</w:t>
      </w:r>
      <w:r w:rsidR="002E32C3">
        <w:rPr>
          <w:rFonts w:ascii="Calibri" w:eastAsia="Times New Roman" w:hAnsi="Calibri" w:cs="Calibri"/>
          <w:b/>
          <w:bCs/>
          <w:sz w:val="22"/>
        </w:rPr>
        <w:t>6</w:t>
      </w:r>
      <w:r w:rsidR="00866468">
        <w:rPr>
          <w:rFonts w:ascii="Calibri" w:eastAsia="Times New Roman" w:hAnsi="Calibri" w:cs="Calibri"/>
          <w:sz w:val="22"/>
        </w:rPr>
        <w:t>.</w:t>
      </w:r>
      <w:r w:rsidRPr="00866468">
        <w:rPr>
          <w:rFonts w:ascii="Calibri" w:eastAsia="Times New Roman" w:hAnsi="Calibri" w:cs="Calibri"/>
          <w:sz w:val="22"/>
        </w:rPr>
        <w:t xml:space="preserve"> </w:t>
      </w:r>
      <w:r w:rsidRPr="00B6127C">
        <w:rPr>
          <w:rFonts w:ascii="Calibri" w:eastAsia="Times New Roman" w:hAnsi="Calibri" w:cs="Calibri"/>
          <w:sz w:val="22"/>
        </w:rPr>
        <w:t>W treści e-maila dopisać:</w:t>
      </w:r>
      <w:r>
        <w:rPr>
          <w:rFonts w:ascii="Calibri" w:eastAsia="Times New Roman" w:hAnsi="Calibri" w:cs="Calibri"/>
          <w:b/>
          <w:bCs/>
          <w:sz w:val="22"/>
        </w:rPr>
        <w:t xml:space="preserve"> </w:t>
      </w:r>
      <w:r w:rsidR="00866468" w:rsidRPr="00866468">
        <w:rPr>
          <w:rFonts w:ascii="Calibri" w:eastAsia="Times New Roman" w:hAnsi="Calibri" w:cs="Calibri"/>
          <w:b/>
          <w:bCs/>
          <w:sz w:val="22"/>
        </w:rPr>
        <w:t>Obsługa energetyczna – ZIELONY BAZAREK.</w:t>
      </w:r>
    </w:p>
    <w:p w14:paraId="5674E119" w14:textId="77777777" w:rsidR="00866468" w:rsidRPr="00B6127C" w:rsidRDefault="00866468" w:rsidP="00866468">
      <w:pPr>
        <w:pStyle w:val="Akapitzlist"/>
        <w:suppressAutoHyphens/>
        <w:spacing w:line="240" w:lineRule="auto"/>
        <w:ind w:left="284"/>
        <w:rPr>
          <w:rFonts w:ascii="Calibri" w:eastAsia="Times New Roman" w:hAnsi="Calibri" w:cs="Calibri"/>
          <w:sz w:val="22"/>
        </w:rPr>
      </w:pPr>
    </w:p>
    <w:p w14:paraId="2A8E244D" w14:textId="23F44151" w:rsidR="00AC0491" w:rsidRPr="00B6127C" w:rsidRDefault="00BF23D6" w:rsidP="00476AAD">
      <w:pPr>
        <w:pStyle w:val="Akapitzlist"/>
        <w:numPr>
          <w:ilvl w:val="0"/>
          <w:numId w:val="11"/>
        </w:numPr>
        <w:suppressAutoHyphens/>
        <w:spacing w:line="240" w:lineRule="auto"/>
        <w:ind w:left="284" w:hanging="284"/>
        <w:jc w:val="left"/>
        <w:rPr>
          <w:rFonts w:ascii="Calibri" w:eastAsia="Times New Roman" w:hAnsi="Calibri" w:cs="Calibri"/>
          <w:sz w:val="22"/>
        </w:rPr>
      </w:pPr>
      <w:r w:rsidRPr="00B6127C">
        <w:rPr>
          <w:rFonts w:ascii="Calibri" w:eastAsia="Times New Roman" w:hAnsi="Calibri" w:cs="Calibri"/>
          <w:sz w:val="22"/>
        </w:rPr>
        <w:t xml:space="preserve">Otwarcie ofert nastąpi w dniu </w:t>
      </w:r>
      <w:r w:rsidR="00BF6648">
        <w:rPr>
          <w:rFonts w:ascii="Calibri" w:eastAsia="Times New Roman" w:hAnsi="Calibri" w:cs="Calibri"/>
          <w:b/>
          <w:bCs/>
          <w:sz w:val="22"/>
        </w:rPr>
        <w:t>02</w:t>
      </w:r>
      <w:r w:rsidR="00866468" w:rsidRPr="00476AAD">
        <w:rPr>
          <w:rFonts w:ascii="Calibri" w:eastAsia="Times New Roman" w:hAnsi="Calibri" w:cs="Calibri"/>
          <w:b/>
          <w:bCs/>
          <w:sz w:val="22"/>
        </w:rPr>
        <w:t>.0</w:t>
      </w:r>
      <w:r w:rsidR="00BF6648">
        <w:rPr>
          <w:rFonts w:ascii="Calibri" w:eastAsia="Times New Roman" w:hAnsi="Calibri" w:cs="Calibri"/>
          <w:b/>
          <w:bCs/>
          <w:sz w:val="22"/>
        </w:rPr>
        <w:t>3</w:t>
      </w:r>
      <w:r w:rsidR="00866468" w:rsidRPr="00476AAD">
        <w:rPr>
          <w:rFonts w:ascii="Calibri" w:eastAsia="Times New Roman" w:hAnsi="Calibri" w:cs="Calibri"/>
          <w:b/>
          <w:bCs/>
          <w:sz w:val="22"/>
        </w:rPr>
        <w:t>.202</w:t>
      </w:r>
      <w:r w:rsidR="002E32C3">
        <w:rPr>
          <w:rFonts w:ascii="Calibri" w:eastAsia="Times New Roman" w:hAnsi="Calibri" w:cs="Calibri"/>
          <w:b/>
          <w:bCs/>
          <w:sz w:val="22"/>
        </w:rPr>
        <w:t>6</w:t>
      </w:r>
      <w:r w:rsidR="00866468" w:rsidRPr="00476AAD">
        <w:rPr>
          <w:rFonts w:ascii="Calibri" w:eastAsia="Times New Roman" w:hAnsi="Calibri" w:cs="Calibri"/>
          <w:b/>
          <w:bCs/>
          <w:sz w:val="22"/>
        </w:rPr>
        <w:t xml:space="preserve"> r.</w:t>
      </w:r>
      <w:r w:rsidRPr="00476AAD">
        <w:rPr>
          <w:rFonts w:ascii="Calibri" w:eastAsia="Times New Roman" w:hAnsi="Calibri" w:cs="Calibri"/>
          <w:b/>
          <w:bCs/>
          <w:sz w:val="22"/>
        </w:rPr>
        <w:t xml:space="preserve"> </w:t>
      </w:r>
      <w:r w:rsidR="00866468" w:rsidRPr="00476AAD">
        <w:rPr>
          <w:rFonts w:ascii="Calibri" w:eastAsia="Times New Roman" w:hAnsi="Calibri" w:cs="Calibri"/>
          <w:b/>
          <w:bCs/>
          <w:sz w:val="22"/>
        </w:rPr>
        <w:t>p</w:t>
      </w:r>
      <w:r w:rsidRPr="00476AAD">
        <w:rPr>
          <w:rFonts w:ascii="Calibri" w:eastAsia="Times New Roman" w:hAnsi="Calibri" w:cs="Calibri"/>
          <w:b/>
          <w:bCs/>
          <w:sz w:val="22"/>
        </w:rPr>
        <w:t xml:space="preserve">o godzinie </w:t>
      </w:r>
      <w:r w:rsidR="006031E0" w:rsidRPr="00476AAD">
        <w:rPr>
          <w:rFonts w:ascii="Calibri" w:eastAsia="Times New Roman" w:hAnsi="Calibri" w:cs="Calibri"/>
          <w:b/>
          <w:bCs/>
          <w:sz w:val="22"/>
        </w:rPr>
        <w:t>1</w:t>
      </w:r>
      <w:r w:rsidR="00A63983">
        <w:rPr>
          <w:rFonts w:ascii="Calibri" w:eastAsia="Times New Roman" w:hAnsi="Calibri" w:cs="Calibri"/>
          <w:b/>
          <w:bCs/>
          <w:sz w:val="22"/>
        </w:rPr>
        <w:t>0</w:t>
      </w:r>
      <w:r w:rsidR="00866468" w:rsidRPr="00476AAD">
        <w:rPr>
          <w:rFonts w:ascii="Calibri" w:eastAsia="Times New Roman" w:hAnsi="Calibri" w:cs="Calibri"/>
          <w:b/>
          <w:bCs/>
          <w:sz w:val="22"/>
        </w:rPr>
        <w:t>:15.</w:t>
      </w:r>
      <w:r w:rsidR="002220AB" w:rsidRPr="00B6127C">
        <w:rPr>
          <w:rFonts w:ascii="Calibri" w:eastAsia="Times New Roman" w:hAnsi="Calibri" w:cs="Calibri"/>
          <w:sz w:val="22"/>
        </w:rPr>
        <w:br/>
      </w:r>
    </w:p>
    <w:p w14:paraId="11A8A2BD" w14:textId="0CDE256C" w:rsidR="005F543D" w:rsidRPr="00866468" w:rsidRDefault="008E106A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="Calibri" w:eastAsia="Arial Unicode MS" w:hAnsi="Calibri" w:cs="Calibri"/>
          <w:b/>
          <w:sz w:val="22"/>
          <w:lang w:eastAsia="pl-PL"/>
        </w:rPr>
      </w:pPr>
      <w:r w:rsidRPr="00866468">
        <w:rPr>
          <w:rFonts w:ascii="Calibri" w:eastAsia="Arial Unicode MS" w:hAnsi="Calibri" w:cs="Calibri"/>
          <w:b/>
          <w:sz w:val="22"/>
          <w:lang w:eastAsia="pl-PL"/>
        </w:rPr>
        <w:t>Termin wykonania zamówienia</w:t>
      </w:r>
      <w:r w:rsidR="005F543D" w:rsidRPr="00866468">
        <w:rPr>
          <w:rFonts w:ascii="Calibri" w:eastAsia="Arial Unicode MS" w:hAnsi="Calibri" w:cs="Calibri"/>
          <w:b/>
          <w:sz w:val="22"/>
          <w:lang w:eastAsia="pl-PL"/>
        </w:rPr>
        <w:t>:</w:t>
      </w:r>
    </w:p>
    <w:p w14:paraId="2925092F" w14:textId="77777777" w:rsidR="00866468" w:rsidRPr="00866468" w:rsidRDefault="00866468" w:rsidP="0086646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</w:p>
    <w:p w14:paraId="716453CD" w14:textId="643875D2" w:rsidR="00866468" w:rsidRPr="00866468" w:rsidRDefault="00866468">
      <w:pPr>
        <w:pStyle w:val="Akapitzlist"/>
        <w:numPr>
          <w:ilvl w:val="0"/>
          <w:numId w:val="15"/>
        </w:numPr>
        <w:spacing w:line="240" w:lineRule="auto"/>
        <w:ind w:left="284" w:hanging="284"/>
        <w:rPr>
          <w:rFonts w:ascii="Calibri" w:hAnsi="Calibri" w:cs="Calibri"/>
          <w:b/>
          <w:bCs/>
          <w:color w:val="000000" w:themeColor="text1"/>
          <w:sz w:val="22"/>
        </w:rPr>
      </w:pPr>
      <w:r w:rsidRPr="00866468">
        <w:rPr>
          <w:rFonts w:ascii="Calibri" w:hAnsi="Calibri" w:cs="Calibri"/>
          <w:color w:val="000000" w:themeColor="text1"/>
          <w:sz w:val="22"/>
        </w:rPr>
        <w:t>Termin realizacji zamówienia</w:t>
      </w:r>
      <w:r w:rsidR="00D125FC">
        <w:rPr>
          <w:rFonts w:ascii="Calibri" w:hAnsi="Calibri" w:cs="Calibri"/>
          <w:color w:val="000000" w:themeColor="text1"/>
          <w:sz w:val="22"/>
        </w:rPr>
        <w:t>:</w:t>
      </w:r>
      <w:r w:rsidR="002E32C3" w:rsidRPr="002E32C3">
        <w:rPr>
          <w:rFonts w:ascii="Calibri" w:hAnsi="Calibri" w:cs="Calibri"/>
          <w:b/>
          <w:bCs/>
        </w:rPr>
        <w:t xml:space="preserve"> </w:t>
      </w:r>
      <w:r w:rsidR="002E32C3" w:rsidRPr="002E32C3">
        <w:rPr>
          <w:rFonts w:ascii="Calibri" w:hAnsi="Calibri" w:cs="Calibri"/>
          <w:b/>
          <w:bCs/>
          <w:color w:val="000000" w:themeColor="text1"/>
          <w:sz w:val="22"/>
        </w:rPr>
        <w:t>jedna wyznaczona sobota miesiąca w okresie od 7 marca 2026 r. do 5 grudnia 2026 r. w godzinach: 5:45 – 14:00</w:t>
      </w:r>
      <w:r w:rsidRPr="00866468">
        <w:rPr>
          <w:rFonts w:ascii="Calibri" w:hAnsi="Calibri" w:cs="Calibri"/>
          <w:b/>
          <w:bCs/>
          <w:color w:val="000000" w:themeColor="text1"/>
          <w:sz w:val="22"/>
        </w:rPr>
        <w:t>.</w:t>
      </w:r>
    </w:p>
    <w:p w14:paraId="30847382" w14:textId="2B616096" w:rsidR="002E32C3" w:rsidRPr="002E32C3" w:rsidRDefault="002E32C3" w:rsidP="002E32C3">
      <w:pPr>
        <w:pStyle w:val="Akapitzlist"/>
        <w:numPr>
          <w:ilvl w:val="0"/>
          <w:numId w:val="15"/>
        </w:numPr>
        <w:spacing w:line="240" w:lineRule="auto"/>
        <w:ind w:left="284" w:hanging="284"/>
        <w:rPr>
          <w:rFonts w:ascii="Calibri" w:hAnsi="Calibri" w:cs="Calibri"/>
          <w:sz w:val="22"/>
        </w:rPr>
      </w:pPr>
      <w:r w:rsidRPr="002E32C3">
        <w:rPr>
          <w:rFonts w:ascii="Calibri" w:hAnsi="Calibri" w:cs="Calibri"/>
          <w:sz w:val="22"/>
        </w:rPr>
        <w:t>Przewidywane daty organizowania</w:t>
      </w:r>
      <w:r w:rsidR="00D125FC">
        <w:rPr>
          <w:rFonts w:ascii="Calibri" w:hAnsi="Calibri" w:cs="Calibri"/>
          <w:sz w:val="22"/>
        </w:rPr>
        <w:t xml:space="preserve"> tzw.</w:t>
      </w:r>
      <w:r w:rsidRPr="002E32C3">
        <w:rPr>
          <w:rFonts w:ascii="Calibri" w:hAnsi="Calibri" w:cs="Calibri"/>
          <w:sz w:val="22"/>
        </w:rPr>
        <w:t xml:space="preserve"> „ZIELONEGO BAZ</w:t>
      </w:r>
      <w:r w:rsidR="00D125FC">
        <w:rPr>
          <w:rFonts w:ascii="Calibri" w:hAnsi="Calibri" w:cs="Calibri"/>
          <w:sz w:val="22"/>
        </w:rPr>
        <w:t>ARKU” (Podkarpackiego Bazarku w </w:t>
      </w:r>
      <w:r w:rsidRPr="002E32C3">
        <w:rPr>
          <w:rFonts w:ascii="Calibri" w:hAnsi="Calibri" w:cs="Calibri"/>
          <w:sz w:val="22"/>
        </w:rPr>
        <w:t>Rzeszowie)</w:t>
      </w:r>
      <w:r>
        <w:rPr>
          <w:rFonts w:ascii="Calibri" w:hAnsi="Calibri" w:cs="Calibri"/>
          <w:sz w:val="22"/>
        </w:rPr>
        <w:t>:</w:t>
      </w:r>
    </w:p>
    <w:p w14:paraId="64500DD4" w14:textId="77777777" w:rsidR="002E32C3" w:rsidRPr="002E32C3" w:rsidRDefault="002E32C3" w:rsidP="002E32C3">
      <w:pPr>
        <w:pStyle w:val="Akapitzlist"/>
        <w:numPr>
          <w:ilvl w:val="0"/>
          <w:numId w:val="27"/>
        </w:numPr>
        <w:spacing w:line="240" w:lineRule="auto"/>
        <w:ind w:left="567" w:hanging="141"/>
        <w:rPr>
          <w:rFonts w:ascii="Calibri" w:hAnsi="Calibri" w:cs="Calibri"/>
          <w:sz w:val="22"/>
        </w:rPr>
      </w:pPr>
      <w:r w:rsidRPr="002E32C3">
        <w:rPr>
          <w:rFonts w:ascii="Calibri" w:hAnsi="Calibri" w:cs="Calibri"/>
          <w:sz w:val="22"/>
        </w:rPr>
        <w:t>7 marca 2026 r.,</w:t>
      </w:r>
    </w:p>
    <w:p w14:paraId="6E2F626B" w14:textId="77777777" w:rsidR="002E32C3" w:rsidRPr="002E32C3" w:rsidRDefault="002E32C3" w:rsidP="002E32C3">
      <w:pPr>
        <w:pStyle w:val="Akapitzlist"/>
        <w:numPr>
          <w:ilvl w:val="0"/>
          <w:numId w:val="27"/>
        </w:numPr>
        <w:spacing w:line="240" w:lineRule="auto"/>
        <w:ind w:left="567" w:hanging="141"/>
        <w:rPr>
          <w:rFonts w:ascii="Calibri" w:hAnsi="Calibri" w:cs="Calibri"/>
          <w:sz w:val="22"/>
        </w:rPr>
      </w:pPr>
      <w:r w:rsidRPr="002E32C3">
        <w:rPr>
          <w:rFonts w:ascii="Calibri" w:hAnsi="Calibri" w:cs="Calibri"/>
          <w:sz w:val="22"/>
        </w:rPr>
        <w:t>11 kwietnia 2026 r.</w:t>
      </w:r>
    </w:p>
    <w:p w14:paraId="2ADF8BFF" w14:textId="77777777" w:rsidR="002E32C3" w:rsidRPr="002E32C3" w:rsidRDefault="002E32C3" w:rsidP="002E32C3">
      <w:pPr>
        <w:pStyle w:val="Akapitzlist"/>
        <w:numPr>
          <w:ilvl w:val="0"/>
          <w:numId w:val="27"/>
        </w:numPr>
        <w:spacing w:line="240" w:lineRule="auto"/>
        <w:ind w:left="567" w:hanging="141"/>
        <w:rPr>
          <w:rFonts w:ascii="Calibri" w:hAnsi="Calibri" w:cs="Calibri"/>
          <w:sz w:val="22"/>
        </w:rPr>
      </w:pPr>
      <w:r w:rsidRPr="002E32C3">
        <w:rPr>
          <w:rFonts w:ascii="Calibri" w:hAnsi="Calibri" w:cs="Calibri"/>
          <w:sz w:val="22"/>
        </w:rPr>
        <w:t>9 maja 2026 r.,</w:t>
      </w:r>
    </w:p>
    <w:p w14:paraId="5D0A897B" w14:textId="77777777" w:rsidR="002E32C3" w:rsidRPr="002E32C3" w:rsidRDefault="002E32C3" w:rsidP="002E32C3">
      <w:pPr>
        <w:pStyle w:val="Akapitzlist"/>
        <w:numPr>
          <w:ilvl w:val="0"/>
          <w:numId w:val="27"/>
        </w:numPr>
        <w:spacing w:line="240" w:lineRule="auto"/>
        <w:ind w:left="567" w:hanging="141"/>
        <w:rPr>
          <w:rFonts w:ascii="Calibri" w:hAnsi="Calibri" w:cs="Calibri"/>
          <w:sz w:val="22"/>
        </w:rPr>
      </w:pPr>
      <w:r w:rsidRPr="002E32C3">
        <w:rPr>
          <w:rFonts w:ascii="Calibri" w:hAnsi="Calibri" w:cs="Calibri"/>
          <w:sz w:val="22"/>
        </w:rPr>
        <w:t>13 czerwca 2026 r.,</w:t>
      </w:r>
    </w:p>
    <w:p w14:paraId="78491756" w14:textId="77777777" w:rsidR="002E32C3" w:rsidRPr="002E32C3" w:rsidRDefault="002E32C3" w:rsidP="002E32C3">
      <w:pPr>
        <w:pStyle w:val="Akapitzlist"/>
        <w:numPr>
          <w:ilvl w:val="0"/>
          <w:numId w:val="27"/>
        </w:numPr>
        <w:spacing w:line="240" w:lineRule="auto"/>
        <w:ind w:left="567" w:hanging="141"/>
        <w:rPr>
          <w:rFonts w:ascii="Calibri" w:hAnsi="Calibri" w:cs="Calibri"/>
          <w:sz w:val="22"/>
        </w:rPr>
      </w:pPr>
      <w:r w:rsidRPr="002E32C3">
        <w:rPr>
          <w:rFonts w:ascii="Calibri" w:hAnsi="Calibri" w:cs="Calibri"/>
          <w:sz w:val="22"/>
        </w:rPr>
        <w:lastRenderedPageBreak/>
        <w:t>19 września 2026 r.,</w:t>
      </w:r>
    </w:p>
    <w:p w14:paraId="27112E69" w14:textId="77777777" w:rsidR="002E32C3" w:rsidRPr="002E32C3" w:rsidRDefault="002E32C3" w:rsidP="002E32C3">
      <w:pPr>
        <w:pStyle w:val="Akapitzlist"/>
        <w:numPr>
          <w:ilvl w:val="0"/>
          <w:numId w:val="27"/>
        </w:numPr>
        <w:spacing w:line="240" w:lineRule="auto"/>
        <w:ind w:left="567" w:hanging="141"/>
        <w:rPr>
          <w:rFonts w:ascii="Calibri" w:hAnsi="Calibri" w:cs="Calibri"/>
          <w:sz w:val="22"/>
        </w:rPr>
      </w:pPr>
      <w:r w:rsidRPr="002E32C3">
        <w:rPr>
          <w:rFonts w:ascii="Calibri" w:hAnsi="Calibri" w:cs="Calibri"/>
          <w:sz w:val="22"/>
        </w:rPr>
        <w:t>24 października 2026 r.,</w:t>
      </w:r>
    </w:p>
    <w:p w14:paraId="592E48D6" w14:textId="77777777" w:rsidR="002E32C3" w:rsidRPr="002E32C3" w:rsidRDefault="002E32C3" w:rsidP="002E32C3">
      <w:pPr>
        <w:pStyle w:val="Akapitzlist"/>
        <w:numPr>
          <w:ilvl w:val="0"/>
          <w:numId w:val="27"/>
        </w:numPr>
        <w:spacing w:line="240" w:lineRule="auto"/>
        <w:ind w:left="567" w:hanging="141"/>
        <w:rPr>
          <w:rFonts w:ascii="Calibri" w:hAnsi="Calibri" w:cs="Calibri"/>
          <w:sz w:val="22"/>
        </w:rPr>
      </w:pPr>
      <w:r w:rsidRPr="002E32C3">
        <w:rPr>
          <w:rFonts w:ascii="Calibri" w:hAnsi="Calibri" w:cs="Calibri"/>
          <w:sz w:val="22"/>
        </w:rPr>
        <w:t>21 listopada 2026 r.,</w:t>
      </w:r>
    </w:p>
    <w:p w14:paraId="5FAD19A6" w14:textId="77777777" w:rsidR="002E32C3" w:rsidRPr="002E32C3" w:rsidRDefault="002E32C3" w:rsidP="002E32C3">
      <w:pPr>
        <w:pStyle w:val="Akapitzlist"/>
        <w:numPr>
          <w:ilvl w:val="0"/>
          <w:numId w:val="27"/>
        </w:numPr>
        <w:spacing w:line="240" w:lineRule="auto"/>
        <w:ind w:left="567" w:hanging="141"/>
        <w:rPr>
          <w:rFonts w:ascii="Calibri" w:hAnsi="Calibri" w:cs="Calibri"/>
          <w:sz w:val="22"/>
        </w:rPr>
      </w:pPr>
      <w:r w:rsidRPr="002E32C3">
        <w:rPr>
          <w:rFonts w:ascii="Calibri" w:hAnsi="Calibri" w:cs="Calibri"/>
          <w:sz w:val="22"/>
        </w:rPr>
        <w:t>5 grudnia 2026 r.</w:t>
      </w:r>
    </w:p>
    <w:p w14:paraId="707D39E0" w14:textId="77777777" w:rsidR="00476AAD" w:rsidRPr="00866468" w:rsidRDefault="00476AAD" w:rsidP="00476AAD">
      <w:pPr>
        <w:pStyle w:val="Akapitzlist"/>
        <w:spacing w:line="240" w:lineRule="auto"/>
        <w:ind w:left="567"/>
        <w:rPr>
          <w:rFonts w:ascii="Calibri" w:hAnsi="Calibri" w:cs="Calibri"/>
          <w:sz w:val="22"/>
        </w:rPr>
      </w:pPr>
    </w:p>
    <w:p w14:paraId="06EFE83D" w14:textId="7959919B" w:rsidR="005F543D" w:rsidRDefault="005F543D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="Calibri" w:eastAsia="Arial Unicode MS" w:hAnsi="Calibri" w:cs="Calibri"/>
          <w:b/>
          <w:sz w:val="22"/>
          <w:lang w:eastAsia="pl-PL"/>
        </w:rPr>
      </w:pPr>
      <w:r w:rsidRPr="00866468">
        <w:rPr>
          <w:rFonts w:ascii="Calibri" w:eastAsia="Arial Unicode MS" w:hAnsi="Calibri" w:cs="Calibri"/>
          <w:b/>
          <w:sz w:val="22"/>
          <w:lang w:eastAsia="pl-PL"/>
        </w:rPr>
        <w:t>Warunki udziału w postępowaniu:</w:t>
      </w:r>
    </w:p>
    <w:p w14:paraId="7C33E629" w14:textId="77777777" w:rsidR="00866468" w:rsidRPr="00866468" w:rsidRDefault="00866468" w:rsidP="0086646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/>
        <w:jc w:val="left"/>
        <w:rPr>
          <w:rFonts w:ascii="Calibri" w:eastAsia="Arial Unicode MS" w:hAnsi="Calibri" w:cs="Calibri"/>
          <w:b/>
          <w:sz w:val="22"/>
          <w:lang w:eastAsia="pl-PL"/>
        </w:rPr>
      </w:pPr>
    </w:p>
    <w:p w14:paraId="7FEA8B07" w14:textId="5472AF76" w:rsidR="00866468" w:rsidRPr="00027099" w:rsidRDefault="00866468" w:rsidP="00866468">
      <w:pPr>
        <w:spacing w:line="240" w:lineRule="auto"/>
        <w:rPr>
          <w:rFonts w:ascii="Calibri" w:hAnsi="Calibri" w:cs="Calibri"/>
          <w:bCs/>
          <w:color w:val="000000" w:themeColor="text1"/>
          <w:sz w:val="22"/>
        </w:rPr>
      </w:pPr>
      <w:r w:rsidRPr="00027099">
        <w:rPr>
          <w:rFonts w:ascii="Calibri" w:hAnsi="Calibri" w:cs="Calibri"/>
          <w:bCs/>
          <w:color w:val="000000" w:themeColor="text1"/>
          <w:sz w:val="22"/>
        </w:rPr>
        <w:t>O udzielenie zamówienia mogą ubiegać się Wykonawcy, którzy:</w:t>
      </w:r>
    </w:p>
    <w:p w14:paraId="63E49303" w14:textId="77777777" w:rsidR="00866468" w:rsidRPr="00DA2A24" w:rsidRDefault="00866468" w:rsidP="00866468">
      <w:pPr>
        <w:spacing w:line="240" w:lineRule="auto"/>
        <w:rPr>
          <w:rFonts w:ascii="Calibri" w:hAnsi="Calibri" w:cs="Calibri"/>
          <w:bCs/>
          <w:color w:val="FF0000"/>
          <w:sz w:val="22"/>
        </w:rPr>
      </w:pPr>
    </w:p>
    <w:p w14:paraId="50C8ACD4" w14:textId="60B66CBB" w:rsidR="00152A7D" w:rsidRDefault="00152A7D" w:rsidP="00152A7D">
      <w:pPr>
        <w:pStyle w:val="Akapitzlist1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CF479C">
        <w:rPr>
          <w:rFonts w:ascii="Calibri" w:hAnsi="Calibri" w:cs="Calibri"/>
          <w:color w:val="000000" w:themeColor="text1"/>
        </w:rPr>
        <w:t xml:space="preserve">posiadają niezbędną wiedzę i doświadczenie do </w:t>
      </w:r>
      <w:r>
        <w:rPr>
          <w:rFonts w:ascii="Calibri" w:hAnsi="Calibri" w:cs="Calibri"/>
          <w:color w:val="000000" w:themeColor="text1"/>
        </w:rPr>
        <w:t xml:space="preserve">prawidłowego </w:t>
      </w:r>
      <w:r w:rsidRPr="00CF479C">
        <w:rPr>
          <w:rFonts w:ascii="Calibri" w:hAnsi="Calibri" w:cs="Calibri"/>
          <w:color w:val="000000" w:themeColor="text1"/>
        </w:rPr>
        <w:t>wykonania przedmiotu zamówienia</w:t>
      </w:r>
      <w:r>
        <w:rPr>
          <w:rFonts w:ascii="Calibri" w:hAnsi="Calibri" w:cs="Calibri"/>
          <w:color w:val="000000" w:themeColor="text1"/>
        </w:rPr>
        <w:t>,</w:t>
      </w:r>
    </w:p>
    <w:p w14:paraId="35B41A02" w14:textId="18965CCD" w:rsidR="00152A7D" w:rsidRPr="00152A7D" w:rsidRDefault="00152A7D" w:rsidP="00152A7D">
      <w:pPr>
        <w:pStyle w:val="Akapitzlist1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52A7D">
        <w:rPr>
          <w:rFonts w:ascii="Calibri" w:hAnsi="Calibri" w:cs="Calibri"/>
          <w:color w:val="000000" w:themeColor="text1"/>
        </w:rPr>
        <w:t>znajdują się w sytuacji ekonomicznej i finansowej zapewniającej prawidłowe wykonanie przedmiotu zamówienia</w:t>
      </w:r>
      <w:r>
        <w:rPr>
          <w:rFonts w:ascii="Calibri" w:hAnsi="Calibri" w:cs="Calibri"/>
          <w:color w:val="000000" w:themeColor="text1"/>
        </w:rPr>
        <w:t xml:space="preserve">, tj. </w:t>
      </w:r>
      <w:r w:rsidRPr="00152A7D">
        <w:rPr>
          <w:rFonts w:ascii="Calibri" w:eastAsia="Times New Roman" w:hAnsi="Calibri" w:cs="Calibri"/>
          <w:color w:val="000000" w:themeColor="text1"/>
          <w:lang w:eastAsia="pl-PL"/>
        </w:rPr>
        <w:t>ubezpieczeni są od odpowiedzialności cywilnej w zakresie prowadzonej działalności związanej z przedmiotem zamówienia</w:t>
      </w:r>
      <w:r>
        <w:rPr>
          <w:rFonts w:ascii="Calibri" w:eastAsia="Times New Roman" w:hAnsi="Calibri" w:cs="Calibri"/>
          <w:color w:val="000000" w:themeColor="text1"/>
          <w:lang w:eastAsia="pl-PL"/>
        </w:rPr>
        <w:t>,</w:t>
      </w:r>
    </w:p>
    <w:p w14:paraId="3801BE77" w14:textId="668316EB" w:rsidR="00152A7D" w:rsidRDefault="00152A7D">
      <w:pPr>
        <w:pStyle w:val="Akapitzlist1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>dysponują potencjałem technicznym zapewniającym prawidłowe wykonanie zamówienia,</w:t>
      </w:r>
    </w:p>
    <w:p w14:paraId="207C4EBA" w14:textId="77777777" w:rsidR="0018488C" w:rsidRDefault="00152A7D">
      <w:pPr>
        <w:pStyle w:val="Akapitzlist1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>dysponują osobami zdolnymi do prawidłowego wykonania zamówienia</w:t>
      </w:r>
      <w:r w:rsidR="0018488C">
        <w:rPr>
          <w:rFonts w:ascii="Calibri" w:eastAsia="Times New Roman" w:hAnsi="Calibri" w:cs="Calibri"/>
          <w:color w:val="000000" w:themeColor="text1"/>
          <w:lang w:eastAsia="pl-PL"/>
        </w:rPr>
        <w:t>:</w:t>
      </w:r>
      <w:r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</w:p>
    <w:p w14:paraId="52E8C383" w14:textId="223A1545" w:rsidR="00866468" w:rsidRPr="00CF479C" w:rsidRDefault="00152A7D" w:rsidP="0018488C">
      <w:pPr>
        <w:pStyle w:val="Akapitzlist1"/>
        <w:spacing w:after="0" w:line="240" w:lineRule="auto"/>
        <w:ind w:left="284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 xml:space="preserve">dysponują </w:t>
      </w:r>
      <w:r w:rsidR="0018488C">
        <w:rPr>
          <w:rFonts w:ascii="Calibri" w:eastAsia="Times New Roman" w:hAnsi="Calibri" w:cs="Calibri"/>
          <w:color w:val="000000" w:themeColor="text1"/>
          <w:lang w:eastAsia="pl-PL"/>
        </w:rPr>
        <w:t xml:space="preserve">lub będą dysponować w okresie realizacji zamówienia </w:t>
      </w:r>
      <w:r>
        <w:rPr>
          <w:rFonts w:ascii="Calibri" w:eastAsia="Times New Roman" w:hAnsi="Calibri" w:cs="Calibri"/>
          <w:color w:val="000000" w:themeColor="text1"/>
          <w:lang w:eastAsia="pl-PL"/>
        </w:rPr>
        <w:t>co najmniej jedną osobą p</w:t>
      </w:r>
      <w:r w:rsidR="00866468" w:rsidRPr="00CF479C">
        <w:rPr>
          <w:rFonts w:ascii="Calibri" w:eastAsia="Times New Roman" w:hAnsi="Calibri" w:cs="Calibri"/>
          <w:color w:val="000000" w:themeColor="text1"/>
          <w:lang w:eastAsia="pl-PL"/>
        </w:rPr>
        <w:t>osiadają</w:t>
      </w:r>
      <w:r>
        <w:rPr>
          <w:rFonts w:ascii="Calibri" w:eastAsia="Times New Roman" w:hAnsi="Calibri" w:cs="Calibri"/>
          <w:color w:val="000000" w:themeColor="text1"/>
          <w:lang w:eastAsia="pl-PL"/>
        </w:rPr>
        <w:t>cą</w:t>
      </w:r>
      <w:r w:rsidR="00AE642C" w:rsidRPr="00CF479C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bookmarkStart w:id="1" w:name="_Hlk192489001"/>
      <w:bookmarkStart w:id="2" w:name="_Hlk222390574"/>
      <w:r w:rsidR="00AE642C" w:rsidRPr="00CF479C">
        <w:rPr>
          <w:rFonts w:ascii="Calibri" w:eastAsia="Times New Roman" w:hAnsi="Calibri" w:cs="Calibri"/>
          <w:color w:val="000000" w:themeColor="text1"/>
          <w:lang w:eastAsia="pl-PL"/>
        </w:rPr>
        <w:t>aktualne świadectw</w:t>
      </w:r>
      <w:r w:rsidR="00CF479C" w:rsidRPr="00CF479C">
        <w:rPr>
          <w:rFonts w:ascii="Calibri" w:eastAsia="Times New Roman" w:hAnsi="Calibri" w:cs="Calibri"/>
          <w:color w:val="000000" w:themeColor="text1"/>
          <w:lang w:eastAsia="pl-PL"/>
        </w:rPr>
        <w:t>a</w:t>
      </w:r>
      <w:r w:rsidR="00AE642C" w:rsidRPr="00CF479C">
        <w:rPr>
          <w:rFonts w:ascii="Calibri" w:eastAsia="Times New Roman" w:hAnsi="Calibri" w:cs="Calibri"/>
          <w:color w:val="000000" w:themeColor="text1"/>
          <w:lang w:eastAsia="pl-PL"/>
        </w:rPr>
        <w:t xml:space="preserve"> kwalifikacyjne do </w:t>
      </w:r>
      <w:r w:rsidR="00866468" w:rsidRPr="00CF479C">
        <w:rPr>
          <w:rFonts w:ascii="Calibri" w:eastAsia="Times New Roman" w:hAnsi="Calibri" w:cs="Calibri"/>
          <w:color w:val="000000" w:themeColor="text1"/>
          <w:lang w:eastAsia="pl-PL"/>
        </w:rPr>
        <w:t>obsługi urządzeń prądotwórczych</w:t>
      </w:r>
      <w:r w:rsidR="00973BA8">
        <w:rPr>
          <w:rFonts w:ascii="Calibri" w:eastAsia="Times New Roman" w:hAnsi="Calibri" w:cs="Calibri"/>
          <w:color w:val="000000" w:themeColor="text1"/>
          <w:lang w:eastAsia="pl-PL"/>
        </w:rPr>
        <w:t xml:space="preserve">, </w:t>
      </w:r>
      <w:r w:rsidR="00866468" w:rsidRPr="00CF479C">
        <w:rPr>
          <w:rFonts w:ascii="Calibri" w:eastAsia="Times New Roman" w:hAnsi="Calibri" w:cs="Calibri"/>
          <w:color w:val="000000" w:themeColor="text1"/>
          <w:lang w:eastAsia="pl-PL"/>
        </w:rPr>
        <w:t>tj.</w:t>
      </w:r>
      <w:r w:rsidR="00AE642C" w:rsidRPr="00CF479C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bookmarkEnd w:id="1"/>
      <w:r w:rsidR="00866468" w:rsidRPr="00CF479C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aktualne </w:t>
      </w:r>
      <w:bookmarkStart w:id="3" w:name="_Hlk152314536"/>
      <w:r w:rsidR="00866468" w:rsidRPr="00CF479C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świadectwo kwalifikacyjne grupy I: E (eksploatacja) i D (dozór) </w:t>
      </w:r>
      <w:r w:rsidR="00973BA8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dla urządzeń o napięciu minimum 1 </w:t>
      </w:r>
      <w:proofErr w:type="spellStart"/>
      <w:r w:rsidR="00973BA8">
        <w:rPr>
          <w:rFonts w:ascii="Calibri" w:eastAsia="Times New Roman" w:hAnsi="Calibri" w:cs="Calibri"/>
          <w:bCs/>
          <w:color w:val="000000" w:themeColor="text1"/>
          <w:lang w:eastAsia="pl-PL"/>
        </w:rPr>
        <w:t>kV</w:t>
      </w:r>
      <w:proofErr w:type="spellEnd"/>
      <w:r w:rsidR="00973BA8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 lub</w:t>
      </w:r>
      <w:r w:rsidR="00866468" w:rsidRPr="00CF479C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 uprawnienia równoważne</w:t>
      </w:r>
      <w:r w:rsidR="0018488C">
        <w:rPr>
          <w:rFonts w:ascii="Calibri" w:eastAsia="Times New Roman" w:hAnsi="Calibri" w:cs="Calibri"/>
          <w:bCs/>
          <w:color w:val="000000" w:themeColor="text1"/>
          <w:lang w:eastAsia="pl-PL"/>
        </w:rPr>
        <w:t>.</w:t>
      </w:r>
    </w:p>
    <w:bookmarkEnd w:id="2"/>
    <w:bookmarkEnd w:id="3"/>
    <w:p w14:paraId="1822F2C2" w14:textId="77777777" w:rsidR="00866468" w:rsidRPr="00CF479C" w:rsidRDefault="00866468" w:rsidP="00866468">
      <w:pPr>
        <w:pStyle w:val="Akapitzlist1"/>
        <w:spacing w:after="0" w:line="240" w:lineRule="auto"/>
        <w:ind w:left="426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5E043AAC" w14:textId="77777777" w:rsidR="0018488C" w:rsidRDefault="00866468" w:rsidP="00866468">
      <w:pPr>
        <w:pStyle w:val="Akapitzlist1"/>
        <w:spacing w:after="0" w:line="240" w:lineRule="auto"/>
        <w:ind w:left="0"/>
        <w:jc w:val="both"/>
        <w:rPr>
          <w:rFonts w:ascii="Calibri" w:hAnsi="Calibri" w:cs="Calibri"/>
          <w:b/>
          <w:bCs/>
          <w:i/>
          <w:iCs/>
          <w:color w:val="000000" w:themeColor="text1"/>
        </w:rPr>
      </w:pPr>
      <w:r w:rsidRPr="00CF479C">
        <w:rPr>
          <w:rFonts w:ascii="Calibri" w:hAnsi="Calibri" w:cs="Calibri"/>
          <w:b/>
          <w:bCs/>
          <w:i/>
          <w:iCs/>
          <w:color w:val="000000" w:themeColor="text1"/>
        </w:rPr>
        <w:t>Zamawiający dokona oceny spełniania warunków udziału w postępowaniu na podstawie</w:t>
      </w:r>
      <w:r w:rsidR="0018488C">
        <w:rPr>
          <w:rFonts w:ascii="Calibri" w:hAnsi="Calibri" w:cs="Calibri"/>
          <w:b/>
          <w:bCs/>
          <w:i/>
          <w:iCs/>
          <w:color w:val="000000" w:themeColor="text1"/>
        </w:rPr>
        <w:t>:</w:t>
      </w:r>
    </w:p>
    <w:p w14:paraId="3A6D450C" w14:textId="3F0FEEBF" w:rsidR="0018488C" w:rsidRPr="0018488C" w:rsidRDefault="00866468" w:rsidP="0018488C">
      <w:pPr>
        <w:pStyle w:val="Akapitzlist1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bCs/>
          <w:i/>
          <w:iCs/>
          <w:color w:val="000000" w:themeColor="text1"/>
          <w:lang w:eastAsia="pl-PL"/>
        </w:rPr>
      </w:pPr>
      <w:r w:rsidRPr="00CF479C">
        <w:rPr>
          <w:rFonts w:ascii="Calibri" w:hAnsi="Calibri" w:cs="Calibri"/>
          <w:b/>
          <w:bCs/>
          <w:i/>
          <w:iCs/>
          <w:color w:val="000000" w:themeColor="text1"/>
        </w:rPr>
        <w:t xml:space="preserve">oświadczenia Wykonawcy o spełnianiu warunków udziału w postępowaniu zawartym </w:t>
      </w:r>
      <w:r w:rsidR="00973BA8">
        <w:rPr>
          <w:rFonts w:ascii="Calibri" w:hAnsi="Calibri" w:cs="Calibri"/>
          <w:b/>
          <w:bCs/>
          <w:i/>
          <w:iCs/>
          <w:color w:val="000000" w:themeColor="text1"/>
        </w:rPr>
        <w:br/>
      </w:r>
      <w:r w:rsidRPr="00CF479C">
        <w:rPr>
          <w:rFonts w:ascii="Calibri" w:hAnsi="Calibri" w:cs="Calibri"/>
          <w:b/>
          <w:bCs/>
          <w:i/>
          <w:iCs/>
          <w:color w:val="000000" w:themeColor="text1"/>
        </w:rPr>
        <w:t>w formularzu OFERTA</w:t>
      </w:r>
      <w:r w:rsidR="0018488C">
        <w:rPr>
          <w:rFonts w:ascii="Calibri" w:hAnsi="Calibri" w:cs="Calibri"/>
          <w:b/>
          <w:bCs/>
          <w:i/>
          <w:iCs/>
          <w:color w:val="000000" w:themeColor="text1"/>
        </w:rPr>
        <w:t>,</w:t>
      </w:r>
    </w:p>
    <w:p w14:paraId="0FC7ACE2" w14:textId="142BB122" w:rsidR="00866468" w:rsidRPr="00CF479C" w:rsidRDefault="00866468" w:rsidP="0018488C">
      <w:pPr>
        <w:pStyle w:val="Akapitzlist1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bCs/>
          <w:i/>
          <w:iCs/>
          <w:color w:val="000000" w:themeColor="text1"/>
          <w:lang w:eastAsia="pl-PL"/>
        </w:rPr>
      </w:pPr>
      <w:r w:rsidRPr="00CF479C">
        <w:rPr>
          <w:rFonts w:ascii="Calibri" w:eastAsia="Times New Roman" w:hAnsi="Calibri" w:cs="Calibri"/>
          <w:b/>
          <w:bCs/>
          <w:i/>
          <w:iCs/>
          <w:color w:val="000000" w:themeColor="text1"/>
          <w:lang w:eastAsia="pl-PL"/>
        </w:rPr>
        <w:t xml:space="preserve">potwierdzonej za zgodność z oryginałem kopii </w:t>
      </w:r>
      <w:r w:rsidR="00973BA8">
        <w:rPr>
          <w:rFonts w:ascii="Calibri" w:eastAsia="Times New Roman" w:hAnsi="Calibri" w:cs="Calibri"/>
          <w:b/>
          <w:bCs/>
          <w:i/>
          <w:iCs/>
          <w:color w:val="000000" w:themeColor="text1"/>
          <w:lang w:eastAsia="pl-PL"/>
        </w:rPr>
        <w:t>dokumentów potwierdzających kwalifikację wskazanej osoby (</w:t>
      </w:r>
      <w:r w:rsidRPr="00CF479C">
        <w:rPr>
          <w:rFonts w:ascii="Calibri" w:eastAsia="Times New Roman" w:hAnsi="Calibri" w:cs="Calibri"/>
          <w:b/>
          <w:bCs/>
          <w:i/>
          <w:iCs/>
          <w:color w:val="000000" w:themeColor="text1"/>
          <w:lang w:eastAsia="pl-PL"/>
        </w:rPr>
        <w:t>świadectwa kwalifikacyjne</w:t>
      </w:r>
      <w:r w:rsidR="00973BA8">
        <w:rPr>
          <w:rFonts w:ascii="Calibri" w:eastAsia="Times New Roman" w:hAnsi="Calibri" w:cs="Calibri"/>
          <w:b/>
          <w:bCs/>
          <w:i/>
          <w:iCs/>
          <w:color w:val="000000" w:themeColor="text1"/>
          <w:lang w:eastAsia="pl-PL"/>
        </w:rPr>
        <w:t xml:space="preserve"> lub</w:t>
      </w:r>
      <w:r w:rsidRPr="00CF479C">
        <w:rPr>
          <w:rFonts w:ascii="Calibri" w:eastAsia="Times New Roman" w:hAnsi="Calibri" w:cs="Calibri"/>
          <w:b/>
          <w:bCs/>
          <w:i/>
          <w:iCs/>
          <w:color w:val="000000" w:themeColor="text1"/>
          <w:lang w:eastAsia="pl-PL"/>
        </w:rPr>
        <w:t xml:space="preserve"> </w:t>
      </w:r>
      <w:r w:rsidR="00973BA8">
        <w:rPr>
          <w:rFonts w:ascii="Calibri" w:eastAsia="Times New Roman" w:hAnsi="Calibri" w:cs="Calibri"/>
          <w:b/>
          <w:bCs/>
          <w:i/>
          <w:iCs/>
          <w:color w:val="000000" w:themeColor="text1"/>
          <w:lang w:eastAsia="pl-PL"/>
        </w:rPr>
        <w:t>dokumenty</w:t>
      </w:r>
      <w:r w:rsidRPr="00CF479C">
        <w:rPr>
          <w:rFonts w:ascii="Calibri" w:eastAsia="Times New Roman" w:hAnsi="Calibri" w:cs="Calibri"/>
          <w:b/>
          <w:bCs/>
          <w:i/>
          <w:iCs/>
          <w:color w:val="000000" w:themeColor="text1"/>
          <w:lang w:eastAsia="pl-PL"/>
        </w:rPr>
        <w:t xml:space="preserve"> równoważne</w:t>
      </w:r>
      <w:r w:rsidR="00973BA8">
        <w:rPr>
          <w:rFonts w:ascii="Calibri" w:eastAsia="Times New Roman" w:hAnsi="Calibri" w:cs="Calibri"/>
          <w:b/>
          <w:bCs/>
          <w:i/>
          <w:iCs/>
          <w:color w:val="000000" w:themeColor="text1"/>
          <w:lang w:eastAsia="pl-PL"/>
        </w:rPr>
        <w:t>)</w:t>
      </w:r>
    </w:p>
    <w:p w14:paraId="79AD1828" w14:textId="77777777" w:rsidR="00866468" w:rsidRPr="00BF6648" w:rsidRDefault="00866468" w:rsidP="0086646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color w:val="FF0000"/>
          <w:sz w:val="22"/>
          <w:lang w:eastAsia="pl-PL"/>
        </w:rPr>
      </w:pPr>
    </w:p>
    <w:p w14:paraId="285119B1" w14:textId="663F7793" w:rsidR="0062432F" w:rsidRPr="00973BA8" w:rsidRDefault="005F543D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color w:val="000000" w:themeColor="text1"/>
          <w:sz w:val="22"/>
          <w:lang w:eastAsia="pl-PL"/>
        </w:rPr>
      </w:pPr>
      <w:r w:rsidRPr="00973BA8">
        <w:rPr>
          <w:rFonts w:ascii="Calibri" w:eastAsia="Arial Unicode MS" w:hAnsi="Calibri" w:cs="Calibri"/>
          <w:b/>
          <w:color w:val="000000" w:themeColor="text1"/>
          <w:sz w:val="22"/>
          <w:lang w:eastAsia="pl-PL"/>
        </w:rPr>
        <w:t xml:space="preserve">5. </w:t>
      </w:r>
      <w:r w:rsidR="0062432F" w:rsidRPr="00973BA8">
        <w:rPr>
          <w:rFonts w:ascii="Calibri" w:eastAsia="Arial Unicode MS" w:hAnsi="Calibri" w:cs="Calibri"/>
          <w:b/>
          <w:color w:val="000000" w:themeColor="text1"/>
          <w:sz w:val="22"/>
          <w:lang w:eastAsia="pl-PL"/>
        </w:rPr>
        <w:t>Wykaz dokumentów, jakie mają dostarczyć Wykonawcy:</w:t>
      </w:r>
    </w:p>
    <w:p w14:paraId="387821B9" w14:textId="77777777" w:rsidR="00866468" w:rsidRPr="00973BA8" w:rsidRDefault="00866468" w:rsidP="0086646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color w:val="000000" w:themeColor="text1"/>
          <w:sz w:val="22"/>
          <w:lang w:eastAsia="pl-PL"/>
        </w:rPr>
      </w:pPr>
    </w:p>
    <w:p w14:paraId="1E1EDE00" w14:textId="06E5A236" w:rsidR="00FD1F4D" w:rsidRPr="00973BA8" w:rsidRDefault="00866468" w:rsidP="00AE642C">
      <w:pPr>
        <w:pStyle w:val="Akapitzlist"/>
        <w:numPr>
          <w:ilvl w:val="0"/>
          <w:numId w:val="19"/>
        </w:numPr>
        <w:spacing w:line="240" w:lineRule="auto"/>
        <w:ind w:left="284" w:hanging="284"/>
        <w:rPr>
          <w:rFonts w:ascii="Calibri" w:hAnsi="Calibri" w:cs="Calibri"/>
          <w:color w:val="000000" w:themeColor="text1"/>
          <w:sz w:val="22"/>
        </w:rPr>
      </w:pPr>
      <w:r w:rsidRPr="00973BA8">
        <w:rPr>
          <w:rFonts w:ascii="Calibri" w:hAnsi="Calibri" w:cs="Calibri"/>
          <w:color w:val="000000" w:themeColor="text1"/>
          <w:sz w:val="22"/>
        </w:rPr>
        <w:t>Wykonawcy zobowiązani są do dostarczenia następujących dokumentów:</w:t>
      </w:r>
    </w:p>
    <w:p w14:paraId="2EEE245B" w14:textId="38339240" w:rsidR="00152A7D" w:rsidRPr="00973BA8" w:rsidRDefault="00152A7D" w:rsidP="00152A7D">
      <w:pPr>
        <w:pStyle w:val="Akapitzlist"/>
        <w:numPr>
          <w:ilvl w:val="0"/>
          <w:numId w:val="18"/>
        </w:numPr>
        <w:spacing w:line="240" w:lineRule="auto"/>
        <w:ind w:left="567" w:hanging="283"/>
        <w:rPr>
          <w:rFonts w:ascii="Calibri" w:hAnsi="Calibri" w:cs="Calibri"/>
          <w:bCs/>
          <w:color w:val="000000" w:themeColor="text1"/>
          <w:sz w:val="22"/>
        </w:rPr>
      </w:pPr>
      <w:r w:rsidRPr="00973BA8">
        <w:rPr>
          <w:rFonts w:ascii="Calibri" w:hAnsi="Calibri" w:cs="Calibri"/>
          <w:color w:val="000000" w:themeColor="text1"/>
          <w:sz w:val="22"/>
        </w:rPr>
        <w:t>odpis lub informacja z Krajowego Rejestru Sądowego lub z Centralnej Ewidencji i Informacji o Działalności Gospodarczej lub innego właściwego rejestru. Wykonawca nie jest zobowiązany do złożenia w/w dokumentów jeżeli Zamawiający może je uzyskać za pomocą bezpłatnych i ogólnodostępnych baz danych, o ile Wykonawca wskazał dane umożliwiające dostęp do tych dokumentów (w formularzu OFERTA),</w:t>
      </w:r>
    </w:p>
    <w:p w14:paraId="0F70E559" w14:textId="282BAF3B" w:rsidR="00866468" w:rsidRPr="00973BA8" w:rsidRDefault="00AE642C" w:rsidP="00AE642C">
      <w:pPr>
        <w:pStyle w:val="Akapitzlist"/>
        <w:numPr>
          <w:ilvl w:val="0"/>
          <w:numId w:val="18"/>
        </w:numPr>
        <w:spacing w:line="240" w:lineRule="auto"/>
        <w:ind w:left="567" w:hanging="283"/>
        <w:rPr>
          <w:rFonts w:ascii="Calibri" w:hAnsi="Calibri" w:cs="Calibri"/>
          <w:bCs/>
          <w:color w:val="000000" w:themeColor="text1"/>
          <w:sz w:val="22"/>
        </w:rPr>
      </w:pPr>
      <w:r w:rsidRPr="00973BA8">
        <w:rPr>
          <w:rFonts w:ascii="Calibri" w:hAnsi="Calibri" w:cs="Calibri"/>
          <w:color w:val="000000" w:themeColor="text1"/>
          <w:sz w:val="22"/>
        </w:rPr>
        <w:t xml:space="preserve">wypełniony i podpisany </w:t>
      </w:r>
      <w:r w:rsidR="00866468" w:rsidRPr="00973BA8">
        <w:rPr>
          <w:rFonts w:ascii="Calibri" w:hAnsi="Calibri" w:cs="Calibri"/>
          <w:b/>
          <w:bCs/>
          <w:color w:val="000000" w:themeColor="text1"/>
          <w:sz w:val="22"/>
        </w:rPr>
        <w:t>Formularz OFERTA</w:t>
      </w:r>
      <w:r w:rsidR="00866468" w:rsidRPr="00973BA8">
        <w:rPr>
          <w:rFonts w:ascii="Calibri" w:hAnsi="Calibri" w:cs="Calibri"/>
          <w:bCs/>
          <w:color w:val="000000" w:themeColor="text1"/>
          <w:sz w:val="22"/>
        </w:rPr>
        <w:t xml:space="preserve"> – załącznik nr 2 do zapytania ofertowego,</w:t>
      </w:r>
    </w:p>
    <w:p w14:paraId="30C1B235" w14:textId="77777777" w:rsidR="00973BA8" w:rsidRPr="00973BA8" w:rsidRDefault="00866468" w:rsidP="00973BA8">
      <w:pPr>
        <w:pStyle w:val="Akapitzlist"/>
        <w:numPr>
          <w:ilvl w:val="0"/>
          <w:numId w:val="18"/>
        </w:numPr>
        <w:spacing w:line="240" w:lineRule="auto"/>
        <w:ind w:left="567" w:hanging="283"/>
        <w:rPr>
          <w:rFonts w:ascii="Calibri" w:hAnsi="Calibri" w:cs="Calibri"/>
          <w:bCs/>
          <w:color w:val="000000" w:themeColor="text1"/>
          <w:sz w:val="22"/>
        </w:rPr>
      </w:pPr>
      <w:r w:rsidRPr="00973BA8">
        <w:rPr>
          <w:rFonts w:ascii="Calibri" w:hAnsi="Calibri" w:cs="Calibri"/>
          <w:b/>
          <w:color w:val="000000" w:themeColor="text1"/>
          <w:sz w:val="22"/>
        </w:rPr>
        <w:t>pełnomocnictwo do reprezentowania Wykonawcy</w:t>
      </w:r>
      <w:r w:rsidRPr="00973BA8">
        <w:rPr>
          <w:rFonts w:ascii="Calibri" w:hAnsi="Calibri" w:cs="Calibri"/>
          <w:color w:val="000000" w:themeColor="text1"/>
          <w:sz w:val="22"/>
        </w:rPr>
        <w:t xml:space="preserve"> (jeżeli dotyczy),</w:t>
      </w:r>
    </w:p>
    <w:p w14:paraId="2EBC5208" w14:textId="30CA1B40" w:rsidR="00973BA8" w:rsidRPr="00973BA8" w:rsidRDefault="00973BA8" w:rsidP="00973BA8">
      <w:pPr>
        <w:pStyle w:val="Akapitzlist"/>
        <w:numPr>
          <w:ilvl w:val="0"/>
          <w:numId w:val="18"/>
        </w:numPr>
        <w:spacing w:line="240" w:lineRule="auto"/>
        <w:ind w:left="567" w:hanging="283"/>
        <w:rPr>
          <w:rFonts w:ascii="Calibri" w:hAnsi="Calibri" w:cs="Calibri"/>
          <w:bCs/>
          <w:color w:val="000000" w:themeColor="text1"/>
          <w:sz w:val="22"/>
        </w:rPr>
      </w:pPr>
      <w:r w:rsidRPr="00973BA8">
        <w:rPr>
          <w:rFonts w:ascii="Calibri" w:hAnsi="Calibri" w:cs="Calibri"/>
          <w:b/>
          <w:color w:val="000000" w:themeColor="text1"/>
          <w:sz w:val="22"/>
        </w:rPr>
        <w:t xml:space="preserve">potwierdzoną za zgodność z oryginałem kopię </w:t>
      </w:r>
      <w:r w:rsidRPr="00973BA8">
        <w:rPr>
          <w:rFonts w:ascii="Calibri" w:eastAsia="Times New Roman" w:hAnsi="Calibri" w:cs="Calibri"/>
          <w:b/>
          <w:bCs/>
          <w:color w:val="000000" w:themeColor="text1"/>
          <w:sz w:val="22"/>
          <w:lang w:eastAsia="pl-PL"/>
        </w:rPr>
        <w:t>aktualn</w:t>
      </w:r>
      <w:r w:rsidRPr="00973BA8">
        <w:rPr>
          <w:rFonts w:ascii="Calibri" w:eastAsia="Times New Roman" w:hAnsi="Calibri" w:cs="Calibri"/>
          <w:b/>
          <w:bCs/>
          <w:color w:val="000000" w:themeColor="text1"/>
          <w:sz w:val="22"/>
          <w:lang w:eastAsia="pl-PL"/>
        </w:rPr>
        <w:t>ego</w:t>
      </w:r>
      <w:r w:rsidRPr="00973BA8">
        <w:rPr>
          <w:rFonts w:ascii="Calibri" w:eastAsia="Times New Roman" w:hAnsi="Calibri" w:cs="Calibri"/>
          <w:b/>
          <w:bCs/>
          <w:color w:val="000000" w:themeColor="text1"/>
          <w:sz w:val="22"/>
          <w:lang w:eastAsia="pl-PL"/>
        </w:rPr>
        <w:t xml:space="preserve"> świadectwa kwalifikacyjn</w:t>
      </w:r>
      <w:r w:rsidRPr="00973BA8">
        <w:rPr>
          <w:rFonts w:ascii="Calibri" w:eastAsia="Times New Roman" w:hAnsi="Calibri" w:cs="Calibri"/>
          <w:b/>
          <w:bCs/>
          <w:color w:val="000000" w:themeColor="text1"/>
          <w:sz w:val="22"/>
          <w:lang w:eastAsia="pl-PL"/>
        </w:rPr>
        <w:t>ego</w:t>
      </w:r>
      <w:r w:rsidRPr="00973BA8">
        <w:rPr>
          <w:rFonts w:ascii="Calibri" w:eastAsia="Times New Roman" w:hAnsi="Calibri" w:cs="Calibri"/>
          <w:b/>
          <w:bCs/>
          <w:color w:val="000000" w:themeColor="text1"/>
          <w:sz w:val="22"/>
          <w:lang w:eastAsia="pl-PL"/>
        </w:rPr>
        <w:t xml:space="preserve"> do obsługi urządzeń prądotwórczyc</w:t>
      </w:r>
      <w:r>
        <w:rPr>
          <w:rFonts w:ascii="Calibri" w:eastAsia="Times New Roman" w:hAnsi="Calibri" w:cs="Calibri"/>
          <w:b/>
          <w:bCs/>
          <w:color w:val="000000" w:themeColor="text1"/>
          <w:sz w:val="22"/>
          <w:lang w:eastAsia="pl-PL"/>
        </w:rPr>
        <w:t>h</w:t>
      </w:r>
      <w:r w:rsidRPr="00973BA8">
        <w:rPr>
          <w:rFonts w:ascii="Calibri" w:eastAsia="Times New Roman" w:hAnsi="Calibri" w:cs="Calibri"/>
          <w:color w:val="000000" w:themeColor="text1"/>
          <w:sz w:val="22"/>
          <w:lang w:eastAsia="pl-PL"/>
        </w:rPr>
        <w:t xml:space="preserve">, tj. </w:t>
      </w:r>
      <w:r w:rsidRPr="00973BA8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aktualne świadectwo kwalifikacyjne grupy I: E (eksploatacja) i D (dozór) </w:t>
      </w:r>
      <w:r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dla urządzeń o napięciu minimum 1 </w:t>
      </w:r>
      <w:proofErr w:type="spellStart"/>
      <w:r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>kV</w:t>
      </w:r>
      <w:proofErr w:type="spellEnd"/>
      <w:r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 lub</w:t>
      </w:r>
      <w:r w:rsidRPr="00973BA8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 uprawnienia równoważne</w:t>
      </w:r>
      <w:r w:rsidRPr="00973BA8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 potwierdzające.</w:t>
      </w:r>
    </w:p>
    <w:p w14:paraId="11B1A7BB" w14:textId="55A7BE56" w:rsidR="00866468" w:rsidRPr="00973BA8" w:rsidRDefault="00866468">
      <w:pPr>
        <w:pStyle w:val="Akapitzlist1"/>
        <w:numPr>
          <w:ilvl w:val="0"/>
          <w:numId w:val="20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973BA8">
        <w:rPr>
          <w:rFonts w:ascii="Calibri" w:eastAsia="Times New Roman" w:hAnsi="Calibri" w:cs="Calibri"/>
          <w:bCs/>
          <w:color w:val="000000" w:themeColor="text1"/>
          <w:lang w:eastAsia="pl-PL"/>
        </w:rPr>
        <w:t>Dokumenty, które są składane w formie kopii</w:t>
      </w:r>
      <w:r w:rsidR="00AF43DA" w:rsidRPr="00973BA8">
        <w:rPr>
          <w:rFonts w:ascii="Calibri" w:eastAsia="Times New Roman" w:hAnsi="Calibri" w:cs="Calibri"/>
          <w:bCs/>
          <w:color w:val="000000" w:themeColor="text1"/>
          <w:lang w:eastAsia="pl-PL"/>
        </w:rPr>
        <w:t>,</w:t>
      </w:r>
      <w:r w:rsidRPr="00973BA8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 muszą zostać poświadczone za zgodność z oryginałem przez Wykonawcę. </w:t>
      </w:r>
    </w:p>
    <w:p w14:paraId="677C5E90" w14:textId="77777777" w:rsidR="00866468" w:rsidRPr="00973BA8" w:rsidRDefault="00866468">
      <w:pPr>
        <w:pStyle w:val="Akapitzlist1"/>
        <w:numPr>
          <w:ilvl w:val="0"/>
          <w:numId w:val="20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color w:val="000000" w:themeColor="text1"/>
          <w:lang w:eastAsia="pl-PL"/>
        </w:rPr>
      </w:pPr>
      <w:r w:rsidRPr="00973BA8">
        <w:rPr>
          <w:rFonts w:ascii="Calibri" w:eastAsia="Times New Roman" w:hAnsi="Calibri" w:cs="Calibri"/>
          <w:color w:val="000000" w:themeColor="text1"/>
          <w:lang w:eastAsia="pl-PL"/>
        </w:rPr>
        <w:t xml:space="preserve">Składane dokumenty muszą zostać podpisane przez osoby uprawnione do reprezentacji Wykonawcy. W przypadku, gdy Wykonawcę reprezentuje pełnomocnik </w:t>
      </w:r>
      <w:r w:rsidRPr="00973BA8">
        <w:rPr>
          <w:rFonts w:ascii="Calibri" w:hAnsi="Calibri" w:cs="Calibri"/>
          <w:color w:val="000000" w:themeColor="text1"/>
        </w:rPr>
        <w:t>do oferty musi zostać załączone pełnomocnictwo podpisane przez osoby uprawnione do reprezentacji Wykonawcy.</w:t>
      </w:r>
    </w:p>
    <w:p w14:paraId="7C54D3AE" w14:textId="77777777" w:rsidR="0062432F" w:rsidRDefault="0062432F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</w:p>
    <w:p w14:paraId="5ADCEF48" w14:textId="47E73613" w:rsidR="008E106A" w:rsidRPr="000D38B6" w:rsidRDefault="008E106A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="Calibri" w:eastAsia="Arial Unicode MS" w:hAnsi="Calibri" w:cs="Calibri"/>
          <w:b/>
          <w:sz w:val="22"/>
          <w:lang w:eastAsia="pl-PL"/>
        </w:rPr>
      </w:pPr>
      <w:r w:rsidRPr="000D38B6">
        <w:rPr>
          <w:rFonts w:ascii="Calibri" w:eastAsia="Arial Unicode MS" w:hAnsi="Calibri" w:cs="Calibri"/>
          <w:b/>
          <w:sz w:val="22"/>
          <w:lang w:eastAsia="pl-PL"/>
        </w:rPr>
        <w:t>Op</w:t>
      </w:r>
      <w:r w:rsidR="00AC0491" w:rsidRPr="000D38B6">
        <w:rPr>
          <w:rFonts w:ascii="Calibri" w:eastAsia="Arial Unicode MS" w:hAnsi="Calibri" w:cs="Calibri"/>
          <w:b/>
          <w:sz w:val="22"/>
          <w:lang w:eastAsia="pl-PL"/>
        </w:rPr>
        <w:t>is sposobu przygotowania oferty</w:t>
      </w:r>
      <w:r w:rsidR="005F543D" w:rsidRPr="000D38B6">
        <w:rPr>
          <w:rFonts w:ascii="Calibri" w:eastAsia="Arial Unicode MS" w:hAnsi="Calibri" w:cs="Calibri"/>
          <w:b/>
          <w:sz w:val="22"/>
          <w:lang w:eastAsia="pl-PL"/>
        </w:rPr>
        <w:t>:</w:t>
      </w:r>
    </w:p>
    <w:p w14:paraId="4C584A18" w14:textId="77777777" w:rsidR="00866468" w:rsidRPr="00866468" w:rsidRDefault="00866468" w:rsidP="0086646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68D47498" w14:textId="77777777" w:rsidR="00A05FBC" w:rsidRPr="00F8421F" w:rsidRDefault="00A05FBC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="Calibri" w:eastAsia="Arial Unicode MS" w:hAnsi="Calibri" w:cs="Calibri"/>
          <w:sz w:val="22"/>
          <w:lang w:eastAsia="pl-PL"/>
        </w:rPr>
      </w:pPr>
      <w:r w:rsidRPr="00F8421F">
        <w:rPr>
          <w:rFonts w:ascii="Calibri" w:eastAsia="Arial Unicode MS" w:hAnsi="Calibri" w:cs="Calibri"/>
          <w:sz w:val="22"/>
          <w:lang w:eastAsia="pl-PL"/>
        </w:rPr>
        <w:t>Wykonawca może złożyć tylko jedną ofertę,</w:t>
      </w:r>
    </w:p>
    <w:p w14:paraId="3989EA73" w14:textId="66A9FD0D" w:rsidR="00DF1562" w:rsidRDefault="00F8421F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DF1562">
        <w:rPr>
          <w:rFonts w:ascii="Calibri" w:eastAsia="Arial Unicode MS" w:hAnsi="Calibri" w:cs="Calibri"/>
          <w:sz w:val="22"/>
          <w:lang w:eastAsia="pl-PL"/>
        </w:rPr>
        <w:t xml:space="preserve">Oferta winna być złożona </w:t>
      </w:r>
      <w:r w:rsidR="00DF1562" w:rsidRPr="00DF1562">
        <w:rPr>
          <w:rFonts w:ascii="Calibri" w:eastAsia="Arial Unicode MS" w:hAnsi="Calibri" w:cs="Calibri"/>
          <w:sz w:val="22"/>
          <w:lang w:eastAsia="pl-PL"/>
        </w:rPr>
        <w:t xml:space="preserve">na </w:t>
      </w:r>
      <w:r w:rsidRPr="00DF1562">
        <w:rPr>
          <w:rFonts w:ascii="Calibri" w:eastAsia="Arial Unicode MS" w:hAnsi="Calibri" w:cs="Calibri"/>
          <w:sz w:val="22"/>
          <w:lang w:eastAsia="pl-PL"/>
        </w:rPr>
        <w:t xml:space="preserve">formularzu stanowiącym </w:t>
      </w:r>
      <w:r w:rsidR="00A05FBC" w:rsidRPr="00DF1562">
        <w:rPr>
          <w:rFonts w:ascii="Calibri" w:eastAsia="Arial Unicode MS" w:hAnsi="Calibri" w:cs="Calibri"/>
          <w:sz w:val="22"/>
          <w:lang w:eastAsia="pl-PL"/>
        </w:rPr>
        <w:t xml:space="preserve">Załącznik nr </w:t>
      </w:r>
      <w:r w:rsidR="000D38B6">
        <w:rPr>
          <w:rFonts w:ascii="Calibri" w:eastAsia="Arial Unicode MS" w:hAnsi="Calibri" w:cs="Calibri"/>
          <w:sz w:val="22"/>
          <w:lang w:eastAsia="pl-PL"/>
        </w:rPr>
        <w:t>2</w:t>
      </w:r>
      <w:r w:rsidR="00DF1562" w:rsidRPr="00DF1562">
        <w:rPr>
          <w:rFonts w:ascii="Calibri" w:eastAsia="Arial Unicode MS" w:hAnsi="Calibri" w:cs="Calibri"/>
          <w:sz w:val="22"/>
          <w:lang w:eastAsia="pl-PL"/>
        </w:rPr>
        <w:t xml:space="preserve"> do zapytania ofertowego</w:t>
      </w:r>
      <w:r w:rsidR="00A05FBC" w:rsidRPr="00DF1562">
        <w:rPr>
          <w:rFonts w:ascii="Calibri" w:eastAsia="Arial Unicode MS" w:hAnsi="Calibri" w:cs="Calibri"/>
          <w:sz w:val="22"/>
          <w:lang w:eastAsia="pl-PL"/>
        </w:rPr>
        <w:t>, opatrzone pieczęcią firmową, z podaną datą sporz</w:t>
      </w:r>
      <w:r w:rsidR="00DF1562" w:rsidRPr="00DF1562">
        <w:rPr>
          <w:rFonts w:ascii="Calibri" w:eastAsia="Arial Unicode MS" w:hAnsi="Calibri" w:cs="Calibri"/>
          <w:sz w:val="22"/>
          <w:lang w:eastAsia="pl-PL"/>
        </w:rPr>
        <w:t>ądzenia oraz podpisem Wykonawcy.</w:t>
      </w:r>
    </w:p>
    <w:p w14:paraId="7AF40196" w14:textId="77777777" w:rsidR="00A05FBC" w:rsidRPr="00DF1562" w:rsidRDefault="00A05FBC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DF1562">
        <w:rPr>
          <w:rFonts w:ascii="Calibri" w:eastAsia="Arial Unicode MS" w:hAnsi="Calibri" w:cs="Calibri"/>
          <w:sz w:val="22"/>
          <w:lang w:eastAsia="pl-PL"/>
        </w:rPr>
        <w:lastRenderedPageBreak/>
        <w:t xml:space="preserve">Wykonawca dołączy pełnomocnictwo do reprezentowania Wykonawcy (jeśli dotyczy), </w:t>
      </w:r>
    </w:p>
    <w:p w14:paraId="7DEDC017" w14:textId="4B2B4DD0" w:rsidR="00A05FBC" w:rsidRDefault="00A05FBC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F8421F">
        <w:rPr>
          <w:rFonts w:ascii="Calibri" w:eastAsia="Arial Unicode MS" w:hAnsi="Calibri" w:cs="Calibri"/>
          <w:sz w:val="22"/>
          <w:lang w:eastAsia="pl-PL"/>
        </w:rPr>
        <w:t>Dokumenty, które są składane w formie ko</w:t>
      </w:r>
      <w:r w:rsidR="00803CE3">
        <w:rPr>
          <w:rFonts w:ascii="Calibri" w:eastAsia="Arial Unicode MS" w:hAnsi="Calibri" w:cs="Calibri"/>
          <w:sz w:val="22"/>
          <w:lang w:eastAsia="pl-PL"/>
        </w:rPr>
        <w:t>pii muszą zostać poświadczone za</w:t>
      </w:r>
      <w:r w:rsidRPr="00F8421F">
        <w:rPr>
          <w:rFonts w:ascii="Calibri" w:eastAsia="Arial Unicode MS" w:hAnsi="Calibri" w:cs="Calibri"/>
          <w:sz w:val="22"/>
          <w:lang w:eastAsia="pl-PL"/>
        </w:rPr>
        <w:t xml:space="preserve"> zgodność z oryginałem przez Wykonawcę</w:t>
      </w:r>
      <w:r w:rsidR="007D67B7">
        <w:rPr>
          <w:rFonts w:ascii="Calibri" w:eastAsia="Arial Unicode MS" w:hAnsi="Calibri" w:cs="Calibri"/>
          <w:sz w:val="22"/>
          <w:lang w:eastAsia="pl-PL"/>
        </w:rPr>
        <w:t xml:space="preserve"> (jeśli dotyczy)</w:t>
      </w:r>
      <w:r w:rsidRPr="00F8421F">
        <w:rPr>
          <w:rFonts w:ascii="Calibri" w:eastAsia="Arial Unicode MS" w:hAnsi="Calibri" w:cs="Calibri"/>
          <w:sz w:val="22"/>
          <w:lang w:eastAsia="pl-PL"/>
        </w:rPr>
        <w:t>,</w:t>
      </w:r>
    </w:p>
    <w:p w14:paraId="24EF2213" w14:textId="77777777" w:rsidR="00DF1562" w:rsidRPr="00F8421F" w:rsidRDefault="00DF1562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>
        <w:rPr>
          <w:rFonts w:ascii="Calibri" w:eastAsia="Arial Unicode MS" w:hAnsi="Calibri" w:cs="Calibri"/>
          <w:sz w:val="22"/>
          <w:lang w:eastAsia="pl-PL"/>
        </w:rPr>
        <w:t>Ofertę należy sporządzić w sposób czytelny, w języku polskim,</w:t>
      </w:r>
    </w:p>
    <w:p w14:paraId="2D27B214" w14:textId="77777777" w:rsidR="00A05FBC" w:rsidRPr="00F8421F" w:rsidRDefault="00A05FBC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F8421F">
        <w:rPr>
          <w:rFonts w:ascii="Calibri" w:eastAsia="Arial Unicode MS" w:hAnsi="Calibri" w:cs="Calibri"/>
          <w:sz w:val="22"/>
          <w:lang w:eastAsia="pl-PL"/>
        </w:rPr>
        <w:t>Wykonawca poniesie wszystkie koszty związane z przygotowaniem oferty i jej złożeniem,</w:t>
      </w:r>
    </w:p>
    <w:p w14:paraId="66E76DAC" w14:textId="77777777" w:rsidR="00A05FBC" w:rsidRPr="00F8421F" w:rsidRDefault="00A05FBC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F8421F">
        <w:rPr>
          <w:rFonts w:ascii="Calibri" w:eastAsia="Arial Unicode MS" w:hAnsi="Calibri" w:cs="Calibri"/>
          <w:sz w:val="22"/>
          <w:lang w:eastAsia="pl-PL"/>
        </w:rPr>
        <w:t>Wykonawca przystępując do postępowania akceptuje warunki opisane w zapytaniu ofertowym,</w:t>
      </w:r>
    </w:p>
    <w:p w14:paraId="124397AE" w14:textId="19C5D5CC" w:rsidR="000D38B6" w:rsidRDefault="00A05FBC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F8421F">
        <w:rPr>
          <w:rFonts w:ascii="Calibri" w:eastAsia="Arial Unicode MS" w:hAnsi="Calibri" w:cs="Calibri"/>
          <w:sz w:val="22"/>
          <w:lang w:eastAsia="pl-PL"/>
        </w:rPr>
        <w:t>Zaleca się</w:t>
      </w:r>
      <w:r w:rsidR="00AF43DA">
        <w:rPr>
          <w:rFonts w:ascii="Calibri" w:eastAsia="Arial Unicode MS" w:hAnsi="Calibri" w:cs="Calibri"/>
          <w:sz w:val="22"/>
          <w:lang w:eastAsia="pl-PL"/>
        </w:rPr>
        <w:t>,</w:t>
      </w:r>
      <w:r w:rsidRPr="00F8421F">
        <w:rPr>
          <w:rFonts w:ascii="Calibri" w:eastAsia="Arial Unicode MS" w:hAnsi="Calibri" w:cs="Calibri"/>
          <w:sz w:val="22"/>
          <w:lang w:eastAsia="pl-PL"/>
        </w:rPr>
        <w:t xml:space="preserve"> aby Wykonawca zdobył wszelkie informacje, które mogą być konieczne do prawidłowego przygotowania o</w:t>
      </w:r>
      <w:r w:rsidR="00DF1562">
        <w:rPr>
          <w:rFonts w:ascii="Calibri" w:eastAsia="Arial Unicode MS" w:hAnsi="Calibri" w:cs="Calibri"/>
          <w:sz w:val="22"/>
          <w:lang w:eastAsia="pl-PL"/>
        </w:rPr>
        <w:t>ferty,</w:t>
      </w:r>
    </w:p>
    <w:p w14:paraId="360E461C" w14:textId="4E0CBE4E" w:rsidR="000D38B6" w:rsidRPr="000D38B6" w:rsidRDefault="00866468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426"/>
        <w:rPr>
          <w:rFonts w:ascii="Calibri" w:eastAsia="Arial Unicode MS" w:hAnsi="Calibri" w:cs="Calibri"/>
          <w:sz w:val="22"/>
          <w:lang w:eastAsia="pl-PL"/>
        </w:rPr>
      </w:pPr>
      <w:r w:rsidRPr="000D38B6">
        <w:rPr>
          <w:rFonts w:ascii="Calibri" w:eastAsia="Times New Roman" w:hAnsi="Calibri" w:cs="Calibri"/>
          <w:b/>
          <w:bCs/>
          <w:color w:val="000000"/>
          <w:sz w:val="22"/>
          <w:lang w:eastAsia="pl-PL"/>
        </w:rPr>
        <w:t>Cenę oferty</w:t>
      </w:r>
      <w:r w:rsidRPr="000D38B6">
        <w:rPr>
          <w:rFonts w:ascii="Calibri" w:eastAsia="Times New Roman" w:hAnsi="Calibri" w:cs="Calibri"/>
          <w:color w:val="000000"/>
          <w:sz w:val="22"/>
          <w:lang w:eastAsia="pl-PL"/>
        </w:rPr>
        <w:t xml:space="preserve"> stanowić będzie </w:t>
      </w:r>
      <w:r w:rsidRPr="000D38B6">
        <w:rPr>
          <w:rFonts w:ascii="Calibri" w:eastAsia="Times New Roman" w:hAnsi="Calibri" w:cs="Calibri"/>
          <w:b/>
          <w:bCs/>
          <w:color w:val="000000"/>
          <w:sz w:val="22"/>
          <w:lang w:eastAsia="pl-PL"/>
        </w:rPr>
        <w:t>cena brutto</w:t>
      </w:r>
      <w:r w:rsidRPr="000D38B6">
        <w:rPr>
          <w:rFonts w:ascii="Calibri" w:eastAsia="Times New Roman" w:hAnsi="Calibri" w:cs="Calibri"/>
          <w:color w:val="000000"/>
          <w:sz w:val="22"/>
          <w:lang w:eastAsia="pl-PL"/>
        </w:rPr>
        <w:t xml:space="preserve"> </w:t>
      </w:r>
      <w:r w:rsidR="006261DB">
        <w:rPr>
          <w:rFonts w:ascii="Calibri" w:eastAsia="Times New Roman" w:hAnsi="Calibri" w:cs="Calibri"/>
          <w:color w:val="000000"/>
          <w:sz w:val="22"/>
          <w:lang w:eastAsia="pl-PL"/>
        </w:rPr>
        <w:t>(</w:t>
      </w:r>
      <w:r w:rsidRPr="000D38B6">
        <w:rPr>
          <w:rFonts w:ascii="Calibri" w:eastAsia="Times New Roman" w:hAnsi="Calibri" w:cs="Calibri"/>
          <w:color w:val="000000"/>
          <w:sz w:val="22"/>
          <w:lang w:eastAsia="pl-PL"/>
        </w:rPr>
        <w:t xml:space="preserve">łączna wartość brutto wskazana w kolumnie </w:t>
      </w:r>
      <w:r w:rsidR="00FD1F4D">
        <w:rPr>
          <w:rFonts w:ascii="Calibri" w:eastAsia="Times New Roman" w:hAnsi="Calibri" w:cs="Calibri"/>
          <w:color w:val="000000"/>
          <w:sz w:val="22"/>
          <w:lang w:eastAsia="pl-PL"/>
        </w:rPr>
        <w:t>E</w:t>
      </w:r>
      <w:r w:rsidR="006031E0">
        <w:rPr>
          <w:rFonts w:ascii="Calibri" w:eastAsia="Times New Roman" w:hAnsi="Calibri" w:cs="Calibri"/>
          <w:color w:val="000000"/>
          <w:sz w:val="22"/>
          <w:lang w:eastAsia="pl-PL"/>
        </w:rPr>
        <w:t xml:space="preserve"> Formularza cenowego</w:t>
      </w:r>
      <w:r w:rsidR="006261DB">
        <w:rPr>
          <w:rFonts w:ascii="Calibri" w:eastAsia="Times New Roman" w:hAnsi="Calibri" w:cs="Calibri"/>
          <w:color w:val="000000"/>
          <w:sz w:val="22"/>
          <w:lang w:eastAsia="pl-PL"/>
        </w:rPr>
        <w:t>)</w:t>
      </w:r>
      <w:r w:rsidR="006031E0">
        <w:rPr>
          <w:rFonts w:ascii="Calibri" w:eastAsia="Times New Roman" w:hAnsi="Calibri" w:cs="Calibri"/>
          <w:color w:val="000000"/>
          <w:sz w:val="22"/>
          <w:lang w:eastAsia="pl-PL"/>
        </w:rPr>
        <w:t>.</w:t>
      </w:r>
    </w:p>
    <w:p w14:paraId="6F95B1F0" w14:textId="77777777" w:rsidR="000D38B6" w:rsidRPr="000D38B6" w:rsidRDefault="00866468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426"/>
        <w:rPr>
          <w:rFonts w:ascii="Calibri" w:eastAsia="Arial Unicode MS" w:hAnsi="Calibri" w:cs="Calibri"/>
          <w:sz w:val="22"/>
          <w:lang w:eastAsia="pl-PL"/>
        </w:rPr>
      </w:pPr>
      <w:r w:rsidRPr="000D38B6">
        <w:rPr>
          <w:rFonts w:ascii="Calibri" w:eastAsia="Times New Roman" w:hAnsi="Calibri" w:cs="Calibri"/>
          <w:color w:val="000000"/>
          <w:sz w:val="22"/>
          <w:lang w:eastAsia="pl-PL"/>
        </w:rPr>
        <w:t xml:space="preserve">Cenę należy podać w złotych polskich z dokładnością do dwóch miejsc po przecinku. </w:t>
      </w:r>
    </w:p>
    <w:p w14:paraId="5AB8CBB3" w14:textId="77777777" w:rsidR="00C70948" w:rsidRPr="00C70948" w:rsidRDefault="00866468" w:rsidP="00C70948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426"/>
        <w:rPr>
          <w:rFonts w:ascii="Calibri" w:eastAsia="Arial Unicode MS" w:hAnsi="Calibri" w:cs="Calibri"/>
          <w:sz w:val="22"/>
          <w:lang w:eastAsia="pl-PL"/>
        </w:rPr>
      </w:pPr>
      <w:r w:rsidRPr="000D38B6">
        <w:rPr>
          <w:rFonts w:ascii="Calibri" w:eastAsia="Times New Roman" w:hAnsi="Calibri" w:cs="Calibri"/>
          <w:color w:val="000000"/>
          <w:sz w:val="22"/>
          <w:lang w:eastAsia="pl-PL"/>
        </w:rPr>
        <w:t xml:space="preserve">Podana w ofercie cena musi uwzględniać wszystkie wymagania Zamawiającego określone </w:t>
      </w:r>
      <w:r w:rsidRPr="000D38B6">
        <w:rPr>
          <w:rFonts w:ascii="Calibri" w:eastAsia="Times New Roman" w:hAnsi="Calibri" w:cs="Calibri"/>
          <w:color w:val="000000"/>
          <w:sz w:val="22"/>
          <w:lang w:eastAsia="pl-PL"/>
        </w:rPr>
        <w:br/>
        <w:t>w niniejszym zapytaniu oraz obejmować wszelkie koszty, jakie poniesie Wykonawca z tytułu należnej oraz zgodnej z obowiązującymi przepisami realizacji przedmiotu zamówienia.</w:t>
      </w:r>
    </w:p>
    <w:p w14:paraId="550D1168" w14:textId="77777777" w:rsidR="00866468" w:rsidRPr="00BF7051" w:rsidRDefault="00866468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0"/>
          <w:szCs w:val="20"/>
          <w:lang w:eastAsia="pl-PL"/>
        </w:rPr>
      </w:pPr>
    </w:p>
    <w:p w14:paraId="5A459935" w14:textId="52D6CE6E" w:rsidR="00DF1562" w:rsidRPr="000D38B6" w:rsidRDefault="008E106A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="Calibri" w:eastAsia="Arial Unicode MS" w:hAnsi="Calibri" w:cs="Calibri"/>
          <w:b/>
          <w:sz w:val="22"/>
          <w:lang w:eastAsia="pl-PL"/>
        </w:rPr>
      </w:pPr>
      <w:r w:rsidRPr="000D38B6">
        <w:rPr>
          <w:rFonts w:ascii="Calibri" w:eastAsia="Arial Unicode MS" w:hAnsi="Calibri" w:cs="Calibri"/>
          <w:b/>
          <w:sz w:val="22"/>
          <w:lang w:eastAsia="pl-PL"/>
        </w:rPr>
        <w:t>Opis kryteriów oceny ofert, ich znaczenie i sposób oceny</w:t>
      </w:r>
    </w:p>
    <w:p w14:paraId="5FBE9276" w14:textId="77777777" w:rsidR="00866468" w:rsidRPr="00866468" w:rsidRDefault="00866468" w:rsidP="0086646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</w:p>
    <w:p w14:paraId="78366206" w14:textId="2AED2C2C" w:rsidR="00866468" w:rsidRPr="000D38B6" w:rsidRDefault="00866468">
      <w:pPr>
        <w:pStyle w:val="Akapitzlist"/>
        <w:numPr>
          <w:ilvl w:val="0"/>
          <w:numId w:val="23"/>
        </w:numPr>
        <w:spacing w:line="240" w:lineRule="auto"/>
        <w:ind w:left="284" w:hanging="284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0D38B6">
        <w:rPr>
          <w:rFonts w:ascii="Calibri" w:eastAsia="Times New Roman" w:hAnsi="Calibri" w:cs="Calibri"/>
          <w:color w:val="000000"/>
          <w:sz w:val="22"/>
          <w:lang w:eastAsia="pl-PL"/>
        </w:rPr>
        <w:t>Przy wyborze najkorzystniej</w:t>
      </w:r>
      <w:r w:rsidR="00D125FC">
        <w:rPr>
          <w:rFonts w:ascii="Calibri" w:eastAsia="Times New Roman" w:hAnsi="Calibri" w:cs="Calibri"/>
          <w:color w:val="000000"/>
          <w:sz w:val="22"/>
          <w:lang w:eastAsia="pl-PL"/>
        </w:rPr>
        <w:t>szej oferty Zamawiający kierować</w:t>
      </w:r>
      <w:r w:rsidRPr="000D38B6">
        <w:rPr>
          <w:rFonts w:ascii="Calibri" w:eastAsia="Times New Roman" w:hAnsi="Calibri" w:cs="Calibri"/>
          <w:color w:val="000000"/>
          <w:sz w:val="22"/>
          <w:lang w:eastAsia="pl-PL"/>
        </w:rPr>
        <w:t xml:space="preserve"> się będzie następującym kryterium: </w:t>
      </w:r>
      <w:r w:rsidRPr="000D38B6">
        <w:rPr>
          <w:rFonts w:ascii="Calibri" w:eastAsia="Times New Roman" w:hAnsi="Calibri" w:cs="Calibri"/>
          <w:b/>
          <w:iCs/>
          <w:sz w:val="22"/>
          <w:lang w:eastAsia="pl-PL"/>
        </w:rPr>
        <w:t xml:space="preserve">cena brutto (łączna wartość brutto) </w:t>
      </w:r>
      <w:r w:rsidRPr="000D38B6">
        <w:rPr>
          <w:rFonts w:ascii="Calibri" w:eastAsia="Times New Roman" w:hAnsi="Calibri" w:cs="Calibri"/>
          <w:b/>
          <w:color w:val="000000"/>
          <w:sz w:val="22"/>
          <w:lang w:eastAsia="pl-PL"/>
        </w:rPr>
        <w:t xml:space="preserve">= 100 % </w:t>
      </w:r>
    </w:p>
    <w:p w14:paraId="595B8015" w14:textId="77777777" w:rsidR="00866468" w:rsidRPr="000D38B6" w:rsidRDefault="00866468">
      <w:pPr>
        <w:pStyle w:val="Akapitzlist"/>
        <w:numPr>
          <w:ilvl w:val="0"/>
          <w:numId w:val="23"/>
        </w:numPr>
        <w:spacing w:line="240" w:lineRule="auto"/>
        <w:ind w:left="284" w:hanging="284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0D38B6">
        <w:rPr>
          <w:rFonts w:ascii="Calibri" w:eastAsia="Times New Roman" w:hAnsi="Calibri" w:cs="Calibri"/>
          <w:color w:val="000000"/>
          <w:sz w:val="22"/>
          <w:lang w:eastAsia="pl-PL"/>
        </w:rPr>
        <w:t xml:space="preserve">Maksymalną liczbę punktów otrzyma Wykonawca, który zaproponuje najniższą cenę. Pozostałym Wykonawcom zostanie przypisana odpowiednio mniejsza ilość punktów w odniesieniu do najkorzystniejszej oferty w zakresie kryterium. </w:t>
      </w:r>
    </w:p>
    <w:p w14:paraId="264D81DE" w14:textId="77777777" w:rsidR="00866468" w:rsidRPr="000D38B6" w:rsidRDefault="00866468">
      <w:pPr>
        <w:pStyle w:val="Akapitzlist"/>
        <w:numPr>
          <w:ilvl w:val="0"/>
          <w:numId w:val="23"/>
        </w:numPr>
        <w:spacing w:line="240" w:lineRule="auto"/>
        <w:ind w:left="284" w:hanging="284"/>
        <w:jc w:val="left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0D38B6">
        <w:rPr>
          <w:rFonts w:ascii="Calibri" w:eastAsia="Times New Roman" w:hAnsi="Calibri" w:cs="Calibri"/>
          <w:color w:val="000000"/>
          <w:sz w:val="22"/>
          <w:lang w:eastAsia="pl-PL"/>
        </w:rPr>
        <w:t>Liczba punktów liczona będzie według wzoru:</w:t>
      </w:r>
    </w:p>
    <w:p w14:paraId="067BEC22" w14:textId="77777777" w:rsidR="00866468" w:rsidRPr="00C70948" w:rsidRDefault="00866468" w:rsidP="00866468">
      <w:pPr>
        <w:pStyle w:val="Akapitzlist"/>
        <w:spacing w:line="240" w:lineRule="auto"/>
        <w:ind w:left="284"/>
        <w:rPr>
          <w:rFonts w:ascii="Calibri" w:eastAsia="Times New Roman" w:hAnsi="Calibri" w:cs="Calibri"/>
          <w:b/>
          <w:bCs/>
          <w:color w:val="000000"/>
          <w:sz w:val="22"/>
          <w:lang w:eastAsia="pl-PL"/>
        </w:rPr>
      </w:pPr>
    </w:p>
    <w:p w14:paraId="5B1E7698" w14:textId="77777777" w:rsidR="00866468" w:rsidRPr="00C70948" w:rsidRDefault="00866468" w:rsidP="00866468">
      <w:pPr>
        <w:pStyle w:val="Akapitzlist"/>
        <w:spacing w:line="240" w:lineRule="auto"/>
        <w:ind w:left="284"/>
        <w:jc w:val="center"/>
        <w:rPr>
          <w:rFonts w:ascii="Calibri" w:hAnsi="Calibri" w:cs="Calibri"/>
          <w:b/>
          <w:bCs/>
          <w:sz w:val="22"/>
        </w:rPr>
      </w:pPr>
      <w:r w:rsidRPr="00C70948">
        <w:rPr>
          <w:rFonts w:ascii="Calibri" w:hAnsi="Calibri" w:cs="Calibri"/>
          <w:b/>
          <w:bCs/>
          <w:sz w:val="22"/>
        </w:rPr>
        <w:t xml:space="preserve">C = </w:t>
      </w:r>
      <w:proofErr w:type="spellStart"/>
      <w:r w:rsidRPr="00C70948">
        <w:rPr>
          <w:rFonts w:ascii="Calibri" w:hAnsi="Calibri" w:cs="Calibri"/>
          <w:b/>
          <w:bCs/>
          <w:sz w:val="22"/>
        </w:rPr>
        <w:t>W</w:t>
      </w:r>
      <w:r w:rsidRPr="00C70948">
        <w:rPr>
          <w:rFonts w:ascii="Calibri" w:hAnsi="Calibri" w:cs="Calibri"/>
          <w:b/>
          <w:bCs/>
          <w:sz w:val="22"/>
          <w:vertAlign w:val="subscript"/>
        </w:rPr>
        <w:t>n</w:t>
      </w:r>
      <w:proofErr w:type="spellEnd"/>
      <w:r w:rsidRPr="00C70948">
        <w:rPr>
          <w:rFonts w:ascii="Calibri" w:hAnsi="Calibri" w:cs="Calibri"/>
          <w:b/>
          <w:bCs/>
          <w:sz w:val="22"/>
        </w:rPr>
        <w:t>/</w:t>
      </w:r>
      <w:proofErr w:type="spellStart"/>
      <w:r w:rsidRPr="00C70948">
        <w:rPr>
          <w:rFonts w:ascii="Calibri" w:hAnsi="Calibri" w:cs="Calibri"/>
          <w:b/>
          <w:bCs/>
          <w:sz w:val="22"/>
        </w:rPr>
        <w:t>W</w:t>
      </w:r>
      <w:r w:rsidRPr="00C70948">
        <w:rPr>
          <w:rFonts w:ascii="Calibri" w:hAnsi="Calibri" w:cs="Calibri"/>
          <w:b/>
          <w:bCs/>
          <w:sz w:val="22"/>
          <w:vertAlign w:val="subscript"/>
        </w:rPr>
        <w:t>b</w:t>
      </w:r>
      <w:proofErr w:type="spellEnd"/>
      <w:r w:rsidRPr="00C70948">
        <w:rPr>
          <w:rFonts w:ascii="Calibri" w:hAnsi="Calibri" w:cs="Calibri"/>
          <w:b/>
          <w:bCs/>
          <w:sz w:val="22"/>
          <w:vertAlign w:val="subscript"/>
        </w:rPr>
        <w:t xml:space="preserve">  </w:t>
      </w:r>
      <w:r w:rsidRPr="00C70948">
        <w:rPr>
          <w:rFonts w:ascii="Calibri" w:hAnsi="Calibri" w:cs="Calibri"/>
          <w:b/>
          <w:bCs/>
          <w:sz w:val="22"/>
        </w:rPr>
        <w:t>x100 x 100 %</w:t>
      </w:r>
    </w:p>
    <w:p w14:paraId="3AB87F6F" w14:textId="77777777" w:rsidR="00866468" w:rsidRPr="007E19B5" w:rsidRDefault="00866468" w:rsidP="00866468">
      <w:pPr>
        <w:pStyle w:val="Akapitzlist"/>
        <w:spacing w:line="240" w:lineRule="auto"/>
        <w:ind w:left="284"/>
        <w:rPr>
          <w:rFonts w:ascii="Calibri" w:hAnsi="Calibri" w:cs="Calibri"/>
          <w:sz w:val="22"/>
        </w:rPr>
      </w:pPr>
    </w:p>
    <w:p w14:paraId="52FD9379" w14:textId="77777777" w:rsidR="00866468" w:rsidRPr="007E19B5" w:rsidRDefault="00866468" w:rsidP="00866468">
      <w:pPr>
        <w:pStyle w:val="Akapitzlist"/>
        <w:spacing w:line="240" w:lineRule="auto"/>
        <w:ind w:left="284"/>
        <w:rPr>
          <w:rFonts w:ascii="Calibri" w:hAnsi="Calibri" w:cs="Calibri"/>
          <w:sz w:val="22"/>
        </w:rPr>
      </w:pPr>
      <w:r w:rsidRPr="007E19B5">
        <w:rPr>
          <w:rFonts w:ascii="Calibri" w:hAnsi="Calibri" w:cs="Calibri"/>
          <w:sz w:val="22"/>
        </w:rPr>
        <w:t>C – ilość punktów dla badanej oferty</w:t>
      </w:r>
    </w:p>
    <w:p w14:paraId="650F741A" w14:textId="77777777" w:rsidR="00866468" w:rsidRPr="007E19B5" w:rsidRDefault="00866468" w:rsidP="00866468">
      <w:pPr>
        <w:pStyle w:val="Akapitzlist"/>
        <w:spacing w:line="240" w:lineRule="auto"/>
        <w:ind w:left="284"/>
        <w:rPr>
          <w:rFonts w:ascii="Calibri" w:hAnsi="Calibri" w:cs="Calibri"/>
          <w:sz w:val="22"/>
        </w:rPr>
      </w:pPr>
      <w:proofErr w:type="spellStart"/>
      <w:r w:rsidRPr="007E19B5">
        <w:rPr>
          <w:rFonts w:ascii="Calibri" w:hAnsi="Calibri" w:cs="Calibri"/>
          <w:sz w:val="22"/>
        </w:rPr>
        <w:t>W</w:t>
      </w:r>
      <w:r w:rsidRPr="007E19B5">
        <w:rPr>
          <w:rFonts w:ascii="Calibri" w:hAnsi="Calibri" w:cs="Calibri"/>
          <w:sz w:val="22"/>
          <w:vertAlign w:val="subscript"/>
        </w:rPr>
        <w:t>n</w:t>
      </w:r>
      <w:proofErr w:type="spellEnd"/>
      <w:r w:rsidRPr="007E19B5">
        <w:rPr>
          <w:rFonts w:ascii="Calibri" w:hAnsi="Calibri" w:cs="Calibri"/>
          <w:sz w:val="22"/>
          <w:vertAlign w:val="subscript"/>
        </w:rPr>
        <w:t xml:space="preserve"> </w:t>
      </w:r>
      <w:r w:rsidRPr="007E19B5">
        <w:rPr>
          <w:rFonts w:ascii="Calibri" w:hAnsi="Calibri" w:cs="Calibri"/>
          <w:sz w:val="22"/>
        </w:rPr>
        <w:t>– wartość najniższej oferty</w:t>
      </w:r>
    </w:p>
    <w:p w14:paraId="1CE5FFE9" w14:textId="77777777" w:rsidR="00866468" w:rsidRPr="007E19B5" w:rsidRDefault="00866468" w:rsidP="00866468">
      <w:pPr>
        <w:pStyle w:val="Akapitzlist"/>
        <w:spacing w:line="240" w:lineRule="auto"/>
        <w:ind w:left="284"/>
        <w:rPr>
          <w:rFonts w:ascii="Calibri" w:hAnsi="Calibri" w:cs="Calibri"/>
          <w:sz w:val="22"/>
        </w:rPr>
      </w:pPr>
      <w:proofErr w:type="spellStart"/>
      <w:r w:rsidRPr="007E19B5">
        <w:rPr>
          <w:rFonts w:ascii="Calibri" w:hAnsi="Calibri" w:cs="Calibri"/>
          <w:sz w:val="22"/>
        </w:rPr>
        <w:t>W</w:t>
      </w:r>
      <w:r w:rsidRPr="007E19B5">
        <w:rPr>
          <w:rFonts w:ascii="Calibri" w:hAnsi="Calibri" w:cs="Calibri"/>
          <w:sz w:val="22"/>
          <w:vertAlign w:val="subscript"/>
        </w:rPr>
        <w:t>b</w:t>
      </w:r>
      <w:proofErr w:type="spellEnd"/>
      <w:r w:rsidRPr="007E19B5">
        <w:rPr>
          <w:rFonts w:ascii="Calibri" w:hAnsi="Calibri" w:cs="Calibri"/>
          <w:sz w:val="22"/>
          <w:vertAlign w:val="subscript"/>
        </w:rPr>
        <w:t xml:space="preserve"> </w:t>
      </w:r>
      <w:r w:rsidRPr="007E19B5">
        <w:rPr>
          <w:rFonts w:ascii="Calibri" w:hAnsi="Calibri" w:cs="Calibri"/>
          <w:sz w:val="22"/>
        </w:rPr>
        <w:t>– wartość badanej oferty</w:t>
      </w:r>
    </w:p>
    <w:p w14:paraId="3E9747CA" w14:textId="77777777" w:rsidR="00866468" w:rsidRPr="007E19B5" w:rsidRDefault="00866468" w:rsidP="00866468">
      <w:pPr>
        <w:pStyle w:val="Akapitzlist"/>
        <w:spacing w:line="240" w:lineRule="auto"/>
        <w:ind w:left="284"/>
        <w:rPr>
          <w:rFonts w:ascii="Calibri" w:hAnsi="Calibri" w:cs="Calibri"/>
          <w:sz w:val="22"/>
        </w:rPr>
      </w:pPr>
      <w:r w:rsidRPr="007E19B5">
        <w:rPr>
          <w:rFonts w:ascii="Calibri" w:hAnsi="Calibri" w:cs="Calibri"/>
          <w:sz w:val="22"/>
        </w:rPr>
        <w:t>100 – wskaźnik stały</w:t>
      </w:r>
    </w:p>
    <w:p w14:paraId="4CA9E86C" w14:textId="77777777" w:rsidR="00866468" w:rsidRPr="007E19B5" w:rsidRDefault="00866468" w:rsidP="00866468">
      <w:pPr>
        <w:pStyle w:val="Akapitzlist"/>
        <w:spacing w:line="240" w:lineRule="auto"/>
        <w:ind w:left="284"/>
        <w:rPr>
          <w:rFonts w:ascii="Calibri" w:hAnsi="Calibri" w:cs="Calibri"/>
          <w:sz w:val="22"/>
        </w:rPr>
      </w:pPr>
      <w:r w:rsidRPr="007E19B5">
        <w:rPr>
          <w:rFonts w:ascii="Calibri" w:hAnsi="Calibri" w:cs="Calibri"/>
          <w:sz w:val="22"/>
        </w:rPr>
        <w:t>100% - procentowe znaczenie kryterium</w:t>
      </w:r>
    </w:p>
    <w:p w14:paraId="2D46617C" w14:textId="77777777" w:rsidR="00866468" w:rsidRPr="007E19B5" w:rsidRDefault="00866468" w:rsidP="00866468">
      <w:pPr>
        <w:pStyle w:val="Akapitzlist"/>
        <w:spacing w:line="240" w:lineRule="auto"/>
        <w:ind w:left="284"/>
        <w:rPr>
          <w:rFonts w:ascii="Calibri" w:hAnsi="Calibri" w:cs="Calibri"/>
          <w:sz w:val="22"/>
        </w:rPr>
      </w:pPr>
    </w:p>
    <w:p w14:paraId="00169B42" w14:textId="77777777" w:rsidR="00866468" w:rsidRPr="000D38B6" w:rsidRDefault="00866468">
      <w:pPr>
        <w:pStyle w:val="Akapitzlist"/>
        <w:numPr>
          <w:ilvl w:val="0"/>
          <w:numId w:val="23"/>
        </w:numPr>
        <w:spacing w:line="240" w:lineRule="auto"/>
        <w:ind w:left="284" w:hanging="284"/>
        <w:rPr>
          <w:rFonts w:ascii="Calibri" w:eastAsia="Times New Roman" w:hAnsi="Calibri" w:cs="Calibri"/>
          <w:iCs/>
          <w:color w:val="000000"/>
          <w:sz w:val="22"/>
          <w:lang w:eastAsia="pl-PL"/>
        </w:rPr>
      </w:pPr>
      <w:r w:rsidRPr="000D38B6">
        <w:rPr>
          <w:rFonts w:ascii="Calibri" w:eastAsia="Times New Roman" w:hAnsi="Calibri" w:cs="Calibri"/>
          <w:iCs/>
          <w:color w:val="000000"/>
          <w:sz w:val="22"/>
          <w:lang w:eastAsia="pl-PL"/>
        </w:rPr>
        <w:t xml:space="preserve">Za najkorzystniejszą uznana będzie oferta, która uzyska najwyższą liczbę punktów. </w:t>
      </w:r>
    </w:p>
    <w:p w14:paraId="29BFAF97" w14:textId="4BB5C315" w:rsidR="00C70948" w:rsidRDefault="00C70948" w:rsidP="005F543D">
      <w:pPr>
        <w:keepNext/>
        <w:spacing w:line="240" w:lineRule="auto"/>
        <w:jc w:val="left"/>
        <w:outlineLvl w:val="1"/>
        <w:rPr>
          <w:rFonts w:ascii="Calibri" w:hAnsi="Calibri" w:cs="Calibri"/>
          <w:b/>
          <w:sz w:val="22"/>
        </w:rPr>
      </w:pPr>
    </w:p>
    <w:p w14:paraId="4160139D" w14:textId="111BAD86" w:rsidR="00B47058" w:rsidRPr="00973BA8" w:rsidRDefault="00B47058" w:rsidP="00973BA8">
      <w:pPr>
        <w:pStyle w:val="Akapitzlist"/>
        <w:keepNext/>
        <w:numPr>
          <w:ilvl w:val="0"/>
          <w:numId w:val="22"/>
        </w:numPr>
        <w:spacing w:line="240" w:lineRule="auto"/>
        <w:ind w:left="284" w:hanging="284"/>
        <w:jc w:val="left"/>
        <w:outlineLvl w:val="1"/>
        <w:rPr>
          <w:rFonts w:ascii="Calibri" w:eastAsia="Arial Unicode MS" w:hAnsi="Calibri" w:cs="Calibri"/>
          <w:sz w:val="22"/>
          <w:lang w:eastAsia="pl-PL"/>
        </w:rPr>
      </w:pPr>
      <w:r w:rsidRPr="00973BA8">
        <w:rPr>
          <w:rFonts w:ascii="Calibri" w:hAnsi="Calibri" w:cs="Calibri"/>
          <w:b/>
          <w:sz w:val="22"/>
        </w:rPr>
        <w:t>Dodatkowe informacje</w:t>
      </w:r>
    </w:p>
    <w:p w14:paraId="0D6AAACA" w14:textId="77777777" w:rsidR="00BF6648" w:rsidRPr="00DF1562" w:rsidRDefault="00BF6648" w:rsidP="00BF6648">
      <w:pPr>
        <w:spacing w:line="240" w:lineRule="auto"/>
        <w:jc w:val="left"/>
        <w:rPr>
          <w:rFonts w:ascii="Calibri" w:hAnsi="Calibri" w:cs="Calibri"/>
          <w:b/>
          <w:sz w:val="22"/>
        </w:rPr>
      </w:pPr>
    </w:p>
    <w:p w14:paraId="5026BC0F" w14:textId="77777777" w:rsidR="00BF6648" w:rsidRPr="005F543D" w:rsidRDefault="00BF6648" w:rsidP="00BF6648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DF1562">
        <w:rPr>
          <w:rFonts w:ascii="Calibri" w:eastAsia="Verdana" w:hAnsi="Calibri" w:cs="Calibri"/>
          <w:color w:val="000000"/>
          <w:sz w:val="20"/>
          <w:szCs w:val="20"/>
        </w:rPr>
        <w:t xml:space="preserve">W toku badania i oceny ofert dyrektor </w:t>
      </w: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jednostki </w:t>
      </w:r>
      <w:r w:rsidRPr="00DF1562">
        <w:rPr>
          <w:rFonts w:ascii="Calibri" w:eastAsia="Verdana" w:hAnsi="Calibri" w:cs="Calibri"/>
          <w:color w:val="000000"/>
          <w:sz w:val="20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79095985" w14:textId="77777777" w:rsidR="00BF6648" w:rsidRPr="00DF1562" w:rsidRDefault="00BF6648" w:rsidP="00BF6648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eastAsia="Verdana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Pracownik prowadzący postępowanie poprawia w ofercie:</w:t>
      </w:r>
    </w:p>
    <w:p w14:paraId="76BC4DDB" w14:textId="77777777" w:rsidR="00BF6648" w:rsidRPr="00DF1562" w:rsidRDefault="00BF6648" w:rsidP="00BF6648">
      <w:pPr>
        <w:pStyle w:val="Bezodstpw"/>
        <w:numPr>
          <w:ilvl w:val="0"/>
          <w:numId w:val="7"/>
        </w:numPr>
        <w:ind w:left="567" w:hanging="283"/>
        <w:jc w:val="both"/>
        <w:rPr>
          <w:rFonts w:ascii="Calibri" w:eastAsia="Verdana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oczywiste omyłki pisarskie;</w:t>
      </w:r>
    </w:p>
    <w:p w14:paraId="3103C538" w14:textId="77777777" w:rsidR="00BF6648" w:rsidRPr="00DF1562" w:rsidRDefault="00BF6648" w:rsidP="00BF6648">
      <w:pPr>
        <w:pStyle w:val="Bezodstpw"/>
        <w:numPr>
          <w:ilvl w:val="0"/>
          <w:numId w:val="7"/>
        </w:numPr>
        <w:ind w:left="567" w:hanging="283"/>
        <w:jc w:val="both"/>
        <w:rPr>
          <w:rFonts w:ascii="Calibri" w:eastAsia="Verdana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oczywiste omyłki rachunkowe, z uwzględnieniem konsekwencji rachunkowych dokonanych poprawek;</w:t>
      </w:r>
    </w:p>
    <w:p w14:paraId="78B1B627" w14:textId="77777777" w:rsidR="00BF6648" w:rsidRPr="00DF1562" w:rsidRDefault="00BF6648" w:rsidP="00BF6648">
      <w:pPr>
        <w:pStyle w:val="Bezodstpw"/>
        <w:numPr>
          <w:ilvl w:val="0"/>
          <w:numId w:val="7"/>
        </w:numPr>
        <w:ind w:left="567" w:hanging="283"/>
        <w:jc w:val="both"/>
        <w:rPr>
          <w:rFonts w:ascii="Calibri" w:eastAsia="Verdana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inne omyłki polegające na niezgodności oferty z zapytaniem ofertowym, niepowodujące istotnych zmian w treści oferty</w:t>
      </w:r>
    </w:p>
    <w:p w14:paraId="54A5FAF1" w14:textId="77777777" w:rsidR="00BF6648" w:rsidRPr="00DF1562" w:rsidRDefault="00BF6648" w:rsidP="00BF6648">
      <w:pPr>
        <w:pStyle w:val="Bezodstpw"/>
        <w:ind w:left="567" w:hanging="283"/>
        <w:jc w:val="both"/>
        <w:rPr>
          <w:rFonts w:ascii="Calibri" w:eastAsia="Verdana" w:hAnsi="Calibri" w:cs="Calibri"/>
          <w:color w:val="000000" w:themeColor="text1"/>
          <w:sz w:val="20"/>
          <w:szCs w:val="20"/>
        </w:rPr>
      </w:pPr>
      <w:r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      </w:t>
      </w: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– o czym niezwłocznie informuje dyrektora </w:t>
      </w:r>
      <w:r>
        <w:rPr>
          <w:rFonts w:ascii="Calibri" w:eastAsia="Verdana" w:hAnsi="Calibri" w:cs="Calibri"/>
          <w:color w:val="000000" w:themeColor="text1"/>
          <w:sz w:val="20"/>
          <w:szCs w:val="20"/>
        </w:rPr>
        <w:t>MATiP</w:t>
      </w: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. O dokonanej poprawie w ofercie dyrektor </w:t>
      </w:r>
      <w:r>
        <w:rPr>
          <w:rFonts w:ascii="Calibri" w:eastAsia="Verdana" w:hAnsi="Calibri" w:cs="Calibri"/>
          <w:color w:val="000000" w:themeColor="text1"/>
          <w:sz w:val="20"/>
          <w:szCs w:val="20"/>
        </w:rPr>
        <w:t>MATiP</w:t>
      </w: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 niezwłocznie informuje Wykonawcę.</w:t>
      </w:r>
    </w:p>
    <w:p w14:paraId="7E98C44B" w14:textId="77777777" w:rsidR="00BF6648" w:rsidRPr="00DF1562" w:rsidRDefault="00BF6648" w:rsidP="00BF6648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Dyrektor </w:t>
      </w:r>
      <w:r>
        <w:rPr>
          <w:rFonts w:ascii="Calibri" w:eastAsia="Verdana" w:hAnsi="Calibri" w:cs="Calibri"/>
          <w:color w:val="000000" w:themeColor="text1"/>
          <w:sz w:val="20"/>
          <w:szCs w:val="20"/>
        </w:rPr>
        <w:t>MATiP</w:t>
      </w: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 odrzuca ofertę jeżeli: </w:t>
      </w:r>
    </w:p>
    <w:p w14:paraId="45AF5BCB" w14:textId="77777777" w:rsidR="00BF6648" w:rsidRPr="00DF1562" w:rsidRDefault="00BF6648" w:rsidP="00BF6648">
      <w:pPr>
        <w:pStyle w:val="Bezodstpw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73615FF9" w14:textId="77777777" w:rsidR="00BF6648" w:rsidRPr="00DF1562" w:rsidRDefault="00BF6648" w:rsidP="00BF6648">
      <w:pPr>
        <w:pStyle w:val="Bezodstpw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jej treść nie odpowiada warunkom zamówienia, w szczególności ze względu na jej niezgodność z opisem przedmiotu zamówienia;</w:t>
      </w:r>
    </w:p>
    <w:p w14:paraId="79ABBC81" w14:textId="77777777" w:rsidR="00BF6648" w:rsidRPr="00DF1562" w:rsidRDefault="00BF6648" w:rsidP="00BF6648">
      <w:pPr>
        <w:pStyle w:val="Bezodstpw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jej złożenie stanowi czyn nieuczciwej konkurencji w rozumieniu przepisów o zwalczaniu nieuczciwej konkurencji;</w:t>
      </w:r>
    </w:p>
    <w:p w14:paraId="4C6B942D" w14:textId="77777777" w:rsidR="00BF6648" w:rsidRPr="00DF1562" w:rsidRDefault="00BF6648" w:rsidP="00BF6648">
      <w:pPr>
        <w:pStyle w:val="Bezodstpw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lastRenderedPageBreak/>
        <w:t xml:space="preserve">Wykonawca nie złożył stosownych wyjaśnień dotyczących treści przekazanych ofert, w terminie wskazanym w wezwaniu dyrektora jednostki zamawiającego;     </w:t>
      </w:r>
    </w:p>
    <w:p w14:paraId="5620712A" w14:textId="77777777" w:rsidR="00BF6648" w:rsidRPr="00DF1562" w:rsidRDefault="00BF6648" w:rsidP="00BF6648">
      <w:pPr>
        <w:pStyle w:val="Bezodstpw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wpłynęła po terminie składania ofert. </w:t>
      </w:r>
    </w:p>
    <w:p w14:paraId="35A24AE6" w14:textId="77777777" w:rsidR="00BF6648" w:rsidRPr="005F543D" w:rsidRDefault="00BF6648" w:rsidP="00BF6648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Na zapytania Wykonawców w zakresie zapytania ofertowego dyrektor </w:t>
      </w:r>
      <w:r>
        <w:rPr>
          <w:rFonts w:ascii="Calibri" w:hAnsi="Calibri" w:cs="Calibri"/>
          <w:color w:val="000000" w:themeColor="text1"/>
          <w:sz w:val="20"/>
          <w:szCs w:val="20"/>
        </w:rPr>
        <w:t>MATiP</w:t>
      </w:r>
      <w:r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 udziela wyjaśnień, chyba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że zapytanie wpłynie do działu zamawiającego w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przedostatnim lub </w:t>
      </w:r>
      <w:r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ostatnim dniu przewidzianym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DF1562">
        <w:rPr>
          <w:rFonts w:ascii="Calibri" w:hAnsi="Calibri" w:cs="Calibri"/>
          <w:color w:val="000000" w:themeColor="text1"/>
          <w:sz w:val="20"/>
          <w:szCs w:val="20"/>
        </w:rPr>
        <w:t>na składanie ofert.</w:t>
      </w:r>
    </w:p>
    <w:p w14:paraId="2E202FF3" w14:textId="77777777" w:rsidR="00BF6648" w:rsidRPr="007D67B7" w:rsidRDefault="00BF6648" w:rsidP="00BF6648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7D67B7">
        <w:rPr>
          <w:rFonts w:ascii="Calibri" w:hAnsi="Calibri" w:cs="Calibri"/>
          <w:color w:val="000000"/>
          <w:sz w:val="20"/>
          <w:szCs w:val="20"/>
        </w:rPr>
        <w:t xml:space="preserve">Dopuszcza się możliwość prowadzenia negocjacji ofert z Wykonawcami, którzy złożyli najkorzystniejsze oferty w ramach zastosowanych kryteriów oceny ofert. </w:t>
      </w:r>
      <w:r w:rsidRPr="007D67B7">
        <w:rPr>
          <w:rFonts w:ascii="Calibri" w:eastAsia="Verdana" w:hAnsi="Calibri" w:cs="Calibri"/>
          <w:color w:val="000000"/>
          <w:sz w:val="20"/>
          <w:szCs w:val="20"/>
        </w:rPr>
        <w:t>W przypadku otrzymania liczby ofert mniejszej niż 3, dyrektor jednostki zakwalifikuje do negocjacji Wykonawców, których oferty spełniają wymagania zawarte w zapytaniu ofertowym.</w:t>
      </w:r>
    </w:p>
    <w:p w14:paraId="23DC4150" w14:textId="77777777" w:rsidR="00BF6648" w:rsidRPr="005F543D" w:rsidRDefault="00BF6648" w:rsidP="00BF6648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3C27134" w14:textId="77777777" w:rsidR="00BF6648" w:rsidRPr="00DF1562" w:rsidRDefault="00BF6648" w:rsidP="00BF6648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>Dyrektor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MATiP</w:t>
      </w:r>
      <w:r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 unieważnia postępowanie, jeżeli:</w:t>
      </w:r>
    </w:p>
    <w:p w14:paraId="657DBB3E" w14:textId="77777777" w:rsidR="00BF6648" w:rsidRPr="00DF1562" w:rsidRDefault="00BF6648" w:rsidP="00BF6648">
      <w:pPr>
        <w:pStyle w:val="Bezodstpw"/>
        <w:numPr>
          <w:ilvl w:val="0"/>
          <w:numId w:val="9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>nie wpłynie żadna oferta lub żadna z ofert nie spełni warunków postępowania;</w:t>
      </w:r>
    </w:p>
    <w:p w14:paraId="2385342F" w14:textId="77777777" w:rsidR="00BF6648" w:rsidRPr="00DF1562" w:rsidRDefault="00BF6648" w:rsidP="00BF6648">
      <w:pPr>
        <w:pStyle w:val="Bezodstpw"/>
        <w:numPr>
          <w:ilvl w:val="0"/>
          <w:numId w:val="9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>cena najkorzystniejszej oferty przekroczy kwotę, jaką zamawiający może przeznaczyć na sfinansowanie zamówienia;</w:t>
      </w:r>
    </w:p>
    <w:p w14:paraId="482FAFD0" w14:textId="77777777" w:rsidR="00BF6648" w:rsidRPr="00DF1562" w:rsidRDefault="00BF6648" w:rsidP="00BF6648">
      <w:pPr>
        <w:pStyle w:val="Bezodstpw"/>
        <w:numPr>
          <w:ilvl w:val="0"/>
          <w:numId w:val="9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>wystąpi zmiana okoliczności powodująca, że realizacja zamówienia jest niecelowa;</w:t>
      </w:r>
    </w:p>
    <w:p w14:paraId="68789600" w14:textId="77777777" w:rsidR="00BF6648" w:rsidRPr="00DF1562" w:rsidRDefault="00BF6648" w:rsidP="00BF6648">
      <w:pPr>
        <w:pStyle w:val="Bezodstpw"/>
        <w:numPr>
          <w:ilvl w:val="0"/>
          <w:numId w:val="9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>zapytanie obarczone będzie wadą uniemożliwiającą zawarcie ważnej umowy.</w:t>
      </w:r>
    </w:p>
    <w:p w14:paraId="782E4F93" w14:textId="77777777" w:rsidR="00BF6648" w:rsidRPr="002E32C3" w:rsidRDefault="00BF6648" w:rsidP="00C70948">
      <w:pPr>
        <w:pStyle w:val="Akapitzlist"/>
        <w:keepNext/>
        <w:spacing w:line="240" w:lineRule="auto"/>
        <w:ind w:left="284"/>
        <w:jc w:val="left"/>
        <w:outlineLvl w:val="1"/>
        <w:rPr>
          <w:rFonts w:ascii="Calibri" w:eastAsia="Arial Unicode MS" w:hAnsi="Calibri" w:cs="Calibri"/>
          <w:sz w:val="10"/>
          <w:szCs w:val="10"/>
          <w:lang w:eastAsia="pl-PL"/>
        </w:rPr>
      </w:pPr>
    </w:p>
    <w:p w14:paraId="6738E636" w14:textId="19FAD3FA" w:rsidR="0062432F" w:rsidRDefault="0062432F" w:rsidP="00DF1562">
      <w:pPr>
        <w:autoSpaceDE w:val="0"/>
        <w:autoSpaceDN w:val="0"/>
        <w:adjustRightInd w:val="0"/>
        <w:spacing w:line="240" w:lineRule="auto"/>
        <w:ind w:right="221"/>
        <w:rPr>
          <w:rFonts w:ascii="Calibri" w:eastAsia="Arial Unicode MS" w:hAnsi="Calibri" w:cs="Calibri"/>
          <w:sz w:val="22"/>
          <w:lang w:eastAsia="pl-PL"/>
        </w:rPr>
      </w:pPr>
    </w:p>
    <w:p w14:paraId="6FFC1A00" w14:textId="77777777" w:rsidR="00BF6648" w:rsidRPr="00022A0D" w:rsidRDefault="00BF6648" w:rsidP="00BF6648">
      <w:pPr>
        <w:pStyle w:val="Tekstprzypisudolnego"/>
        <w:numPr>
          <w:ilvl w:val="0"/>
          <w:numId w:val="28"/>
        </w:numPr>
        <w:ind w:left="284" w:hanging="284"/>
        <w:rPr>
          <w:rFonts w:ascii="Calibri" w:hAnsi="Calibri" w:cs="Calibri"/>
          <w:b/>
          <w:sz w:val="22"/>
          <w:szCs w:val="22"/>
        </w:rPr>
      </w:pPr>
      <w:r w:rsidRPr="00022A0D">
        <w:rPr>
          <w:rFonts w:ascii="Calibri" w:hAnsi="Calibri" w:cs="Calibri"/>
          <w:b/>
          <w:sz w:val="22"/>
          <w:szCs w:val="22"/>
        </w:rPr>
        <w:t>Klauzula informacyjna z art. 13 RODO do zastosowania przez Zamawiając</w:t>
      </w:r>
      <w:r w:rsidRPr="00022A0D">
        <w:rPr>
          <w:rFonts w:ascii="Calibri" w:hAnsi="Calibri" w:cs="Calibri"/>
          <w:b/>
          <w:color w:val="000000" w:themeColor="text1"/>
          <w:sz w:val="22"/>
          <w:szCs w:val="22"/>
        </w:rPr>
        <w:t>ego</w:t>
      </w:r>
      <w:r w:rsidRPr="00022A0D">
        <w:rPr>
          <w:rFonts w:ascii="Calibri" w:hAnsi="Calibri" w:cs="Calibri"/>
          <w:b/>
          <w:sz w:val="22"/>
          <w:szCs w:val="22"/>
        </w:rPr>
        <w:t xml:space="preserve"> w celu związanym </w:t>
      </w:r>
      <w:r>
        <w:rPr>
          <w:rFonts w:ascii="Calibri" w:hAnsi="Calibri" w:cs="Calibri"/>
          <w:b/>
          <w:sz w:val="22"/>
          <w:szCs w:val="22"/>
        </w:rPr>
        <w:br/>
      </w:r>
      <w:r w:rsidRPr="00022A0D">
        <w:rPr>
          <w:rFonts w:ascii="Calibri" w:hAnsi="Calibri" w:cs="Calibri"/>
          <w:b/>
          <w:sz w:val="22"/>
          <w:szCs w:val="22"/>
        </w:rPr>
        <w:t>z postępowaniem o udzielenie zamówienia publicznego, którego wartość nie przekracza kwoty 170 000 zł netto</w:t>
      </w:r>
    </w:p>
    <w:p w14:paraId="357E768D" w14:textId="77777777" w:rsidR="00BF6648" w:rsidRDefault="00BF6648" w:rsidP="00BF6648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="Calibri" w:eastAsia="Arial Unicode MS" w:hAnsi="Calibri" w:cs="Calibri"/>
          <w:b/>
          <w:bCs/>
          <w:sz w:val="22"/>
          <w:lang w:eastAsia="pl-PL"/>
        </w:rPr>
      </w:pPr>
    </w:p>
    <w:p w14:paraId="4F96BF23" w14:textId="77777777" w:rsidR="00BF6648" w:rsidRPr="005A0E6C" w:rsidRDefault="00BF6648" w:rsidP="00BF6648">
      <w:pPr>
        <w:spacing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 xml:space="preserve">Zgodnie z art. 13 ust. 1 i 2 </w:t>
      </w:r>
      <w:r w:rsidRPr="005A0E6C">
        <w:rPr>
          <w:rFonts w:ascii="Calibri" w:hAnsi="Calibri" w:cs="Calibri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</w:t>
      </w: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 xml:space="preserve">dalej „RODO”, informuję, że: </w:t>
      </w:r>
    </w:p>
    <w:p w14:paraId="652F793B" w14:textId="77777777" w:rsidR="00BF6648" w:rsidRPr="005A0E6C" w:rsidRDefault="00BF6648" w:rsidP="00BF6648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>administratorem Pani/Pana danych osobowych jest Miejska Administracja Targowisk i Parkingów, ul. Ks. J. Jałowego 23a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, </w:t>
      </w: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 xml:space="preserve">35-010 </w:t>
      </w:r>
      <w:r w:rsidRPr="005A0E6C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Rzeszów, sekretariat@matip.erzeszow.pl. </w:t>
      </w:r>
    </w:p>
    <w:p w14:paraId="694AAC44" w14:textId="77777777" w:rsidR="00BF6648" w:rsidRPr="005A0E6C" w:rsidRDefault="00BF6648" w:rsidP="00BF6648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color w:val="00B0F0"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 xml:space="preserve">inspektor ochrony danych administratora – </w:t>
      </w:r>
      <w:r w:rsidRPr="005A0E6C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kontakt w sprawach związanych z przetwarzaniem danych osobowych poprzez adres e-mail: </w:t>
      </w:r>
      <w:hyperlink r:id="rId8" w:history="1">
        <w:r w:rsidRPr="005A0E6C">
          <w:rPr>
            <w:rStyle w:val="Hipercze"/>
            <w:rFonts w:ascii="Calibri" w:eastAsia="Times New Roman" w:hAnsi="Calibri" w:cs="Calibri"/>
            <w:color w:val="000000" w:themeColor="text1"/>
            <w:sz w:val="18"/>
            <w:szCs w:val="18"/>
            <w:lang w:eastAsia="pl-PL"/>
          </w:rPr>
          <w:t>iod2@erzeszow.pl</w:t>
        </w:r>
      </w:hyperlink>
      <w:r w:rsidRPr="005A0E6C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 lub poprzez adres administratora</w:t>
      </w: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70BF92C1" w14:textId="77777777" w:rsidR="00BF6648" w:rsidRPr="005A0E6C" w:rsidRDefault="00BF6648" w:rsidP="00BF6648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przetwarzane będą </w:t>
      </w:r>
      <w:r w:rsidRPr="005A0E6C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w celu prowadzenia postępowania o udzielenie zamówienia publicznego oraz zawarcia i realizacji umowy na podstawie art. 6 ust. 1 lit. c</w:t>
      </w:r>
      <w:r w:rsidRPr="005A0E6C">
        <w:rPr>
          <w:rFonts w:ascii="Calibri" w:eastAsia="Times New Roman" w:hAnsi="Calibri" w:cs="Calibri"/>
          <w:i/>
          <w:color w:val="000000" w:themeColor="text1"/>
          <w:sz w:val="18"/>
          <w:szCs w:val="18"/>
          <w:lang w:eastAsia="pl-PL"/>
        </w:rPr>
        <w:t xml:space="preserve"> </w:t>
      </w:r>
      <w:r w:rsidRPr="005A0E6C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RODO </w:t>
      </w:r>
      <w:r w:rsidRPr="005A0E6C">
        <w:rPr>
          <w:rFonts w:ascii="Calibri" w:hAnsi="Calibri" w:cs="Calibri"/>
          <w:color w:val="000000" w:themeColor="text1"/>
          <w:sz w:val="18"/>
          <w:szCs w:val="18"/>
        </w:rPr>
        <w:t>w związku art. 43-44 ustawy z dnia 27 sierpnia 2009 r. o finansach publicznych i regulaminem zamówień publicznych w MATiP, których wartość nie przekracza kwoty 1</w:t>
      </w:r>
      <w:r>
        <w:rPr>
          <w:rFonts w:ascii="Calibri" w:hAnsi="Calibri" w:cs="Calibri"/>
          <w:color w:val="000000" w:themeColor="text1"/>
          <w:sz w:val="18"/>
          <w:szCs w:val="18"/>
        </w:rPr>
        <w:t>7</w:t>
      </w:r>
      <w:r w:rsidRPr="005A0E6C">
        <w:rPr>
          <w:rFonts w:ascii="Calibri" w:hAnsi="Calibri" w:cs="Calibri"/>
          <w:color w:val="000000" w:themeColor="text1"/>
          <w:sz w:val="18"/>
          <w:szCs w:val="18"/>
        </w:rPr>
        <w:t xml:space="preserve">0 000 zł netto oraz na podstawie art. 6 ust. 1 lit. b RODO. </w:t>
      </w:r>
    </w:p>
    <w:p w14:paraId="006DDF18" w14:textId="77777777" w:rsidR="00BF6648" w:rsidRPr="005A0E6C" w:rsidRDefault="00BF6648" w:rsidP="00BF6648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>odbiorcami Pani/Pana danych osobowych będą podmioty uprawnione na podstawie przepisów prawa lub umowy powierzenia danych osobowych.</w:t>
      </w:r>
      <w:r w:rsidRPr="005A0E6C">
        <w:rPr>
          <w:rFonts w:ascii="Calibri" w:hAnsi="Calibri" w:cs="Calibri"/>
          <w:color w:val="C00000"/>
          <w:sz w:val="18"/>
          <w:szCs w:val="18"/>
        </w:rPr>
        <w:t xml:space="preserve"> </w:t>
      </w:r>
      <w:r w:rsidRPr="005A0E6C">
        <w:rPr>
          <w:rFonts w:ascii="Calibri" w:hAnsi="Calibri" w:cs="Calibri"/>
          <w:color w:val="000000" w:themeColor="text1"/>
          <w:sz w:val="18"/>
          <w:szCs w:val="18"/>
        </w:rPr>
        <w:t xml:space="preserve">Istnieje także możliwość dostępu z uwzględnieniem zasady jawności postępowań </w:t>
      </w:r>
      <w:r>
        <w:rPr>
          <w:rFonts w:ascii="Calibri" w:hAnsi="Calibri" w:cs="Calibri"/>
          <w:color w:val="000000" w:themeColor="text1"/>
          <w:sz w:val="18"/>
          <w:szCs w:val="18"/>
        </w:rPr>
        <w:br/>
      </w:r>
      <w:r w:rsidRPr="005A0E6C">
        <w:rPr>
          <w:rFonts w:ascii="Calibri" w:hAnsi="Calibri" w:cs="Calibri"/>
          <w:color w:val="000000" w:themeColor="text1"/>
          <w:sz w:val="18"/>
          <w:szCs w:val="18"/>
        </w:rPr>
        <w:t>w sytuacjach, gdy informacje o oferentach i wyborze najkorzystniejszej oferty są publikowane oraz możliwością dostępu na zasadach przewidzianych w ustawie z 6 września 2001 r. o dostępie do informacji publicznej.</w:t>
      </w:r>
    </w:p>
    <w:p w14:paraId="12143B44" w14:textId="77777777" w:rsidR="00BF6648" w:rsidRPr="005A0E6C" w:rsidRDefault="00BF6648" w:rsidP="00BF6648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 xml:space="preserve">Pani/Pana dane osobowe będą przetwarzane do czasu osiągnięcia celu, w jakim je pozyskano, a po tym czasie przez okres oraz w zakresie wymaganym przez przepisy powszechnie obowiązującego prawa, </w:t>
      </w:r>
      <w:r w:rsidRPr="005A0E6C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tj. przez 5 lat.</w:t>
      </w:r>
    </w:p>
    <w:p w14:paraId="2D32653D" w14:textId="77777777" w:rsidR="00BF6648" w:rsidRPr="005A0E6C" w:rsidRDefault="00BF6648" w:rsidP="00BF6648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b/>
          <w:i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>podanie przez Pana/Panią danych osobowych jest obowiązkowe. W przypadku niepodania danych nie będzie możliwy udział w postępowaniu o udzielenie zamówienia publicznego, którego wartość nie przekracza kwoty 1</w:t>
      </w:r>
      <w:r>
        <w:rPr>
          <w:rFonts w:ascii="Calibri" w:eastAsia="Times New Roman" w:hAnsi="Calibri" w:cs="Calibri"/>
          <w:sz w:val="18"/>
          <w:szCs w:val="18"/>
          <w:lang w:eastAsia="pl-PL"/>
        </w:rPr>
        <w:t>7</w:t>
      </w: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 xml:space="preserve">0 000 zł netto </w:t>
      </w:r>
      <w:r w:rsidRPr="005A0E6C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oraz nie będzie możliwe zawarcie i realizacja umowy.</w:t>
      </w:r>
    </w:p>
    <w:p w14:paraId="0162A9B9" w14:textId="77777777" w:rsidR="00BF6648" w:rsidRPr="005A0E6C" w:rsidRDefault="00BF6648" w:rsidP="00BF6648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hAnsi="Calibri" w:cs="Calibri"/>
          <w:sz w:val="18"/>
          <w:szCs w:val="18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>w odniesieniu do Pani/Pana danych osobowych decyzje nie będą podejmowane w sposób zautomatyzowany, stosowanie do art. 22 RODO.</w:t>
      </w:r>
    </w:p>
    <w:p w14:paraId="4115BDCA" w14:textId="77777777" w:rsidR="00BF6648" w:rsidRPr="005A0E6C" w:rsidRDefault="00BF6648" w:rsidP="00BF6648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color w:val="00B0F0"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>posiada Pani/Pan:</w:t>
      </w:r>
    </w:p>
    <w:p w14:paraId="7A1ECA94" w14:textId="77777777" w:rsidR="00BF6648" w:rsidRPr="005A0E6C" w:rsidRDefault="00BF6648" w:rsidP="00BF6648">
      <w:pPr>
        <w:pStyle w:val="Akapitzlist"/>
        <w:numPr>
          <w:ilvl w:val="0"/>
          <w:numId w:val="2"/>
        </w:numPr>
        <w:spacing w:line="240" w:lineRule="auto"/>
        <w:ind w:left="426" w:hanging="142"/>
        <w:rPr>
          <w:rFonts w:ascii="Calibri" w:eastAsia="Times New Roman" w:hAnsi="Calibri" w:cs="Calibri"/>
          <w:color w:val="00B0F0"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>na podstawie art. 15 RODO prawo dostępu do danych osobowych Pani/Pana dotyczących;</w:t>
      </w:r>
    </w:p>
    <w:p w14:paraId="0A4E9BCF" w14:textId="77777777" w:rsidR="00BF6648" w:rsidRPr="005A0E6C" w:rsidRDefault="00BF6648" w:rsidP="00BF6648">
      <w:pPr>
        <w:pStyle w:val="Akapitzlist"/>
        <w:numPr>
          <w:ilvl w:val="0"/>
          <w:numId w:val="2"/>
        </w:numPr>
        <w:spacing w:line="240" w:lineRule="auto"/>
        <w:ind w:left="426" w:hanging="142"/>
        <w:rPr>
          <w:rFonts w:ascii="Calibri" w:eastAsia="Times New Roman" w:hAnsi="Calibri" w:cs="Calibri"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 xml:space="preserve">na podstawie art. 16 RODO prawo do sprostowania Pani/Pana danych osobowych </w:t>
      </w:r>
      <w:r w:rsidRPr="005A0E6C">
        <w:rPr>
          <w:rFonts w:ascii="Calibri" w:eastAsia="Times New Roman" w:hAnsi="Calibri" w:cs="Calibri"/>
          <w:b/>
          <w:sz w:val="18"/>
          <w:szCs w:val="18"/>
          <w:vertAlign w:val="superscript"/>
          <w:lang w:eastAsia="pl-PL"/>
        </w:rPr>
        <w:t>*</w:t>
      </w: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>;</w:t>
      </w:r>
    </w:p>
    <w:p w14:paraId="04BC1A69" w14:textId="77777777" w:rsidR="00BF6648" w:rsidRPr="005A0E6C" w:rsidRDefault="00BF6648" w:rsidP="00BF6648">
      <w:pPr>
        <w:pStyle w:val="Akapitzlist"/>
        <w:numPr>
          <w:ilvl w:val="0"/>
          <w:numId w:val="2"/>
        </w:numPr>
        <w:spacing w:line="240" w:lineRule="auto"/>
        <w:ind w:left="426" w:hanging="142"/>
        <w:rPr>
          <w:rFonts w:ascii="Calibri" w:eastAsia="Times New Roman" w:hAnsi="Calibri" w:cs="Calibri"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14:paraId="3F4DE930" w14:textId="77777777" w:rsidR="00BF6648" w:rsidRPr="005A0E6C" w:rsidRDefault="00BF6648" w:rsidP="00BF6648">
      <w:pPr>
        <w:pStyle w:val="Akapitzlist"/>
        <w:numPr>
          <w:ilvl w:val="0"/>
          <w:numId w:val="2"/>
        </w:numPr>
        <w:spacing w:line="240" w:lineRule="auto"/>
        <w:ind w:left="426" w:hanging="142"/>
        <w:rPr>
          <w:rFonts w:ascii="Calibri" w:eastAsia="Times New Roman" w:hAnsi="Calibri" w:cs="Calibri"/>
          <w:i/>
          <w:color w:val="00B0F0"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AF7B560" w14:textId="77777777" w:rsidR="00BF6648" w:rsidRPr="005A0E6C" w:rsidRDefault="00BF6648" w:rsidP="00BF6648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i/>
          <w:color w:val="00B0F0"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>nie przysługuje Pani/Panu:</w:t>
      </w:r>
    </w:p>
    <w:p w14:paraId="7BF5DCAB" w14:textId="77777777" w:rsidR="00BF6648" w:rsidRPr="005A0E6C" w:rsidRDefault="00BF6648" w:rsidP="00BF6648">
      <w:pPr>
        <w:pStyle w:val="Akapitzlist"/>
        <w:numPr>
          <w:ilvl w:val="0"/>
          <w:numId w:val="3"/>
        </w:numPr>
        <w:spacing w:line="240" w:lineRule="auto"/>
        <w:ind w:left="426" w:hanging="142"/>
        <w:rPr>
          <w:rFonts w:ascii="Calibri" w:eastAsia="Times New Roman" w:hAnsi="Calibri" w:cs="Calibri"/>
          <w:i/>
          <w:color w:val="00B0F0"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>w związku z art. 17 ust. 3 lit. b, d lub e RODO prawo do usunięcia danych osobowych;</w:t>
      </w:r>
    </w:p>
    <w:p w14:paraId="221F8030" w14:textId="77777777" w:rsidR="00BF6648" w:rsidRPr="005A0E6C" w:rsidRDefault="00BF6648" w:rsidP="00BF6648">
      <w:pPr>
        <w:pStyle w:val="Akapitzlist"/>
        <w:numPr>
          <w:ilvl w:val="0"/>
          <w:numId w:val="3"/>
        </w:numPr>
        <w:spacing w:line="240" w:lineRule="auto"/>
        <w:ind w:left="426" w:hanging="142"/>
        <w:rPr>
          <w:rFonts w:ascii="Calibri" w:eastAsia="Times New Roman" w:hAnsi="Calibri" w:cs="Calibri"/>
          <w:b/>
          <w:i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>prawo do przenoszenia danych osobowych, o którym mowa w art. 20 RODO;</w:t>
      </w:r>
    </w:p>
    <w:p w14:paraId="2D8572DA" w14:textId="77777777" w:rsidR="00BF6648" w:rsidRPr="005A0E6C" w:rsidRDefault="00BF6648" w:rsidP="00BF6648">
      <w:pPr>
        <w:pStyle w:val="Akapitzlist"/>
        <w:numPr>
          <w:ilvl w:val="0"/>
          <w:numId w:val="3"/>
        </w:numPr>
        <w:spacing w:line="240" w:lineRule="auto"/>
        <w:ind w:left="426" w:hanging="142"/>
        <w:rPr>
          <w:rFonts w:ascii="Calibri" w:eastAsia="Times New Roman" w:hAnsi="Calibri" w:cs="Calibri"/>
          <w:b/>
          <w:i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7393DE9F" w14:textId="77777777" w:rsidR="00BF6648" w:rsidRPr="005A0E6C" w:rsidRDefault="00BF6648" w:rsidP="00BF6648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sz w:val="18"/>
          <w:szCs w:val="18"/>
          <w:lang w:eastAsia="pl-PL"/>
        </w:rPr>
      </w:pPr>
      <w:r w:rsidRPr="005A0E6C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lastRenderedPageBreak/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 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A0E6C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4F4B89B7" w14:textId="65C91104" w:rsidR="00866468" w:rsidRPr="002E32C3" w:rsidRDefault="00866468" w:rsidP="00BF7051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="Calibri" w:eastAsia="Arial Unicode MS" w:hAnsi="Calibri" w:cs="Calibri"/>
          <w:b/>
          <w:bCs/>
          <w:sz w:val="22"/>
          <w:lang w:eastAsia="pl-PL"/>
        </w:rPr>
      </w:pPr>
    </w:p>
    <w:p w14:paraId="4485A5AB" w14:textId="30886F70" w:rsidR="00B72FCC" w:rsidRPr="002E32C3" w:rsidRDefault="0062432F" w:rsidP="002E32C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426" w:right="221" w:hanging="426"/>
        <w:jc w:val="left"/>
        <w:rPr>
          <w:rFonts w:ascii="Calibri" w:eastAsia="Arial Unicode MS" w:hAnsi="Calibri" w:cs="Calibri"/>
          <w:b/>
          <w:bCs/>
          <w:sz w:val="22"/>
          <w:lang w:eastAsia="pl-PL"/>
        </w:rPr>
      </w:pPr>
      <w:r w:rsidRPr="002E32C3">
        <w:rPr>
          <w:rFonts w:ascii="Calibri" w:eastAsia="Arial Unicode MS" w:hAnsi="Calibri" w:cs="Calibri"/>
          <w:b/>
          <w:bCs/>
          <w:sz w:val="22"/>
          <w:lang w:eastAsia="pl-PL"/>
        </w:rPr>
        <w:t xml:space="preserve">Załączniki: </w:t>
      </w:r>
      <w:r w:rsidR="00B47058" w:rsidRPr="002E32C3">
        <w:rPr>
          <w:rFonts w:ascii="Calibri" w:eastAsia="Arial Unicode MS" w:hAnsi="Calibri" w:cs="Calibri"/>
          <w:b/>
          <w:bCs/>
          <w:sz w:val="22"/>
          <w:lang w:eastAsia="pl-PL"/>
        </w:rPr>
        <w:t xml:space="preserve">   </w:t>
      </w:r>
    </w:p>
    <w:p w14:paraId="5309FCBC" w14:textId="77777777" w:rsidR="00866468" w:rsidRPr="002E32C3" w:rsidRDefault="00866468" w:rsidP="00866468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2E32C3">
        <w:rPr>
          <w:rFonts w:ascii="Calibri" w:hAnsi="Calibri" w:cs="Calibri"/>
          <w:sz w:val="22"/>
          <w:szCs w:val="22"/>
        </w:rPr>
        <w:t>- Załącznik nr 1 - Opis przedmiotu zamówienia,</w:t>
      </w:r>
    </w:p>
    <w:p w14:paraId="41318912" w14:textId="1D84C3DF" w:rsidR="00866468" w:rsidRPr="002E32C3" w:rsidRDefault="00866468" w:rsidP="00866468">
      <w:pPr>
        <w:pStyle w:val="Bezodstpw"/>
        <w:jc w:val="both"/>
        <w:rPr>
          <w:rFonts w:ascii="Calibri" w:hAnsi="Calibri" w:cs="Calibri"/>
          <w:sz w:val="22"/>
          <w:szCs w:val="22"/>
        </w:rPr>
      </w:pPr>
      <w:r w:rsidRPr="002E32C3">
        <w:rPr>
          <w:rFonts w:ascii="Calibri" w:hAnsi="Calibri" w:cs="Calibri"/>
          <w:sz w:val="22"/>
          <w:szCs w:val="22"/>
        </w:rPr>
        <w:t>- Załącznik nr 2 - Formularz OFERTA</w:t>
      </w:r>
    </w:p>
    <w:p w14:paraId="01F0FE27" w14:textId="5E37CD55" w:rsidR="0062432F" w:rsidRPr="002E32C3" w:rsidRDefault="00866468" w:rsidP="002E32C3">
      <w:pPr>
        <w:pStyle w:val="Bezodstpw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ar-SA"/>
        </w:rPr>
      </w:pPr>
      <w:r w:rsidRPr="002E32C3">
        <w:rPr>
          <w:rFonts w:ascii="Calibri" w:hAnsi="Calibri" w:cs="Calibri"/>
          <w:sz w:val="22"/>
          <w:szCs w:val="22"/>
        </w:rPr>
        <w:t>- Załącznik nr 3 - Projekt umowy.</w:t>
      </w:r>
    </w:p>
    <w:p w14:paraId="3C1F6883" w14:textId="77777777" w:rsidR="00B72FCC" w:rsidRDefault="00B72FCC" w:rsidP="00BF7051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="Calibri" w:eastAsia="Arial Unicode MS" w:hAnsi="Calibri" w:cs="Calibri"/>
          <w:b/>
          <w:bCs/>
          <w:sz w:val="22"/>
          <w:lang w:eastAsia="pl-PL"/>
        </w:rPr>
      </w:pPr>
    </w:p>
    <w:p w14:paraId="56F3A5E7" w14:textId="31EBB6D9" w:rsidR="00B47058" w:rsidRPr="005F543D" w:rsidRDefault="0062432F" w:rsidP="00BF7051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="Calibri" w:eastAsia="Arial Unicode MS" w:hAnsi="Calibri" w:cs="Calibri"/>
          <w:b/>
          <w:bCs/>
          <w:sz w:val="22"/>
          <w:lang w:eastAsia="pl-PL"/>
        </w:rPr>
      </w:pPr>
      <w:r>
        <w:rPr>
          <w:rFonts w:ascii="Calibri" w:eastAsia="Arial Unicode MS" w:hAnsi="Calibri" w:cs="Calibri"/>
          <w:b/>
          <w:bCs/>
          <w:sz w:val="22"/>
          <w:lang w:eastAsia="pl-PL"/>
        </w:rPr>
        <w:t xml:space="preserve">                  </w:t>
      </w:r>
      <w:r w:rsidR="00C70948">
        <w:rPr>
          <w:rFonts w:ascii="Calibri" w:eastAsia="Arial Unicode MS" w:hAnsi="Calibri" w:cs="Calibri"/>
          <w:b/>
          <w:bCs/>
          <w:sz w:val="22"/>
          <w:lang w:eastAsia="pl-PL"/>
        </w:rPr>
        <w:t xml:space="preserve"> </w:t>
      </w:r>
      <w:r w:rsidR="00B47058" w:rsidRPr="005F543D">
        <w:rPr>
          <w:rFonts w:ascii="Calibri" w:eastAsia="Arial Unicode MS" w:hAnsi="Calibri" w:cs="Calibri"/>
          <w:b/>
          <w:bCs/>
          <w:sz w:val="22"/>
          <w:lang w:eastAsia="pl-PL"/>
        </w:rPr>
        <w:t xml:space="preserve">Sporządził: </w:t>
      </w:r>
      <w:r w:rsidR="00B47058"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</w:r>
      <w:r w:rsidR="00B47058"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</w:r>
      <w:r w:rsidR="00B47058"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</w:r>
      <w:r w:rsidR="00B47058"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</w:r>
      <w:r w:rsidR="00B47058"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</w:r>
      <w:r w:rsidR="00B47058"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  <w:t xml:space="preserve">  </w:t>
      </w:r>
      <w:r w:rsidR="008A49D6" w:rsidRPr="005F543D">
        <w:rPr>
          <w:rFonts w:ascii="Calibri" w:eastAsia="Arial Unicode MS" w:hAnsi="Calibri" w:cs="Calibri"/>
          <w:b/>
          <w:bCs/>
          <w:sz w:val="22"/>
          <w:lang w:eastAsia="pl-PL"/>
        </w:rPr>
        <w:t xml:space="preserve">  </w:t>
      </w:r>
      <w:r w:rsidR="00D21D9C" w:rsidRPr="005F543D">
        <w:rPr>
          <w:rFonts w:ascii="Calibri" w:eastAsia="Arial Unicode MS" w:hAnsi="Calibri" w:cs="Calibri"/>
          <w:b/>
          <w:bCs/>
          <w:sz w:val="22"/>
          <w:lang w:eastAsia="pl-PL"/>
        </w:rPr>
        <w:t xml:space="preserve">                    </w:t>
      </w:r>
      <w:r w:rsidR="00B47058" w:rsidRPr="005F543D">
        <w:rPr>
          <w:rFonts w:ascii="Calibri" w:eastAsia="Arial Unicode MS" w:hAnsi="Calibri" w:cs="Calibri"/>
          <w:b/>
          <w:bCs/>
          <w:sz w:val="22"/>
          <w:lang w:eastAsia="pl-PL"/>
        </w:rPr>
        <w:t>Zatwierdził:</w:t>
      </w:r>
    </w:p>
    <w:p w14:paraId="48F8E318" w14:textId="72CE2A14" w:rsidR="00B47058" w:rsidRDefault="00B47058" w:rsidP="00BF7051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6A312AFD" w14:textId="77777777" w:rsidR="000D38B6" w:rsidRPr="00D21D9C" w:rsidRDefault="000D38B6" w:rsidP="00BF7051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0F2CFB8B" w14:textId="0AE0B25C" w:rsidR="00B47058" w:rsidRPr="00D21D9C" w:rsidRDefault="00B47058" w:rsidP="00BF7051">
      <w:pPr>
        <w:spacing w:line="240" w:lineRule="auto"/>
        <w:jc w:val="left"/>
        <w:rPr>
          <w:rFonts w:ascii="Calibri" w:hAnsi="Calibri" w:cs="Calibri"/>
          <w:sz w:val="22"/>
        </w:rPr>
      </w:pPr>
      <w:r w:rsidRPr="00D21D9C">
        <w:rPr>
          <w:rFonts w:ascii="Calibri" w:hAnsi="Calibri" w:cs="Calibri"/>
          <w:sz w:val="22"/>
        </w:rPr>
        <w:t>…..............................................</w:t>
      </w:r>
      <w:r w:rsidR="006276A9">
        <w:rPr>
          <w:rFonts w:ascii="Calibri" w:hAnsi="Calibri" w:cs="Calibri"/>
          <w:sz w:val="22"/>
        </w:rPr>
        <w:t>.</w:t>
      </w:r>
      <w:r w:rsidR="0062432F">
        <w:rPr>
          <w:rFonts w:ascii="Calibri" w:hAnsi="Calibri" w:cs="Calibri"/>
          <w:sz w:val="22"/>
        </w:rPr>
        <w:t>.......</w:t>
      </w:r>
      <w:r w:rsidRPr="00D21D9C">
        <w:rPr>
          <w:rFonts w:ascii="Calibri" w:hAnsi="Calibri" w:cs="Calibri"/>
          <w:sz w:val="22"/>
        </w:rPr>
        <w:t xml:space="preserve">                 </w:t>
      </w:r>
      <w:r w:rsidR="00D21D9C">
        <w:rPr>
          <w:rFonts w:ascii="Calibri" w:hAnsi="Calibri" w:cs="Calibri"/>
          <w:sz w:val="22"/>
        </w:rPr>
        <w:t xml:space="preserve">                                       </w:t>
      </w:r>
      <w:r w:rsidRPr="00D21D9C">
        <w:rPr>
          <w:rFonts w:ascii="Calibri" w:hAnsi="Calibri" w:cs="Calibri"/>
          <w:sz w:val="22"/>
        </w:rPr>
        <w:t xml:space="preserve"> </w:t>
      </w:r>
      <w:r w:rsidR="00D21D9C">
        <w:rPr>
          <w:rFonts w:ascii="Calibri" w:hAnsi="Calibri" w:cs="Calibri"/>
          <w:sz w:val="22"/>
        </w:rPr>
        <w:t>…….</w:t>
      </w:r>
      <w:r w:rsidRPr="00D21D9C">
        <w:rPr>
          <w:rFonts w:ascii="Calibri" w:hAnsi="Calibri" w:cs="Calibri"/>
          <w:sz w:val="22"/>
        </w:rPr>
        <w:t>...............................................</w:t>
      </w:r>
    </w:p>
    <w:p w14:paraId="4BBAC595" w14:textId="77777777" w:rsidR="00B47058" w:rsidRPr="00BF7051" w:rsidRDefault="00B47058" w:rsidP="00BF7051">
      <w:pPr>
        <w:keepNext/>
        <w:spacing w:line="240" w:lineRule="auto"/>
        <w:jc w:val="left"/>
        <w:outlineLvl w:val="1"/>
        <w:rPr>
          <w:rFonts w:ascii="Calibri" w:eastAsia="Arial Unicode MS" w:hAnsi="Calibri" w:cs="Calibri"/>
          <w:sz w:val="16"/>
          <w:szCs w:val="16"/>
          <w:lang w:eastAsia="pl-PL"/>
        </w:rPr>
      </w:pPr>
      <w:r w:rsidRPr="00BF7051">
        <w:rPr>
          <w:rFonts w:ascii="Calibri" w:eastAsia="Arial Unicode MS" w:hAnsi="Calibri" w:cs="Calibri"/>
          <w:sz w:val="16"/>
          <w:szCs w:val="16"/>
          <w:lang w:eastAsia="pl-PL"/>
        </w:rPr>
        <w:t>Podpis pracownika prowadzącego postępowanie</w:t>
      </w:r>
      <w:r w:rsidRPr="00BF7051">
        <w:rPr>
          <w:rFonts w:ascii="Calibri" w:eastAsia="Arial Unicode MS" w:hAnsi="Calibri" w:cs="Calibri"/>
          <w:b/>
          <w:sz w:val="16"/>
          <w:szCs w:val="16"/>
          <w:lang w:eastAsia="pl-PL"/>
        </w:rPr>
        <w:tab/>
        <w:t xml:space="preserve">                                </w:t>
      </w:r>
      <w:r w:rsidR="00D21D9C">
        <w:rPr>
          <w:rFonts w:ascii="Calibri" w:eastAsia="Arial Unicode MS" w:hAnsi="Calibri" w:cs="Calibri"/>
          <w:b/>
          <w:sz w:val="16"/>
          <w:szCs w:val="16"/>
          <w:lang w:eastAsia="pl-PL"/>
        </w:rPr>
        <w:t xml:space="preserve">                                                  </w:t>
      </w:r>
      <w:r w:rsidRPr="00BF7051">
        <w:rPr>
          <w:rFonts w:ascii="Calibri" w:eastAsia="Arial Unicode MS" w:hAnsi="Calibri" w:cs="Calibri"/>
          <w:b/>
          <w:sz w:val="16"/>
          <w:szCs w:val="16"/>
          <w:lang w:eastAsia="pl-PL"/>
        </w:rPr>
        <w:t xml:space="preserve"> </w:t>
      </w:r>
      <w:r w:rsidRPr="00BF7051">
        <w:rPr>
          <w:rFonts w:ascii="Calibri" w:eastAsia="Arial Unicode MS" w:hAnsi="Calibri" w:cs="Calibri"/>
          <w:sz w:val="16"/>
          <w:szCs w:val="16"/>
          <w:lang w:eastAsia="pl-PL"/>
        </w:rPr>
        <w:t>Podpis i pieczęć dyrektora</w:t>
      </w:r>
    </w:p>
    <w:p w14:paraId="77A33ECF" w14:textId="0434183E" w:rsidR="00C70948" w:rsidRPr="002E32C3" w:rsidRDefault="00B47058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BF7051">
        <w:rPr>
          <w:rFonts w:ascii="Calibri" w:eastAsia="Arial Unicode MS" w:hAnsi="Calibri" w:cs="Calibri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BF7051">
        <w:rPr>
          <w:rFonts w:ascii="Calibri" w:eastAsia="Arial Unicode MS" w:hAnsi="Calibri" w:cs="Calibri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BF7051">
        <w:rPr>
          <w:rFonts w:ascii="Calibri" w:eastAsia="Arial Unicode MS" w:hAnsi="Calibri" w:cs="Calibri"/>
          <w:color w:val="000000" w:themeColor="text1"/>
          <w:sz w:val="16"/>
          <w:szCs w:val="16"/>
          <w:lang w:eastAsia="pl-PL"/>
        </w:rPr>
        <w:t xml:space="preserve">  </w:t>
      </w:r>
      <w:r w:rsidR="00D21D9C">
        <w:rPr>
          <w:rFonts w:ascii="Calibri" w:eastAsia="Arial Unicode MS" w:hAnsi="Calibri" w:cs="Calibri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</w:t>
      </w:r>
      <w:r w:rsidR="00E752E6" w:rsidRPr="00BF7051">
        <w:rPr>
          <w:rFonts w:ascii="Calibri" w:eastAsia="Arial Unicode MS" w:hAnsi="Calibri" w:cs="Calibri"/>
          <w:color w:val="000000" w:themeColor="text1"/>
          <w:sz w:val="16"/>
          <w:szCs w:val="16"/>
          <w:lang w:eastAsia="pl-PL"/>
        </w:rPr>
        <w:t xml:space="preserve"> jednostki</w:t>
      </w:r>
      <w:r w:rsidRPr="00BF7051">
        <w:rPr>
          <w:rFonts w:ascii="Calibri" w:eastAsia="Arial Unicode MS" w:hAnsi="Calibri" w:cs="Calibri"/>
          <w:color w:val="000000" w:themeColor="text1"/>
          <w:sz w:val="16"/>
          <w:szCs w:val="16"/>
          <w:lang w:eastAsia="pl-PL"/>
        </w:rPr>
        <w:t xml:space="preserve"> </w:t>
      </w:r>
      <w:r w:rsidRPr="00BF7051">
        <w:rPr>
          <w:rFonts w:ascii="Calibri" w:eastAsia="Arial Unicode MS" w:hAnsi="Calibri" w:cs="Calibri"/>
          <w:sz w:val="16"/>
          <w:szCs w:val="16"/>
          <w:lang w:eastAsia="pl-PL"/>
        </w:rPr>
        <w:t xml:space="preserve">zamawiającego  </w:t>
      </w:r>
    </w:p>
    <w:p w14:paraId="4CD5259D" w14:textId="77777777" w:rsidR="00973BA8" w:rsidRDefault="00EB02A9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BF7051">
        <w:rPr>
          <w:rFonts w:ascii="Calibri" w:hAnsi="Calibri" w:cs="Calibri"/>
          <w:sz w:val="20"/>
          <w:szCs w:val="20"/>
        </w:rPr>
        <w:t xml:space="preserve"> </w:t>
      </w:r>
    </w:p>
    <w:p w14:paraId="27089ECB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461C9DDC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17C4F60C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371A838C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0FB68099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560CB2F6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1D28637A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2386763F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71B25E7C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3BB7DCA7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5C210671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11BEBDFF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4DF69873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190B37D0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7BF3D017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60DB5E2A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6DCF111A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35B37B4B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78569BC1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427FD2F8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2D2AA4DE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1C3A4CC1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12025BE6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400B888E" w14:textId="77777777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4B6BF171" w14:textId="1431845F" w:rsidR="00973BA8" w:rsidRDefault="00973BA8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4AAFDA65" w14:textId="575A4322" w:rsidR="00DE365F" w:rsidRDefault="00DE365F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3CCE6584" w14:textId="55193D96" w:rsidR="00DE365F" w:rsidRDefault="00DE365F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445C8C04" w14:textId="2D745E34" w:rsidR="00DE365F" w:rsidRDefault="00DE365F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644EC82E" w14:textId="3D627E01" w:rsidR="00DE365F" w:rsidRDefault="00DE365F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0688B86B" w14:textId="4617A25C" w:rsidR="00DE365F" w:rsidRDefault="00DE365F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13BC73D3" w14:textId="77777777" w:rsidR="00DE365F" w:rsidRDefault="00DE365F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054D767C" w14:textId="1582866E" w:rsidR="0062432F" w:rsidRPr="00B72FCC" w:rsidRDefault="0062432F" w:rsidP="00B72FC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116190">
        <w:rPr>
          <w:rFonts w:ascii="Calibri" w:hAnsi="Calibri" w:cs="Calibri"/>
        </w:rPr>
        <w:t>_________</w:t>
      </w:r>
    </w:p>
    <w:p w14:paraId="07C716B7" w14:textId="0BF5550A" w:rsidR="0062432F" w:rsidRPr="00116190" w:rsidRDefault="0062432F" w:rsidP="0062432F">
      <w:pPr>
        <w:pStyle w:val="Akapitzlist"/>
        <w:spacing w:line="240" w:lineRule="auto"/>
        <w:ind w:left="0"/>
        <w:rPr>
          <w:rFonts w:ascii="Calibri" w:hAnsi="Calibri" w:cs="Calibri"/>
          <w:i/>
          <w:sz w:val="16"/>
          <w:szCs w:val="18"/>
        </w:rPr>
      </w:pPr>
      <w:r w:rsidRPr="00116190">
        <w:rPr>
          <w:rFonts w:ascii="Calibri" w:hAnsi="Calibri" w:cs="Calibri"/>
          <w:b/>
          <w:i/>
          <w:sz w:val="16"/>
          <w:szCs w:val="18"/>
          <w:vertAlign w:val="superscript"/>
        </w:rPr>
        <w:t xml:space="preserve">* </w:t>
      </w:r>
      <w:r w:rsidRPr="00116190">
        <w:rPr>
          <w:rFonts w:ascii="Calibri" w:hAnsi="Calibri" w:cs="Calibri"/>
          <w:b/>
          <w:i/>
          <w:sz w:val="16"/>
          <w:szCs w:val="18"/>
        </w:rPr>
        <w:t>Wyjaśnienie:</w:t>
      </w:r>
      <w:r w:rsidRPr="00116190">
        <w:rPr>
          <w:rFonts w:ascii="Calibri" w:hAnsi="Calibri" w:cs="Calibri"/>
          <w:i/>
          <w:sz w:val="16"/>
          <w:szCs w:val="18"/>
        </w:rPr>
        <w:t xml:space="preserve"> </w:t>
      </w:r>
      <w:r w:rsidRPr="00116190">
        <w:rPr>
          <w:rFonts w:ascii="Calibri" w:eastAsia="Times New Roman" w:hAnsi="Calibri" w:cs="Calibri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16190">
        <w:rPr>
          <w:rFonts w:ascii="Calibri" w:hAnsi="Calibri" w:cs="Calibri"/>
          <w:i/>
          <w:sz w:val="16"/>
          <w:szCs w:val="18"/>
        </w:rPr>
        <w:t>wyniku postępowania</w:t>
      </w:r>
      <w:r>
        <w:rPr>
          <w:rFonts w:ascii="Calibri" w:hAnsi="Calibri" w:cs="Calibri"/>
          <w:i/>
          <w:sz w:val="16"/>
          <w:szCs w:val="18"/>
        </w:rPr>
        <w:t xml:space="preserve"> </w:t>
      </w:r>
      <w:r w:rsidRPr="00116190">
        <w:rPr>
          <w:rFonts w:ascii="Calibri" w:hAnsi="Calibri" w:cs="Calibri"/>
          <w:i/>
          <w:sz w:val="16"/>
          <w:szCs w:val="18"/>
        </w:rPr>
        <w:t xml:space="preserve">o udzielenie zamówienia publicznego. </w:t>
      </w:r>
    </w:p>
    <w:p w14:paraId="2C210D04" w14:textId="5A37999A" w:rsidR="000746B0" w:rsidRPr="00414F63" w:rsidRDefault="0062432F" w:rsidP="000746B0">
      <w:pPr>
        <w:pStyle w:val="Akapitzlist"/>
        <w:spacing w:line="240" w:lineRule="auto"/>
        <w:ind w:left="0"/>
        <w:rPr>
          <w:rFonts w:ascii="Calibri" w:eastAsia="Times New Roman" w:hAnsi="Calibri" w:cs="Calibri"/>
          <w:i/>
          <w:sz w:val="16"/>
          <w:szCs w:val="18"/>
          <w:lang w:eastAsia="pl-PL"/>
        </w:rPr>
      </w:pPr>
      <w:r w:rsidRPr="00116190">
        <w:rPr>
          <w:rFonts w:ascii="Calibri" w:hAnsi="Calibri" w:cs="Calibri"/>
          <w:b/>
          <w:i/>
          <w:sz w:val="16"/>
          <w:szCs w:val="18"/>
          <w:vertAlign w:val="superscript"/>
        </w:rPr>
        <w:t xml:space="preserve">** </w:t>
      </w:r>
      <w:r w:rsidRPr="00116190">
        <w:rPr>
          <w:rFonts w:ascii="Calibri" w:hAnsi="Calibri" w:cs="Calibri"/>
          <w:b/>
          <w:i/>
          <w:sz w:val="16"/>
          <w:szCs w:val="18"/>
        </w:rPr>
        <w:t>Wyjaśnienie:</w:t>
      </w:r>
      <w:r w:rsidRPr="00116190">
        <w:rPr>
          <w:rFonts w:ascii="Calibri" w:hAnsi="Calibri" w:cs="Calibri"/>
          <w:i/>
          <w:sz w:val="16"/>
          <w:szCs w:val="18"/>
        </w:rPr>
        <w:t xml:space="preserve"> prawo do ograniczenia przetwarzania nie ma zastosowania w odniesieniu do </w:t>
      </w:r>
      <w:r w:rsidRPr="00116190">
        <w:rPr>
          <w:rFonts w:ascii="Calibri" w:eastAsia="Times New Roman" w:hAnsi="Calibri" w:cs="Calibri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  <w:r w:rsidR="000746B0">
        <w:rPr>
          <w:rFonts w:ascii="Calibri" w:hAnsi="Calibri" w:cs="Calibri"/>
        </w:rPr>
        <w:t xml:space="preserve"> </w:t>
      </w:r>
    </w:p>
    <w:sectPr w:rsidR="000746B0" w:rsidRPr="00414F63" w:rsidSect="005F543D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A8E9" w14:textId="77777777" w:rsidR="00AF4692" w:rsidRDefault="00AF4692" w:rsidP="00D57C90">
      <w:pPr>
        <w:spacing w:line="240" w:lineRule="auto"/>
      </w:pPr>
      <w:r>
        <w:separator/>
      </w:r>
    </w:p>
  </w:endnote>
  <w:endnote w:type="continuationSeparator" w:id="0">
    <w:p w14:paraId="15E52264" w14:textId="77777777" w:rsidR="00AF4692" w:rsidRDefault="00AF4692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2"/>
      </w:rPr>
      <w:id w:val="740297535"/>
      <w:docPartObj>
        <w:docPartGallery w:val="Page Numbers (Bottom of Page)"/>
        <w:docPartUnique/>
      </w:docPartObj>
    </w:sdtPr>
    <w:sdtContent>
      <w:p w14:paraId="166C6FA9" w14:textId="77777777" w:rsidR="00D21D9C" w:rsidRPr="005F543D" w:rsidRDefault="00414F63" w:rsidP="005F543D">
        <w:pPr>
          <w:pStyle w:val="Stopka"/>
          <w:jc w:val="center"/>
          <w:rPr>
            <w:rFonts w:ascii="Calibri" w:hAnsi="Calibri" w:cs="Calibri"/>
            <w:sz w:val="22"/>
          </w:rPr>
        </w:pPr>
        <w:r w:rsidRPr="005F543D">
          <w:rPr>
            <w:rFonts w:ascii="Calibri" w:hAnsi="Calibri" w:cs="Calibri"/>
            <w:sz w:val="22"/>
          </w:rPr>
          <w:fldChar w:fldCharType="begin"/>
        </w:r>
        <w:r w:rsidRPr="005F543D">
          <w:rPr>
            <w:rFonts w:ascii="Calibri" w:hAnsi="Calibri" w:cs="Calibri"/>
            <w:sz w:val="22"/>
          </w:rPr>
          <w:instrText>PAGE   \* MERGEFORMAT</w:instrText>
        </w:r>
        <w:r w:rsidRPr="005F543D">
          <w:rPr>
            <w:rFonts w:ascii="Calibri" w:hAnsi="Calibri" w:cs="Calibri"/>
            <w:sz w:val="22"/>
          </w:rPr>
          <w:fldChar w:fldCharType="separate"/>
        </w:r>
        <w:r w:rsidR="00C50E1E">
          <w:rPr>
            <w:rFonts w:ascii="Calibri" w:hAnsi="Calibri" w:cs="Calibri"/>
            <w:noProof/>
            <w:sz w:val="22"/>
          </w:rPr>
          <w:t>7</w:t>
        </w:r>
        <w:r w:rsidRPr="005F543D">
          <w:rPr>
            <w:rFonts w:ascii="Calibri" w:hAnsi="Calibri" w:cs="Calibri"/>
            <w:noProof/>
            <w:sz w:val="22"/>
          </w:rPr>
          <w:fldChar w:fldCharType="end"/>
        </w:r>
      </w:p>
    </w:sdtContent>
  </w:sdt>
  <w:p w14:paraId="59046615" w14:textId="77777777" w:rsidR="00D21D9C" w:rsidRDefault="00D21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4849" w14:textId="77777777" w:rsidR="00AF4692" w:rsidRDefault="00AF4692" w:rsidP="00D57C90">
      <w:pPr>
        <w:spacing w:line="240" w:lineRule="auto"/>
      </w:pPr>
      <w:r>
        <w:separator/>
      </w:r>
    </w:p>
  </w:footnote>
  <w:footnote w:type="continuationSeparator" w:id="0">
    <w:p w14:paraId="215FCAD9" w14:textId="77777777" w:rsidR="00AF4692" w:rsidRDefault="00AF4692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CEFD" w14:textId="77777777" w:rsidR="00D21D9C" w:rsidRDefault="00D21D9C" w:rsidP="009501D7">
    <w:pPr>
      <w:jc w:val="left"/>
      <w:rPr>
        <w:rFonts w:ascii="Verdana" w:hAnsi="Verdana"/>
        <w:sz w:val="16"/>
        <w:szCs w:val="20"/>
      </w:rPr>
    </w:pPr>
  </w:p>
  <w:p w14:paraId="121191A8" w14:textId="77777777" w:rsidR="00C67F12" w:rsidRDefault="00D21D9C" w:rsidP="00C67F12">
    <w:pPr>
      <w:spacing w:line="240" w:lineRule="auto"/>
      <w:ind w:right="-426"/>
      <w:jc w:val="right"/>
      <w:rPr>
        <w:rFonts w:ascii="Calibri" w:hAnsi="Calibri" w:cs="Calibri"/>
        <w:sz w:val="20"/>
        <w:szCs w:val="20"/>
      </w:rPr>
    </w:pPr>
    <w:r w:rsidRPr="00D9045F">
      <w:rPr>
        <w:rFonts w:ascii="Calibri" w:hAnsi="Calibri" w:cs="Calibri"/>
        <w:sz w:val="20"/>
        <w:szCs w:val="20"/>
      </w:rPr>
      <w:t>Załącznik nr 2</w:t>
    </w:r>
    <w:r w:rsidR="00C67F12">
      <w:rPr>
        <w:rFonts w:ascii="Calibri" w:hAnsi="Calibri" w:cs="Calibri"/>
        <w:sz w:val="20"/>
        <w:szCs w:val="20"/>
      </w:rPr>
      <w:t xml:space="preserve"> </w:t>
    </w:r>
  </w:p>
  <w:p w14:paraId="3F847DA0" w14:textId="218FA0CB" w:rsidR="00D21D9C" w:rsidRPr="00D9045F" w:rsidRDefault="00D21D9C" w:rsidP="00C67F12">
    <w:pPr>
      <w:spacing w:line="240" w:lineRule="auto"/>
      <w:ind w:right="-426"/>
      <w:jc w:val="right"/>
      <w:rPr>
        <w:rFonts w:ascii="Calibri" w:hAnsi="Calibri" w:cs="Calibri"/>
        <w:sz w:val="20"/>
        <w:szCs w:val="20"/>
      </w:rPr>
    </w:pPr>
    <w:r w:rsidRPr="00D9045F">
      <w:rPr>
        <w:rFonts w:ascii="Calibri" w:hAnsi="Calibri" w:cs="Calibri"/>
        <w:sz w:val="20"/>
        <w:szCs w:val="20"/>
      </w:rPr>
      <w:t xml:space="preserve">do Regulaminu udzielania zamówień publicznych </w:t>
    </w:r>
    <w:r w:rsidRPr="00D9045F">
      <w:rPr>
        <w:rFonts w:ascii="Calibri" w:hAnsi="Calibri" w:cs="Calibri"/>
        <w:color w:val="000000" w:themeColor="text1"/>
        <w:sz w:val="20"/>
        <w:szCs w:val="20"/>
      </w:rPr>
      <w:t xml:space="preserve">w </w:t>
    </w:r>
    <w:r>
      <w:rPr>
        <w:rFonts w:ascii="Calibri" w:hAnsi="Calibri" w:cs="Calibri"/>
        <w:color w:val="000000" w:themeColor="text1"/>
        <w:sz w:val="20"/>
        <w:szCs w:val="20"/>
      </w:rPr>
      <w:t>MATiP</w:t>
    </w:r>
    <w:r w:rsidRPr="00D9045F">
      <w:rPr>
        <w:rFonts w:ascii="Calibri" w:hAnsi="Calibri" w:cs="Calibri"/>
        <w:sz w:val="20"/>
        <w:szCs w:val="20"/>
      </w:rPr>
      <w:t>, których wartość nie przekracza kwoty 1</w:t>
    </w:r>
    <w:r w:rsidR="002E32C3">
      <w:rPr>
        <w:rFonts w:ascii="Calibri" w:hAnsi="Calibri" w:cs="Calibri"/>
        <w:sz w:val="20"/>
        <w:szCs w:val="20"/>
      </w:rPr>
      <w:t>7</w:t>
    </w:r>
    <w:r w:rsidRPr="00D9045F">
      <w:rPr>
        <w:rFonts w:ascii="Calibri" w:hAnsi="Calibri" w:cs="Calibri"/>
        <w:sz w:val="20"/>
        <w:szCs w:val="20"/>
      </w:rPr>
      <w:t>0 000 zł netto</w:t>
    </w:r>
  </w:p>
  <w:p w14:paraId="58D44967" w14:textId="77777777" w:rsidR="00D21D9C" w:rsidRDefault="00D21D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0A8"/>
    <w:multiLevelType w:val="hybridMultilevel"/>
    <w:tmpl w:val="B630DCD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7267"/>
    <w:multiLevelType w:val="hybridMultilevel"/>
    <w:tmpl w:val="3E245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561D86"/>
    <w:multiLevelType w:val="hybridMultilevel"/>
    <w:tmpl w:val="657CBE9E"/>
    <w:lvl w:ilvl="0" w:tplc="25EC506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356"/>
    <w:multiLevelType w:val="hybridMultilevel"/>
    <w:tmpl w:val="6D8C30A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5896FD8"/>
    <w:multiLevelType w:val="hybridMultilevel"/>
    <w:tmpl w:val="EE9A1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898EEE6">
      <w:numFmt w:val="bullet"/>
      <w:lvlText w:val=""/>
      <w:lvlJc w:val="left"/>
      <w:pPr>
        <w:ind w:left="1440" w:hanging="360"/>
      </w:pPr>
      <w:rPr>
        <w:rFonts w:ascii="Symbol" w:eastAsia="Arimo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D6BE0"/>
    <w:multiLevelType w:val="hybridMultilevel"/>
    <w:tmpl w:val="F1DC048E"/>
    <w:lvl w:ilvl="0" w:tplc="3D3C776C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D716DD"/>
    <w:multiLevelType w:val="hybridMultilevel"/>
    <w:tmpl w:val="9F0AD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B4CED"/>
    <w:multiLevelType w:val="hybridMultilevel"/>
    <w:tmpl w:val="47F844C8"/>
    <w:lvl w:ilvl="0" w:tplc="5070583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D3FC0"/>
    <w:multiLevelType w:val="hybridMultilevel"/>
    <w:tmpl w:val="E43EA2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EC014B"/>
    <w:multiLevelType w:val="hybridMultilevel"/>
    <w:tmpl w:val="85DCCE7C"/>
    <w:lvl w:ilvl="0" w:tplc="E9888A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E213A4"/>
    <w:multiLevelType w:val="hybridMultilevel"/>
    <w:tmpl w:val="48321104"/>
    <w:lvl w:ilvl="0" w:tplc="C54CA2E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A4AB4"/>
    <w:multiLevelType w:val="hybridMultilevel"/>
    <w:tmpl w:val="6250F83C"/>
    <w:lvl w:ilvl="0" w:tplc="B13490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E75DA"/>
    <w:multiLevelType w:val="hybridMultilevel"/>
    <w:tmpl w:val="07CEB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E0BC0"/>
    <w:multiLevelType w:val="hybridMultilevel"/>
    <w:tmpl w:val="58C4B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10D9B"/>
    <w:multiLevelType w:val="hybridMultilevel"/>
    <w:tmpl w:val="DEA63088"/>
    <w:lvl w:ilvl="0" w:tplc="60E80CD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F54F4"/>
    <w:multiLevelType w:val="hybridMultilevel"/>
    <w:tmpl w:val="725A5DE8"/>
    <w:lvl w:ilvl="0" w:tplc="E308651A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ED86B2A"/>
    <w:multiLevelType w:val="hybridMultilevel"/>
    <w:tmpl w:val="9D5A3628"/>
    <w:lvl w:ilvl="0" w:tplc="062E726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263D5"/>
    <w:multiLevelType w:val="hybridMultilevel"/>
    <w:tmpl w:val="79D8AF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1F5B49"/>
    <w:multiLevelType w:val="hybridMultilevel"/>
    <w:tmpl w:val="31B2D016"/>
    <w:lvl w:ilvl="0" w:tplc="7B74A16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A4850"/>
    <w:multiLevelType w:val="hybridMultilevel"/>
    <w:tmpl w:val="BB380D8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66EB8"/>
    <w:multiLevelType w:val="hybridMultilevel"/>
    <w:tmpl w:val="39946CD2"/>
    <w:lvl w:ilvl="0" w:tplc="6D9A299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77A11"/>
    <w:multiLevelType w:val="multilevel"/>
    <w:tmpl w:val="00B8E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25" w15:restartNumberingAfterBreak="0">
    <w:nsid w:val="6B3E02D0"/>
    <w:multiLevelType w:val="hybridMultilevel"/>
    <w:tmpl w:val="4D6CB3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417614"/>
    <w:multiLevelType w:val="multilevel"/>
    <w:tmpl w:val="5EA68DB4"/>
    <w:lvl w:ilvl="0">
      <w:start w:val="1"/>
      <w:numFmt w:val="decimal"/>
      <w:lvlText w:val="%1)"/>
      <w:lvlJc w:val="left"/>
      <w:pPr>
        <w:ind w:left="134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7" w15:restartNumberingAfterBreak="0">
    <w:nsid w:val="73F30783"/>
    <w:multiLevelType w:val="hybridMultilevel"/>
    <w:tmpl w:val="D9A425B2"/>
    <w:lvl w:ilvl="0" w:tplc="C0E822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A346BE2"/>
    <w:multiLevelType w:val="hybridMultilevel"/>
    <w:tmpl w:val="39BC3AD4"/>
    <w:lvl w:ilvl="0" w:tplc="B156D82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25299"/>
    <w:multiLevelType w:val="hybridMultilevel"/>
    <w:tmpl w:val="8FAA0F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62391648">
    <w:abstractNumId w:val="8"/>
  </w:num>
  <w:num w:numId="2" w16cid:durableId="76638489">
    <w:abstractNumId w:val="6"/>
  </w:num>
  <w:num w:numId="3" w16cid:durableId="838155987">
    <w:abstractNumId w:val="12"/>
  </w:num>
  <w:num w:numId="4" w16cid:durableId="1798598633">
    <w:abstractNumId w:val="24"/>
  </w:num>
  <w:num w:numId="5" w16cid:durableId="856308720">
    <w:abstractNumId w:val="16"/>
  </w:num>
  <w:num w:numId="6" w16cid:durableId="92408928">
    <w:abstractNumId w:val="4"/>
  </w:num>
  <w:num w:numId="7" w16cid:durableId="1800683364">
    <w:abstractNumId w:val="20"/>
  </w:num>
  <w:num w:numId="8" w16cid:durableId="944192886">
    <w:abstractNumId w:val="10"/>
  </w:num>
  <w:num w:numId="9" w16cid:durableId="1723366611">
    <w:abstractNumId w:val="1"/>
  </w:num>
  <w:num w:numId="10" w16cid:durableId="1989505949">
    <w:abstractNumId w:val="25"/>
  </w:num>
  <w:num w:numId="11" w16cid:durableId="1887140402">
    <w:abstractNumId w:val="17"/>
  </w:num>
  <w:num w:numId="12" w16cid:durableId="1698891556">
    <w:abstractNumId w:val="11"/>
  </w:num>
  <w:num w:numId="13" w16cid:durableId="2081706430">
    <w:abstractNumId w:val="21"/>
  </w:num>
  <w:num w:numId="14" w16cid:durableId="1065831547">
    <w:abstractNumId w:val="22"/>
  </w:num>
  <w:num w:numId="15" w16cid:durableId="1975911043">
    <w:abstractNumId w:val="14"/>
  </w:num>
  <w:num w:numId="16" w16cid:durableId="634483418">
    <w:abstractNumId w:val="0"/>
  </w:num>
  <w:num w:numId="17" w16cid:durableId="630356200">
    <w:abstractNumId w:val="26"/>
  </w:num>
  <w:num w:numId="18" w16cid:durableId="1390417368">
    <w:abstractNumId w:val="18"/>
  </w:num>
  <w:num w:numId="19" w16cid:durableId="1174877189">
    <w:abstractNumId w:val="9"/>
  </w:num>
  <w:num w:numId="20" w16cid:durableId="599878574">
    <w:abstractNumId w:val="28"/>
  </w:num>
  <w:num w:numId="21" w16cid:durableId="1248536453">
    <w:abstractNumId w:val="19"/>
  </w:num>
  <w:num w:numId="22" w16cid:durableId="663625722">
    <w:abstractNumId w:val="5"/>
  </w:num>
  <w:num w:numId="23" w16cid:durableId="2018850014">
    <w:abstractNumId w:val="7"/>
  </w:num>
  <w:num w:numId="24" w16cid:durableId="1300309183">
    <w:abstractNumId w:val="13"/>
  </w:num>
  <w:num w:numId="25" w16cid:durableId="1846433562">
    <w:abstractNumId w:val="15"/>
  </w:num>
  <w:num w:numId="26" w16cid:durableId="1168667403">
    <w:abstractNumId w:val="2"/>
  </w:num>
  <w:num w:numId="27" w16cid:durableId="318778872">
    <w:abstractNumId w:val="27"/>
  </w:num>
  <w:num w:numId="28" w16cid:durableId="1552157281">
    <w:abstractNumId w:val="23"/>
  </w:num>
  <w:num w:numId="29" w16cid:durableId="621617603">
    <w:abstractNumId w:val="29"/>
  </w:num>
  <w:num w:numId="30" w16cid:durableId="1972633656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04BE7"/>
    <w:rsid w:val="00012E9B"/>
    <w:rsid w:val="0004104A"/>
    <w:rsid w:val="00042D99"/>
    <w:rsid w:val="000746B0"/>
    <w:rsid w:val="00077ABC"/>
    <w:rsid w:val="00097F1C"/>
    <w:rsid w:val="000A493F"/>
    <w:rsid w:val="000B1388"/>
    <w:rsid w:val="000C5B7F"/>
    <w:rsid w:val="000D38B6"/>
    <w:rsid w:val="000F2C60"/>
    <w:rsid w:val="000F369D"/>
    <w:rsid w:val="000F6F84"/>
    <w:rsid w:val="000F7FF4"/>
    <w:rsid w:val="001027F4"/>
    <w:rsid w:val="00134F65"/>
    <w:rsid w:val="00141505"/>
    <w:rsid w:val="00143F0E"/>
    <w:rsid w:val="00150BBF"/>
    <w:rsid w:val="00152A7D"/>
    <w:rsid w:val="00153C36"/>
    <w:rsid w:val="00163774"/>
    <w:rsid w:val="001819AD"/>
    <w:rsid w:val="0018488C"/>
    <w:rsid w:val="00193353"/>
    <w:rsid w:val="001B002C"/>
    <w:rsid w:val="001B3759"/>
    <w:rsid w:val="001B5622"/>
    <w:rsid w:val="001C6B99"/>
    <w:rsid w:val="001D6BDB"/>
    <w:rsid w:val="001E0FF0"/>
    <w:rsid w:val="00205AF9"/>
    <w:rsid w:val="002220AB"/>
    <w:rsid w:val="00230BF2"/>
    <w:rsid w:val="00240609"/>
    <w:rsid w:val="00246CC4"/>
    <w:rsid w:val="002561F1"/>
    <w:rsid w:val="002A2B0E"/>
    <w:rsid w:val="002A71C3"/>
    <w:rsid w:val="002B46E1"/>
    <w:rsid w:val="002E32C3"/>
    <w:rsid w:val="002F00D1"/>
    <w:rsid w:val="002F5A7F"/>
    <w:rsid w:val="002F679F"/>
    <w:rsid w:val="002F76BB"/>
    <w:rsid w:val="00352D76"/>
    <w:rsid w:val="00353A29"/>
    <w:rsid w:val="00366B33"/>
    <w:rsid w:val="003A4FBF"/>
    <w:rsid w:val="003D30A3"/>
    <w:rsid w:val="003D68AA"/>
    <w:rsid w:val="003F6F43"/>
    <w:rsid w:val="00401E28"/>
    <w:rsid w:val="004038B9"/>
    <w:rsid w:val="00414F63"/>
    <w:rsid w:val="0041716F"/>
    <w:rsid w:val="00420C24"/>
    <w:rsid w:val="00424F14"/>
    <w:rsid w:val="00425175"/>
    <w:rsid w:val="00432E3A"/>
    <w:rsid w:val="0044769B"/>
    <w:rsid w:val="00450387"/>
    <w:rsid w:val="00476AAD"/>
    <w:rsid w:val="0048402A"/>
    <w:rsid w:val="00495F3A"/>
    <w:rsid w:val="004A12C7"/>
    <w:rsid w:val="004D23DB"/>
    <w:rsid w:val="004D40B7"/>
    <w:rsid w:val="00517E22"/>
    <w:rsid w:val="005365F3"/>
    <w:rsid w:val="00545D2A"/>
    <w:rsid w:val="0059047A"/>
    <w:rsid w:val="005A4FB1"/>
    <w:rsid w:val="005B798A"/>
    <w:rsid w:val="005C44F7"/>
    <w:rsid w:val="005E2727"/>
    <w:rsid w:val="005F543D"/>
    <w:rsid w:val="006031E0"/>
    <w:rsid w:val="00614719"/>
    <w:rsid w:val="0062432F"/>
    <w:rsid w:val="006261DB"/>
    <w:rsid w:val="006276A9"/>
    <w:rsid w:val="00667547"/>
    <w:rsid w:val="006917E0"/>
    <w:rsid w:val="006936BD"/>
    <w:rsid w:val="006A0861"/>
    <w:rsid w:val="006C04F5"/>
    <w:rsid w:val="006C6E82"/>
    <w:rsid w:val="006D3DC7"/>
    <w:rsid w:val="00700470"/>
    <w:rsid w:val="007019D7"/>
    <w:rsid w:val="00710B66"/>
    <w:rsid w:val="0071376D"/>
    <w:rsid w:val="0071544F"/>
    <w:rsid w:val="0072029E"/>
    <w:rsid w:val="00722175"/>
    <w:rsid w:val="00751E54"/>
    <w:rsid w:val="0076620A"/>
    <w:rsid w:val="00771108"/>
    <w:rsid w:val="00775B60"/>
    <w:rsid w:val="00781DF8"/>
    <w:rsid w:val="0078297C"/>
    <w:rsid w:val="00790832"/>
    <w:rsid w:val="0079111C"/>
    <w:rsid w:val="007A053C"/>
    <w:rsid w:val="007A2B25"/>
    <w:rsid w:val="007D67B7"/>
    <w:rsid w:val="007F708D"/>
    <w:rsid w:val="00803CE3"/>
    <w:rsid w:val="008079FD"/>
    <w:rsid w:val="00827C48"/>
    <w:rsid w:val="00836FA1"/>
    <w:rsid w:val="00841FC9"/>
    <w:rsid w:val="0084394F"/>
    <w:rsid w:val="0085112E"/>
    <w:rsid w:val="00851FDB"/>
    <w:rsid w:val="00864A4E"/>
    <w:rsid w:val="00866468"/>
    <w:rsid w:val="00870724"/>
    <w:rsid w:val="0088098C"/>
    <w:rsid w:val="008824A2"/>
    <w:rsid w:val="008A2330"/>
    <w:rsid w:val="008A49D6"/>
    <w:rsid w:val="008C201A"/>
    <w:rsid w:val="008C70AD"/>
    <w:rsid w:val="008D7CA4"/>
    <w:rsid w:val="008E106A"/>
    <w:rsid w:val="008E42AD"/>
    <w:rsid w:val="008E4958"/>
    <w:rsid w:val="009053EB"/>
    <w:rsid w:val="009140F2"/>
    <w:rsid w:val="009160E6"/>
    <w:rsid w:val="009242FC"/>
    <w:rsid w:val="00931444"/>
    <w:rsid w:val="009340CB"/>
    <w:rsid w:val="00941902"/>
    <w:rsid w:val="009501D7"/>
    <w:rsid w:val="00965F33"/>
    <w:rsid w:val="00973BA8"/>
    <w:rsid w:val="0098401B"/>
    <w:rsid w:val="009A6F76"/>
    <w:rsid w:val="009B0F23"/>
    <w:rsid w:val="009E48F8"/>
    <w:rsid w:val="009E52D8"/>
    <w:rsid w:val="009F62E3"/>
    <w:rsid w:val="009F643C"/>
    <w:rsid w:val="00A05FBC"/>
    <w:rsid w:val="00A139A8"/>
    <w:rsid w:val="00A25405"/>
    <w:rsid w:val="00A25A20"/>
    <w:rsid w:val="00A26727"/>
    <w:rsid w:val="00A332F3"/>
    <w:rsid w:val="00A3641B"/>
    <w:rsid w:val="00A421E6"/>
    <w:rsid w:val="00A50509"/>
    <w:rsid w:val="00A54054"/>
    <w:rsid w:val="00A63983"/>
    <w:rsid w:val="00A6422E"/>
    <w:rsid w:val="00A71C49"/>
    <w:rsid w:val="00A72458"/>
    <w:rsid w:val="00A74A49"/>
    <w:rsid w:val="00A82A0D"/>
    <w:rsid w:val="00AA2272"/>
    <w:rsid w:val="00AB58C5"/>
    <w:rsid w:val="00AC0491"/>
    <w:rsid w:val="00AC4E71"/>
    <w:rsid w:val="00AC5844"/>
    <w:rsid w:val="00AE3674"/>
    <w:rsid w:val="00AE642C"/>
    <w:rsid w:val="00AF43DA"/>
    <w:rsid w:val="00AF4692"/>
    <w:rsid w:val="00AF6503"/>
    <w:rsid w:val="00B07640"/>
    <w:rsid w:val="00B31867"/>
    <w:rsid w:val="00B47058"/>
    <w:rsid w:val="00B6127C"/>
    <w:rsid w:val="00B667D5"/>
    <w:rsid w:val="00B72FCC"/>
    <w:rsid w:val="00B827BE"/>
    <w:rsid w:val="00BA2D13"/>
    <w:rsid w:val="00BA6046"/>
    <w:rsid w:val="00BB0E18"/>
    <w:rsid w:val="00BD0B5B"/>
    <w:rsid w:val="00BD1720"/>
    <w:rsid w:val="00BD3352"/>
    <w:rsid w:val="00BF23D6"/>
    <w:rsid w:val="00BF6648"/>
    <w:rsid w:val="00BF7051"/>
    <w:rsid w:val="00BF752D"/>
    <w:rsid w:val="00C032EA"/>
    <w:rsid w:val="00C13081"/>
    <w:rsid w:val="00C309C4"/>
    <w:rsid w:val="00C30BCA"/>
    <w:rsid w:val="00C30C18"/>
    <w:rsid w:val="00C50E1E"/>
    <w:rsid w:val="00C555E0"/>
    <w:rsid w:val="00C65BFD"/>
    <w:rsid w:val="00C6607A"/>
    <w:rsid w:val="00C67F12"/>
    <w:rsid w:val="00C70948"/>
    <w:rsid w:val="00C74E00"/>
    <w:rsid w:val="00C92100"/>
    <w:rsid w:val="00C9666D"/>
    <w:rsid w:val="00CA67E2"/>
    <w:rsid w:val="00CC19B6"/>
    <w:rsid w:val="00CC59D8"/>
    <w:rsid w:val="00CC725E"/>
    <w:rsid w:val="00CD593A"/>
    <w:rsid w:val="00CE057D"/>
    <w:rsid w:val="00CE323F"/>
    <w:rsid w:val="00CE4158"/>
    <w:rsid w:val="00CF479C"/>
    <w:rsid w:val="00D05203"/>
    <w:rsid w:val="00D125FC"/>
    <w:rsid w:val="00D17A0D"/>
    <w:rsid w:val="00D21D9C"/>
    <w:rsid w:val="00D4616C"/>
    <w:rsid w:val="00D57C90"/>
    <w:rsid w:val="00D64B15"/>
    <w:rsid w:val="00D9045F"/>
    <w:rsid w:val="00D90577"/>
    <w:rsid w:val="00D907B4"/>
    <w:rsid w:val="00D96C6C"/>
    <w:rsid w:val="00DD1D6E"/>
    <w:rsid w:val="00DE1616"/>
    <w:rsid w:val="00DE365F"/>
    <w:rsid w:val="00DE6456"/>
    <w:rsid w:val="00DF1562"/>
    <w:rsid w:val="00E00F58"/>
    <w:rsid w:val="00E0223A"/>
    <w:rsid w:val="00E24133"/>
    <w:rsid w:val="00E30D96"/>
    <w:rsid w:val="00E3119C"/>
    <w:rsid w:val="00E356BE"/>
    <w:rsid w:val="00E720E6"/>
    <w:rsid w:val="00E72521"/>
    <w:rsid w:val="00E752E6"/>
    <w:rsid w:val="00E805CE"/>
    <w:rsid w:val="00E85091"/>
    <w:rsid w:val="00EA458F"/>
    <w:rsid w:val="00EB02A9"/>
    <w:rsid w:val="00EC22DD"/>
    <w:rsid w:val="00EC7694"/>
    <w:rsid w:val="00ED33A1"/>
    <w:rsid w:val="00EF2248"/>
    <w:rsid w:val="00F00B72"/>
    <w:rsid w:val="00F17CC4"/>
    <w:rsid w:val="00F24CA7"/>
    <w:rsid w:val="00F258D4"/>
    <w:rsid w:val="00F30314"/>
    <w:rsid w:val="00F408B7"/>
    <w:rsid w:val="00F43736"/>
    <w:rsid w:val="00F65DAC"/>
    <w:rsid w:val="00F704C6"/>
    <w:rsid w:val="00F77B5E"/>
    <w:rsid w:val="00F8421F"/>
    <w:rsid w:val="00FB5013"/>
    <w:rsid w:val="00FB6307"/>
    <w:rsid w:val="00FC2F7F"/>
    <w:rsid w:val="00FC4D14"/>
    <w:rsid w:val="00FD1F4D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87E7"/>
  <w15:docId w15:val="{FDB430E4-3D84-4EAE-BB90-F2486D5F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Numerowanie,Akapit z listą BS,Kolorowa lista — akcent 11,Obiekt,List Paragraph1,Akapit z listą 1,BulletC,L1,Akapit z listą5,CW_Lista,Normalny1,Akapit z listą3,Akapit z listą31,Wypunktowanie"/>
    <w:basedOn w:val="Normalny"/>
    <w:link w:val="AkapitzlistZnak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character" w:customStyle="1" w:styleId="AkapitzlistZnak">
    <w:name w:val="Akapit z listą Znak"/>
    <w:aliases w:val="Preambuła Znak,normalny tekst Znak,Numerowanie Znak,Akapit z listą BS Znak,Kolorowa lista — akcent 11 Znak,Obiekt Znak,List Paragraph1 Znak,Akapit z listą 1 Znak,BulletC Znak,L1 Znak,Akapit z listą5 Znak,CW_Lista Znak,Normalny1 Znak"/>
    <w:link w:val="Akapitzlist"/>
    <w:uiPriority w:val="34"/>
    <w:qFormat/>
    <w:rsid w:val="00414F63"/>
    <w:rPr>
      <w:sz w:val="24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53EB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34"/>
    <w:qFormat/>
    <w:rsid w:val="0086646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NormalnyWeb">
    <w:name w:val="Normal (Web)"/>
    <w:basedOn w:val="Normalny"/>
    <w:qFormat/>
    <w:rsid w:val="00152A7D"/>
    <w:pPr>
      <w:suppressAutoHyphens/>
      <w:spacing w:before="280" w:after="119" w:line="240" w:lineRule="auto"/>
      <w:jc w:val="left"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atip.erzesz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2269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Gutkowski</cp:lastModifiedBy>
  <cp:revision>3</cp:revision>
  <cp:lastPrinted>2026-02-19T10:07:00Z</cp:lastPrinted>
  <dcterms:created xsi:type="dcterms:W3CDTF">2026-02-18T14:36:00Z</dcterms:created>
  <dcterms:modified xsi:type="dcterms:W3CDTF">2026-02-19T10:38:00Z</dcterms:modified>
</cp:coreProperties>
</file>