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DD40C" w14:textId="77777777" w:rsidR="008D5A11" w:rsidRPr="003A6BEF" w:rsidRDefault="008D5A11" w:rsidP="008D5A11">
      <w:pPr>
        <w:pStyle w:val="western"/>
        <w:spacing w:before="0" w:beforeAutospacing="0" w:after="0" w:afterAutospacing="0"/>
        <w:ind w:left="181" w:hanging="181"/>
        <w:rPr>
          <w:rFonts w:ascii="Arial" w:hAnsi="Arial" w:cs="Arial"/>
          <w:b/>
          <w:bCs/>
        </w:rPr>
      </w:pPr>
      <w:r w:rsidRPr="00BC2AB3">
        <w:rPr>
          <w:rFonts w:ascii="Arial" w:hAnsi="Arial" w:cs="Arial"/>
          <w:b/>
          <w:bCs/>
          <w:color w:val="FF0000"/>
        </w:rPr>
        <w:tab/>
      </w:r>
      <w:r w:rsidRPr="003A6BEF">
        <w:rPr>
          <w:rFonts w:ascii="Arial" w:hAnsi="Arial" w:cs="Arial"/>
          <w:b/>
          <w:bCs/>
        </w:rPr>
        <w:tab/>
      </w:r>
      <w:r w:rsidRPr="003A6BEF">
        <w:rPr>
          <w:rFonts w:ascii="Arial" w:hAnsi="Arial" w:cs="Arial"/>
          <w:b/>
          <w:bCs/>
        </w:rPr>
        <w:tab/>
        <w:t xml:space="preserve">  </w:t>
      </w:r>
      <w:r w:rsidR="00B34C6E" w:rsidRPr="003A6BEF">
        <w:rPr>
          <w:rFonts w:ascii="Arial" w:hAnsi="Arial" w:cs="Arial"/>
          <w:b/>
          <w:noProof/>
        </w:rPr>
        <w:drawing>
          <wp:inline distT="0" distB="0" distL="0" distR="0" wp14:anchorId="0D49DD08" wp14:editId="65B14269">
            <wp:extent cx="539115" cy="5226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CAC86" w14:textId="735A1E17" w:rsidR="008D5A11" w:rsidRPr="003A6BEF" w:rsidRDefault="008D5A11" w:rsidP="008D5A11">
      <w:pPr>
        <w:pStyle w:val="western"/>
        <w:spacing w:before="0" w:beforeAutospacing="0" w:after="0" w:afterAutospacing="0"/>
      </w:pPr>
      <w:r w:rsidRPr="003A6BEF">
        <w:rPr>
          <w:rFonts w:ascii="Arial" w:hAnsi="Arial" w:cs="Arial"/>
          <w:b/>
          <w:bCs/>
        </w:rPr>
        <w:t xml:space="preserve">         REGIONALNY DYREKTOR</w:t>
      </w:r>
      <w:r w:rsidR="00EB5913" w:rsidRPr="003A6BEF">
        <w:rPr>
          <w:rFonts w:ascii="Arial" w:hAnsi="Arial" w:cs="Arial"/>
          <w:b/>
          <w:bCs/>
          <w:sz w:val="27"/>
          <w:szCs w:val="27"/>
        </w:rPr>
        <w:tab/>
      </w:r>
      <w:r w:rsidR="00EB5913" w:rsidRPr="003A6BEF">
        <w:rPr>
          <w:rFonts w:ascii="Arial" w:hAnsi="Arial" w:cs="Arial"/>
          <w:b/>
          <w:bCs/>
          <w:sz w:val="27"/>
          <w:szCs w:val="27"/>
        </w:rPr>
        <w:tab/>
      </w:r>
      <w:r w:rsidR="00A31FEB">
        <w:rPr>
          <w:rFonts w:ascii="Arial" w:hAnsi="Arial" w:cs="Arial"/>
          <w:b/>
          <w:bCs/>
          <w:sz w:val="27"/>
          <w:szCs w:val="27"/>
        </w:rPr>
        <w:tab/>
      </w:r>
      <w:r w:rsidRPr="003A6BEF">
        <w:rPr>
          <w:rFonts w:ascii="Arial" w:hAnsi="Arial" w:cs="Arial"/>
          <w:sz w:val="22"/>
          <w:szCs w:val="22"/>
        </w:rPr>
        <w:t>Rzeszów, dnia</w:t>
      </w:r>
      <w:r w:rsidR="0003241B" w:rsidRPr="003A6BEF">
        <w:rPr>
          <w:rFonts w:ascii="Arial" w:hAnsi="Arial" w:cs="Arial"/>
          <w:sz w:val="22"/>
          <w:szCs w:val="22"/>
        </w:rPr>
        <w:t xml:space="preserve"> </w:t>
      </w:r>
      <w:r w:rsidR="00A31FEB">
        <w:rPr>
          <w:rFonts w:ascii="Arial" w:hAnsi="Arial" w:cs="Arial"/>
          <w:sz w:val="22"/>
          <w:szCs w:val="22"/>
        </w:rPr>
        <w:t xml:space="preserve">28 </w:t>
      </w:r>
      <w:r w:rsidR="00361606">
        <w:rPr>
          <w:rFonts w:ascii="Arial" w:hAnsi="Arial" w:cs="Arial"/>
          <w:sz w:val="22"/>
          <w:szCs w:val="22"/>
        </w:rPr>
        <w:t>listopada</w:t>
      </w:r>
      <w:r w:rsidR="003A6BEF" w:rsidRPr="003A6BEF">
        <w:rPr>
          <w:rFonts w:ascii="Arial" w:hAnsi="Arial" w:cs="Arial"/>
          <w:sz w:val="22"/>
          <w:szCs w:val="22"/>
        </w:rPr>
        <w:t xml:space="preserve"> </w:t>
      </w:r>
      <w:r w:rsidR="00EB5913" w:rsidRPr="003A6BEF">
        <w:rPr>
          <w:rFonts w:ascii="Arial" w:hAnsi="Arial" w:cs="Arial"/>
          <w:sz w:val="22"/>
          <w:szCs w:val="22"/>
        </w:rPr>
        <w:t>202</w:t>
      </w:r>
      <w:r w:rsidR="003A6BEF" w:rsidRPr="003A6BEF">
        <w:rPr>
          <w:rFonts w:ascii="Arial" w:hAnsi="Arial" w:cs="Arial"/>
          <w:sz w:val="22"/>
          <w:szCs w:val="22"/>
        </w:rPr>
        <w:t>4</w:t>
      </w:r>
      <w:r w:rsidRPr="003A6BEF">
        <w:rPr>
          <w:rFonts w:ascii="Arial" w:hAnsi="Arial" w:cs="Arial"/>
          <w:sz w:val="22"/>
          <w:szCs w:val="22"/>
        </w:rPr>
        <w:t xml:space="preserve"> r.</w:t>
      </w:r>
    </w:p>
    <w:p w14:paraId="26B35431" w14:textId="77777777" w:rsidR="008D5A11" w:rsidRPr="003A6BEF" w:rsidRDefault="008D5A11" w:rsidP="008D5A11">
      <w:pPr>
        <w:pStyle w:val="western"/>
        <w:spacing w:before="0" w:beforeAutospacing="0" w:after="0" w:afterAutospacing="0"/>
        <w:rPr>
          <w:rFonts w:ascii="Arial" w:hAnsi="Arial" w:cs="Arial"/>
          <w:b/>
          <w:bCs/>
        </w:rPr>
      </w:pPr>
      <w:r w:rsidRPr="003A6BEF">
        <w:rPr>
          <w:rFonts w:ascii="Arial" w:hAnsi="Arial" w:cs="Arial"/>
          <w:b/>
          <w:bCs/>
        </w:rPr>
        <w:t xml:space="preserve">         OCHRONY ŚRODOWISKA</w:t>
      </w:r>
    </w:p>
    <w:p w14:paraId="48B1A887" w14:textId="77777777" w:rsidR="008D5A11" w:rsidRPr="003A6BEF" w:rsidRDefault="008D5A11" w:rsidP="008D5A11">
      <w:pPr>
        <w:pStyle w:val="western"/>
        <w:spacing w:before="0" w:beforeAutospacing="0" w:after="0" w:afterAutospacing="0"/>
        <w:rPr>
          <w:rFonts w:ascii="Arial" w:hAnsi="Arial" w:cs="Arial"/>
          <w:b/>
          <w:bCs/>
        </w:rPr>
      </w:pPr>
      <w:r w:rsidRPr="003A6BEF">
        <w:rPr>
          <w:rFonts w:ascii="Arial" w:hAnsi="Arial" w:cs="Arial"/>
          <w:b/>
          <w:bCs/>
        </w:rPr>
        <w:t xml:space="preserve">                  W RZESZOWIE</w:t>
      </w:r>
    </w:p>
    <w:p w14:paraId="629B1CE1" w14:textId="72CABC60" w:rsidR="00594DCB" w:rsidRPr="003A6BEF" w:rsidRDefault="00BF4BE8" w:rsidP="00594DCB">
      <w:pPr>
        <w:pStyle w:val="Bezodstpw"/>
        <w:rPr>
          <w:rFonts w:ascii="Arial" w:hAnsi="Arial" w:cs="Arial"/>
          <w:sz w:val="22"/>
          <w:szCs w:val="22"/>
        </w:rPr>
      </w:pPr>
      <w:r w:rsidRPr="003A6BEF">
        <w:rPr>
          <w:rFonts w:ascii="Arial" w:hAnsi="Arial" w:cs="Arial"/>
          <w:sz w:val="22"/>
          <w:szCs w:val="22"/>
        </w:rPr>
        <w:t>a</w:t>
      </w:r>
      <w:r w:rsidR="00594DCB" w:rsidRPr="003A6BEF">
        <w:rPr>
          <w:rFonts w:ascii="Arial" w:hAnsi="Arial" w:cs="Arial"/>
          <w:sz w:val="22"/>
          <w:szCs w:val="22"/>
        </w:rPr>
        <w:t>l. Józefa Piłsudskiego 38, 35-001 Rzeszów</w:t>
      </w:r>
    </w:p>
    <w:p w14:paraId="73AFDBC5" w14:textId="77777777" w:rsidR="00594DCB" w:rsidRPr="003A6BEF" w:rsidRDefault="00594DCB" w:rsidP="008D5A11">
      <w:pPr>
        <w:pStyle w:val="western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14:paraId="44B18F72" w14:textId="05A12E64" w:rsidR="003A6BEF" w:rsidRPr="00361606" w:rsidRDefault="00BD6930" w:rsidP="00BB311C">
      <w:pPr>
        <w:suppressAutoHyphens w:val="0"/>
        <w:spacing w:after="240"/>
        <w:rPr>
          <w:rFonts w:ascii="Arial" w:hAnsi="Arial" w:cs="Arial"/>
          <w:sz w:val="22"/>
          <w:szCs w:val="22"/>
        </w:rPr>
      </w:pPr>
      <w:r w:rsidRPr="003A6BEF">
        <w:rPr>
          <w:rFonts w:ascii="Arial" w:hAnsi="Arial" w:cs="Arial"/>
          <w:sz w:val="22"/>
          <w:szCs w:val="22"/>
        </w:rPr>
        <w:t xml:space="preserve">              </w:t>
      </w:r>
      <w:r w:rsidR="007550AC" w:rsidRPr="003A6BEF">
        <w:rPr>
          <w:rFonts w:ascii="Arial" w:hAnsi="Arial" w:cs="Arial"/>
          <w:sz w:val="22"/>
          <w:szCs w:val="22"/>
        </w:rPr>
        <w:t>WOOŚ.</w:t>
      </w:r>
      <w:r w:rsidR="00AD5A06" w:rsidRPr="003A6BEF">
        <w:rPr>
          <w:rFonts w:ascii="Arial" w:hAnsi="Arial" w:cs="Arial"/>
          <w:sz w:val="22"/>
          <w:szCs w:val="22"/>
        </w:rPr>
        <w:t>42</w:t>
      </w:r>
      <w:r w:rsidR="00BC2AB3" w:rsidRPr="003A6BEF">
        <w:rPr>
          <w:rFonts w:ascii="Arial" w:hAnsi="Arial" w:cs="Arial"/>
          <w:sz w:val="22"/>
          <w:szCs w:val="22"/>
        </w:rPr>
        <w:t>1.</w:t>
      </w:r>
      <w:r w:rsidR="003A6BEF" w:rsidRPr="003A6BEF">
        <w:rPr>
          <w:rFonts w:ascii="Arial" w:hAnsi="Arial" w:cs="Arial"/>
          <w:sz w:val="22"/>
          <w:szCs w:val="22"/>
        </w:rPr>
        <w:t>1</w:t>
      </w:r>
      <w:r w:rsidR="00361606">
        <w:rPr>
          <w:rFonts w:ascii="Arial" w:hAnsi="Arial" w:cs="Arial"/>
          <w:sz w:val="22"/>
          <w:szCs w:val="22"/>
        </w:rPr>
        <w:t>0</w:t>
      </w:r>
      <w:r w:rsidR="00EB5913" w:rsidRPr="003A6BEF">
        <w:rPr>
          <w:rFonts w:ascii="Arial" w:hAnsi="Arial" w:cs="Arial"/>
          <w:sz w:val="22"/>
          <w:szCs w:val="22"/>
        </w:rPr>
        <w:t>.202</w:t>
      </w:r>
      <w:r w:rsidR="003A6BEF" w:rsidRPr="003A6BEF">
        <w:rPr>
          <w:rFonts w:ascii="Arial" w:hAnsi="Arial" w:cs="Arial"/>
          <w:sz w:val="22"/>
          <w:szCs w:val="22"/>
        </w:rPr>
        <w:t>4</w:t>
      </w:r>
      <w:r w:rsidR="007550AC" w:rsidRPr="003A6BEF">
        <w:rPr>
          <w:rFonts w:ascii="Arial" w:hAnsi="Arial" w:cs="Arial"/>
          <w:sz w:val="22"/>
          <w:szCs w:val="22"/>
        </w:rPr>
        <w:t>.</w:t>
      </w:r>
      <w:r w:rsidR="00BF4BE8" w:rsidRPr="003A6BEF">
        <w:rPr>
          <w:rFonts w:ascii="Arial" w:hAnsi="Arial" w:cs="Arial"/>
          <w:sz w:val="22"/>
          <w:szCs w:val="22"/>
        </w:rPr>
        <w:t>DS</w:t>
      </w:r>
      <w:r w:rsidR="007550AC" w:rsidRPr="003A6BEF">
        <w:rPr>
          <w:rFonts w:ascii="Arial" w:hAnsi="Arial" w:cs="Arial"/>
          <w:sz w:val="22"/>
          <w:szCs w:val="22"/>
        </w:rPr>
        <w:t>.</w:t>
      </w:r>
      <w:r w:rsidR="002753B4">
        <w:rPr>
          <w:rFonts w:ascii="Arial" w:hAnsi="Arial" w:cs="Arial"/>
          <w:sz w:val="22"/>
          <w:szCs w:val="22"/>
        </w:rPr>
        <w:t>4</w:t>
      </w:r>
    </w:p>
    <w:p w14:paraId="46D8B114" w14:textId="77777777" w:rsidR="00EB2413" w:rsidRPr="00361606" w:rsidRDefault="0002263D" w:rsidP="00BB311C">
      <w:pPr>
        <w:spacing w:after="240" w:line="100" w:lineRule="atLeast"/>
        <w:jc w:val="center"/>
        <w:rPr>
          <w:rFonts w:ascii="Arial" w:hAnsi="Arial" w:cs="Arial"/>
          <w:b/>
        </w:rPr>
      </w:pPr>
      <w:r w:rsidRPr="00361606">
        <w:rPr>
          <w:rFonts w:ascii="Arial" w:hAnsi="Arial" w:cs="Arial"/>
          <w:b/>
        </w:rPr>
        <w:t>OBWIESZCZENIE</w:t>
      </w:r>
    </w:p>
    <w:p w14:paraId="020E1420" w14:textId="77777777" w:rsidR="0002263D" w:rsidRPr="00361606" w:rsidRDefault="0002263D" w:rsidP="00EB2413">
      <w:pPr>
        <w:spacing w:line="100" w:lineRule="atLeast"/>
        <w:rPr>
          <w:rFonts w:ascii="Arial" w:hAnsi="Arial" w:cs="Arial"/>
          <w:b/>
          <w:sz w:val="16"/>
          <w:szCs w:val="16"/>
        </w:rPr>
      </w:pPr>
    </w:p>
    <w:p w14:paraId="7126CA84" w14:textId="01847F36" w:rsidR="008243CB" w:rsidRPr="00361606" w:rsidRDefault="003211DE" w:rsidP="008243CB">
      <w:pPr>
        <w:ind w:firstLine="708"/>
        <w:jc w:val="both"/>
        <w:rPr>
          <w:rFonts w:ascii="Arial" w:hAnsi="Arial" w:cs="Arial"/>
          <w:sz w:val="22"/>
          <w:szCs w:val="22"/>
          <w:lang w:eastAsia="pl-PL"/>
        </w:rPr>
      </w:pPr>
      <w:r w:rsidRPr="00361606">
        <w:rPr>
          <w:rStyle w:val="Domylnaczcionkaakapitu1"/>
          <w:rFonts w:ascii="Arial" w:hAnsi="Arial" w:cs="Arial"/>
          <w:sz w:val="22"/>
          <w:szCs w:val="22"/>
        </w:rPr>
        <w:t xml:space="preserve">Działając na podstawie </w:t>
      </w:r>
      <w:r w:rsidR="00B53B21" w:rsidRPr="00361606">
        <w:rPr>
          <w:rStyle w:val="Domylnaczcionkaakapitu1"/>
          <w:rFonts w:ascii="Arial" w:hAnsi="Arial" w:cs="Arial"/>
          <w:sz w:val="22"/>
          <w:szCs w:val="22"/>
        </w:rPr>
        <w:t xml:space="preserve">art. </w:t>
      </w:r>
      <w:r w:rsidR="00B53B21" w:rsidRPr="00361606">
        <w:rPr>
          <w:rFonts w:ascii="Arial" w:hAnsi="Arial" w:cs="Arial"/>
          <w:sz w:val="22"/>
          <w:szCs w:val="22"/>
        </w:rPr>
        <w:t xml:space="preserve">61 § 4 oraz art. </w:t>
      </w:r>
      <w:r w:rsidR="008324C5" w:rsidRPr="00361606">
        <w:rPr>
          <w:rFonts w:ascii="Arial" w:hAnsi="Arial" w:cs="Arial"/>
          <w:sz w:val="22"/>
          <w:szCs w:val="22"/>
          <w:lang w:eastAsia="pl-PL"/>
        </w:rPr>
        <w:t xml:space="preserve">49 </w:t>
      </w:r>
      <w:r w:rsidR="009A31BB" w:rsidRPr="00361606">
        <w:rPr>
          <w:rFonts w:ascii="Arial" w:hAnsi="Arial" w:cs="Arial"/>
          <w:sz w:val="22"/>
          <w:szCs w:val="22"/>
        </w:rPr>
        <w:t>ustawy z dnia 14 czerwca 1960 r. Kodeks postępowania administracyjnego</w:t>
      </w:r>
      <w:r w:rsidR="003A6BEF" w:rsidRPr="00361606">
        <w:rPr>
          <w:rStyle w:val="Domylnaczcionkaakapitu1"/>
          <w:rFonts w:ascii="Arial" w:hAnsi="Arial" w:cs="Arial"/>
          <w:sz w:val="22"/>
          <w:szCs w:val="22"/>
        </w:rPr>
        <w:t xml:space="preserve"> (Dz. U. z 2024 r., poz. 572</w:t>
      </w:r>
      <w:r w:rsidR="009A31BB" w:rsidRPr="00361606">
        <w:rPr>
          <w:rStyle w:val="Domylnaczcionkaakapitu1"/>
          <w:rFonts w:ascii="Arial" w:hAnsi="Arial" w:cs="Arial"/>
          <w:sz w:val="22"/>
          <w:szCs w:val="22"/>
        </w:rPr>
        <w:t>)</w:t>
      </w:r>
      <w:r w:rsidR="009A31BB" w:rsidRPr="00361606">
        <w:rPr>
          <w:rFonts w:ascii="Arial" w:hAnsi="Arial" w:cs="Arial"/>
          <w:sz w:val="22"/>
          <w:szCs w:val="22"/>
          <w:lang w:eastAsia="pl-PL"/>
        </w:rPr>
        <w:t xml:space="preserve"> – dalej „Kpa”, w związku</w:t>
      </w:r>
      <w:r w:rsidR="00B53B21" w:rsidRPr="00361606">
        <w:rPr>
          <w:rFonts w:ascii="Arial" w:hAnsi="Arial" w:cs="Arial"/>
          <w:sz w:val="22"/>
          <w:szCs w:val="22"/>
          <w:lang w:eastAsia="pl-PL"/>
        </w:rPr>
        <w:t xml:space="preserve"> </w:t>
      </w:r>
      <w:r w:rsidR="009A31BB" w:rsidRPr="00361606">
        <w:rPr>
          <w:rFonts w:ascii="Arial" w:hAnsi="Arial" w:cs="Arial"/>
          <w:sz w:val="22"/>
          <w:szCs w:val="22"/>
          <w:lang w:eastAsia="pl-PL"/>
        </w:rPr>
        <w:t xml:space="preserve">z </w:t>
      </w:r>
      <w:r w:rsidR="003A6BEF" w:rsidRPr="00361606">
        <w:rPr>
          <w:rFonts w:ascii="Arial" w:hAnsi="Arial" w:cs="Arial"/>
          <w:sz w:val="22"/>
          <w:szCs w:val="22"/>
        </w:rPr>
        <w:t>art. </w:t>
      </w:r>
      <w:r w:rsidR="00C55A17" w:rsidRPr="00361606">
        <w:rPr>
          <w:rFonts w:ascii="Arial" w:hAnsi="Arial" w:cs="Arial"/>
          <w:sz w:val="22"/>
          <w:szCs w:val="22"/>
        </w:rPr>
        <w:t xml:space="preserve">74 ust. 3 </w:t>
      </w:r>
      <w:r w:rsidR="009A31BB" w:rsidRPr="00361606">
        <w:rPr>
          <w:rFonts w:ascii="Arial" w:hAnsi="Arial" w:cs="Arial"/>
          <w:sz w:val="22"/>
          <w:szCs w:val="22"/>
          <w:lang w:eastAsia="pl-PL"/>
        </w:rPr>
        <w:t>ustawy z dnia 3 października 2008 r. o udostępnianiu informac</w:t>
      </w:r>
      <w:r w:rsidR="007E3D62" w:rsidRPr="00361606">
        <w:rPr>
          <w:rFonts w:ascii="Arial" w:hAnsi="Arial" w:cs="Arial"/>
          <w:sz w:val="22"/>
          <w:szCs w:val="22"/>
          <w:lang w:eastAsia="pl-PL"/>
        </w:rPr>
        <w:t>ji o środowisku</w:t>
      </w:r>
      <w:r w:rsidR="00CA7F7F" w:rsidRPr="00361606">
        <w:rPr>
          <w:rFonts w:ascii="Arial" w:hAnsi="Arial" w:cs="Arial"/>
          <w:sz w:val="22"/>
          <w:szCs w:val="22"/>
          <w:lang w:eastAsia="pl-PL"/>
        </w:rPr>
        <w:t xml:space="preserve"> i </w:t>
      </w:r>
      <w:r w:rsidR="009A31BB" w:rsidRPr="00361606">
        <w:rPr>
          <w:rFonts w:ascii="Arial" w:hAnsi="Arial" w:cs="Arial"/>
          <w:sz w:val="22"/>
          <w:szCs w:val="22"/>
          <w:lang w:eastAsia="pl-PL"/>
        </w:rPr>
        <w:t>jego ochronie, udziale społeczeń</w:t>
      </w:r>
      <w:r w:rsidR="009C5E35" w:rsidRPr="00361606">
        <w:rPr>
          <w:rFonts w:ascii="Arial" w:hAnsi="Arial" w:cs="Arial"/>
          <w:sz w:val="22"/>
          <w:szCs w:val="22"/>
          <w:lang w:eastAsia="pl-PL"/>
        </w:rPr>
        <w:t>stwa w ochronie środowiska oraz</w:t>
      </w:r>
      <w:r w:rsidR="007E3D62" w:rsidRPr="00361606">
        <w:rPr>
          <w:rFonts w:ascii="Arial" w:hAnsi="Arial" w:cs="Arial"/>
          <w:sz w:val="22"/>
          <w:szCs w:val="22"/>
          <w:lang w:eastAsia="pl-PL"/>
        </w:rPr>
        <w:t xml:space="preserve"> </w:t>
      </w:r>
      <w:r w:rsidR="009A31BB" w:rsidRPr="00361606">
        <w:rPr>
          <w:rFonts w:ascii="Arial" w:hAnsi="Arial" w:cs="Arial"/>
          <w:sz w:val="22"/>
          <w:szCs w:val="22"/>
          <w:lang w:eastAsia="pl-PL"/>
        </w:rPr>
        <w:t xml:space="preserve">o ocenach oddziaływania na środowisko </w:t>
      </w:r>
      <w:r w:rsidR="009A31BB" w:rsidRPr="00361606">
        <w:rPr>
          <w:rStyle w:val="Domylnaczcionkaakapitu1"/>
          <w:rFonts w:ascii="Arial" w:hAnsi="Arial" w:cs="Arial"/>
          <w:sz w:val="22"/>
          <w:szCs w:val="22"/>
        </w:rPr>
        <w:t>(Dz. U. z 202</w:t>
      </w:r>
      <w:r w:rsidR="00361606" w:rsidRPr="00361606">
        <w:rPr>
          <w:rStyle w:val="Domylnaczcionkaakapitu1"/>
          <w:rFonts w:ascii="Arial" w:hAnsi="Arial" w:cs="Arial"/>
          <w:sz w:val="22"/>
          <w:szCs w:val="22"/>
        </w:rPr>
        <w:t>4</w:t>
      </w:r>
      <w:r w:rsidR="009A31BB" w:rsidRPr="00361606">
        <w:rPr>
          <w:rStyle w:val="Domylnaczcionkaakapitu1"/>
          <w:rFonts w:ascii="Arial" w:hAnsi="Arial" w:cs="Arial"/>
          <w:sz w:val="22"/>
          <w:szCs w:val="22"/>
        </w:rPr>
        <w:t xml:space="preserve"> r., poz. </w:t>
      </w:r>
      <w:r w:rsidR="00361606" w:rsidRPr="00361606">
        <w:rPr>
          <w:rStyle w:val="Domylnaczcionkaakapitu1"/>
          <w:rFonts w:ascii="Arial" w:hAnsi="Arial" w:cs="Arial"/>
          <w:sz w:val="22"/>
          <w:szCs w:val="22"/>
        </w:rPr>
        <w:t>1112</w:t>
      </w:r>
      <w:r w:rsidR="009A31BB" w:rsidRPr="00361606">
        <w:rPr>
          <w:rStyle w:val="Domylnaczcionkaakapitu1"/>
          <w:rFonts w:ascii="Arial" w:hAnsi="Arial" w:cs="Arial"/>
          <w:sz w:val="22"/>
          <w:szCs w:val="22"/>
        </w:rPr>
        <w:t xml:space="preserve">) – </w:t>
      </w:r>
      <w:r w:rsidR="009A31BB" w:rsidRPr="00361606">
        <w:rPr>
          <w:rFonts w:ascii="Arial" w:hAnsi="Arial" w:cs="Arial"/>
          <w:sz w:val="22"/>
          <w:szCs w:val="22"/>
          <w:lang w:eastAsia="pl-PL"/>
        </w:rPr>
        <w:t>dalej „uooś”,</w:t>
      </w:r>
      <w:r w:rsidR="00B14C95" w:rsidRPr="00361606">
        <w:rPr>
          <w:rFonts w:ascii="Arial" w:hAnsi="Arial" w:cs="Arial"/>
          <w:sz w:val="22"/>
          <w:szCs w:val="22"/>
        </w:rPr>
        <w:t xml:space="preserve"> </w:t>
      </w:r>
      <w:r w:rsidR="009C5E35" w:rsidRPr="00361606">
        <w:rPr>
          <w:rFonts w:ascii="Arial" w:hAnsi="Arial" w:cs="Arial"/>
          <w:sz w:val="22"/>
          <w:szCs w:val="22"/>
        </w:rPr>
        <w:t>Regionalny Dyrektor Ochrony Środowiska w Rzeszowi</w:t>
      </w:r>
      <w:r w:rsidR="00361606" w:rsidRPr="00361606">
        <w:rPr>
          <w:rFonts w:ascii="Arial" w:hAnsi="Arial" w:cs="Arial"/>
          <w:sz w:val="22"/>
          <w:szCs w:val="22"/>
        </w:rPr>
        <w:t xml:space="preserve">e zawiadamia strony o wszczęciu, na wniosek </w:t>
      </w:r>
      <w:r w:rsidR="00FF0852">
        <w:rPr>
          <w:rFonts w:ascii="Arial" w:hAnsi="Arial" w:cs="Arial"/>
          <w:sz w:val="22"/>
          <w:szCs w:val="22"/>
        </w:rPr>
        <w:t xml:space="preserve">pełnomocnika </w:t>
      </w:r>
      <w:r w:rsidR="00361606" w:rsidRPr="00361606">
        <w:rPr>
          <w:rFonts w:ascii="Arial" w:hAnsi="Arial" w:cs="Arial"/>
          <w:sz w:val="22"/>
          <w:szCs w:val="22"/>
        </w:rPr>
        <w:t xml:space="preserve">Inwestora, </w:t>
      </w:r>
      <w:r w:rsidR="009C5E35" w:rsidRPr="00361606">
        <w:rPr>
          <w:rFonts w:ascii="Arial" w:hAnsi="Arial" w:cs="Arial"/>
          <w:sz w:val="22"/>
          <w:szCs w:val="22"/>
        </w:rPr>
        <w:t>postępowania</w:t>
      </w:r>
      <w:r w:rsidR="003A6BEF" w:rsidRPr="00361606">
        <w:rPr>
          <w:rFonts w:ascii="Arial" w:hAnsi="Arial" w:cs="Arial"/>
          <w:sz w:val="22"/>
          <w:szCs w:val="22"/>
        </w:rPr>
        <w:t>,</w:t>
      </w:r>
      <w:r w:rsidR="009C5E35" w:rsidRPr="00361606">
        <w:rPr>
          <w:rFonts w:ascii="Arial" w:hAnsi="Arial" w:cs="Arial"/>
          <w:sz w:val="22"/>
          <w:szCs w:val="22"/>
        </w:rPr>
        <w:t xml:space="preserve"> zmierzającego do wydania decyzji</w:t>
      </w:r>
      <w:r w:rsidR="008243CB" w:rsidRPr="00361606">
        <w:rPr>
          <w:rFonts w:ascii="Arial" w:hAnsi="Arial" w:cs="Arial"/>
          <w:sz w:val="22"/>
          <w:szCs w:val="22"/>
        </w:rPr>
        <w:t xml:space="preserve"> </w:t>
      </w:r>
      <w:r w:rsidR="003A6BEF" w:rsidRPr="00361606">
        <w:rPr>
          <w:rFonts w:ascii="Arial" w:hAnsi="Arial" w:cs="Arial"/>
          <w:sz w:val="22"/>
          <w:szCs w:val="22"/>
        </w:rPr>
        <w:t xml:space="preserve">o </w:t>
      </w:r>
      <w:r w:rsidR="009C5E35" w:rsidRPr="00361606">
        <w:rPr>
          <w:rFonts w:ascii="Arial" w:hAnsi="Arial" w:cs="Arial"/>
          <w:sz w:val="22"/>
          <w:szCs w:val="22"/>
        </w:rPr>
        <w:t xml:space="preserve">środowiskowych uwarunkowaniach dla przedsięwzięcia </w:t>
      </w:r>
      <w:bookmarkStart w:id="0" w:name="_Hlk107465378"/>
      <w:r w:rsidR="008243CB" w:rsidRPr="00361606">
        <w:rPr>
          <w:rFonts w:ascii="Arial" w:hAnsi="Arial" w:cs="Arial"/>
          <w:sz w:val="22"/>
          <w:szCs w:val="22"/>
        </w:rPr>
        <w:t xml:space="preserve">pn.: </w:t>
      </w:r>
      <w:r w:rsidR="008243CB" w:rsidRPr="00361606">
        <w:rPr>
          <w:rFonts w:ascii="Arial" w:hAnsi="Arial" w:cs="Arial"/>
          <w:b/>
          <w:bCs/>
          <w:sz w:val="22"/>
          <w:szCs w:val="22"/>
          <w:lang w:eastAsia="pl-PL"/>
        </w:rPr>
        <w:t>„</w:t>
      </w:r>
      <w:r w:rsidR="00361606" w:rsidRPr="00361606">
        <w:rPr>
          <w:rFonts w:ascii="Arial" w:hAnsi="Arial" w:cs="Arial"/>
          <w:b/>
          <w:bCs/>
          <w:sz w:val="22"/>
          <w:szCs w:val="22"/>
          <w:lang w:eastAsia="pl-PL"/>
        </w:rPr>
        <w:t>Zmiana na użytek rolny – lasu niestanowiącego własności Skarbu Państwa w obszarz</w:t>
      </w:r>
      <w:r w:rsidR="000E5F78">
        <w:rPr>
          <w:rFonts w:ascii="Arial" w:hAnsi="Arial" w:cs="Arial"/>
          <w:b/>
          <w:bCs/>
          <w:sz w:val="22"/>
          <w:szCs w:val="22"/>
          <w:lang w:eastAsia="pl-PL"/>
        </w:rPr>
        <w:t>e 0,5872 ha na działce ewid. nr </w:t>
      </w:r>
      <w:r w:rsidR="00361606" w:rsidRPr="00361606">
        <w:rPr>
          <w:rFonts w:ascii="Arial" w:hAnsi="Arial" w:cs="Arial"/>
          <w:b/>
          <w:bCs/>
          <w:sz w:val="22"/>
          <w:szCs w:val="22"/>
          <w:lang w:eastAsia="pl-PL"/>
        </w:rPr>
        <w:t>108/1, położonej w obrębie 0220 Rzeszów – Załę</w:t>
      </w:r>
      <w:r w:rsidR="000E5F78">
        <w:rPr>
          <w:rFonts w:ascii="Arial" w:hAnsi="Arial" w:cs="Arial"/>
          <w:b/>
          <w:bCs/>
          <w:sz w:val="22"/>
          <w:szCs w:val="22"/>
          <w:lang w:eastAsia="pl-PL"/>
        </w:rPr>
        <w:t>że, gmina m. Rzeszów, powiat m. </w:t>
      </w:r>
      <w:r w:rsidR="00361606" w:rsidRPr="00361606">
        <w:rPr>
          <w:rFonts w:ascii="Arial" w:hAnsi="Arial" w:cs="Arial"/>
          <w:b/>
          <w:bCs/>
          <w:sz w:val="22"/>
          <w:szCs w:val="22"/>
          <w:lang w:eastAsia="pl-PL"/>
        </w:rPr>
        <w:t>Rzeszów, województwo podkarpackie, stanowiącej użytek leśny oznaczony jako las – Ls IV obszaru: 0,5872 ha i inne użytki rolne: Lzr-Ł IV obszaru: 0,1232 ha, Lzr-R IVb obszaru: 0,1087 ha, dr obszaru: 0,0765 ha, R IVb obszaru: 0,0239 ha, łącznej powierzchni: 0,9195 ha, jednostka rejestrowa: G.1644, Id działki: 186301_1.0220.108/1</w:t>
      </w:r>
      <w:r w:rsidR="008243CB" w:rsidRPr="00361606">
        <w:rPr>
          <w:rFonts w:ascii="Arial" w:hAnsi="Arial" w:cs="Arial"/>
          <w:b/>
          <w:bCs/>
          <w:sz w:val="22"/>
          <w:szCs w:val="22"/>
          <w:lang w:eastAsia="pl-PL"/>
        </w:rPr>
        <w:t>”</w:t>
      </w:r>
      <w:r w:rsidR="008243CB" w:rsidRPr="00361606">
        <w:rPr>
          <w:rFonts w:ascii="Arial" w:hAnsi="Arial" w:cs="Arial"/>
          <w:sz w:val="22"/>
          <w:szCs w:val="22"/>
          <w:lang w:eastAsia="pl-PL"/>
        </w:rPr>
        <w:t>.</w:t>
      </w:r>
    </w:p>
    <w:p w14:paraId="00F17584" w14:textId="3ADABF85" w:rsidR="003A6BEF" w:rsidRPr="00680780" w:rsidRDefault="003A6BEF" w:rsidP="003A6BEF">
      <w:pPr>
        <w:pStyle w:val="western"/>
        <w:spacing w:before="0" w:beforeAutospacing="0" w:after="0" w:afterAutospacing="0"/>
        <w:ind w:firstLine="709"/>
        <w:rPr>
          <w:rFonts w:ascii="Arial" w:hAnsi="Arial" w:cs="Arial"/>
          <w:sz w:val="22"/>
          <w:szCs w:val="22"/>
        </w:rPr>
      </w:pPr>
      <w:r w:rsidRPr="00361606">
        <w:rPr>
          <w:rFonts w:ascii="Arial" w:hAnsi="Arial" w:cs="Arial"/>
          <w:sz w:val="22"/>
          <w:szCs w:val="22"/>
        </w:rPr>
        <w:t>Regionalny Dyrektor Ochrony Środowiska w Rzeszowie zawiadamia strony postępowania, iż zgodnie z</w:t>
      </w:r>
      <w:bookmarkStart w:id="1" w:name="_Hlk520289827"/>
      <w:r w:rsidRPr="00361606">
        <w:rPr>
          <w:rFonts w:ascii="Arial" w:hAnsi="Arial" w:cs="Arial"/>
          <w:sz w:val="22"/>
          <w:szCs w:val="22"/>
        </w:rPr>
        <w:t xml:space="preserve"> art. 106 Kpa oraz art. 64 ust. 1 pkt 4 uooś wystąpił o stanowisko w sprawie obowiązku przeprowadzenia oceny oddziaływania na środowisko oraz zakresu raportu o oddziaływaniu przedsięwzięcia na środowisko, jeżeli przeprowadzenie oceny oddziaływania na środowisko byłoby wymagane, do </w:t>
      </w:r>
      <w:r w:rsidRPr="00680780">
        <w:rPr>
          <w:rFonts w:ascii="Arial" w:hAnsi="Arial" w:cs="Arial"/>
          <w:sz w:val="22"/>
          <w:szCs w:val="22"/>
        </w:rPr>
        <w:t xml:space="preserve">Dyrektora </w:t>
      </w:r>
      <w:r w:rsidRPr="00680780">
        <w:rPr>
          <w:rFonts w:ascii="Arial" w:hAnsi="Arial" w:cs="Arial"/>
          <w:bCs/>
          <w:sz w:val="22"/>
          <w:szCs w:val="22"/>
        </w:rPr>
        <w:t>Zarządu Zlewni w</w:t>
      </w:r>
      <w:r w:rsidR="00FF0852" w:rsidRPr="00680780">
        <w:rPr>
          <w:rFonts w:ascii="Arial" w:hAnsi="Arial" w:cs="Arial"/>
          <w:bCs/>
          <w:sz w:val="22"/>
          <w:szCs w:val="22"/>
        </w:rPr>
        <w:t xml:space="preserve"> </w:t>
      </w:r>
      <w:r w:rsidR="000E5F78" w:rsidRPr="00680780">
        <w:rPr>
          <w:rFonts w:ascii="Arial" w:hAnsi="Arial" w:cs="Arial"/>
          <w:bCs/>
          <w:sz w:val="22"/>
          <w:szCs w:val="22"/>
        </w:rPr>
        <w:t>Krośnie</w:t>
      </w:r>
      <w:r w:rsidRPr="00680780">
        <w:rPr>
          <w:rFonts w:ascii="Arial" w:hAnsi="Arial" w:cs="Arial"/>
          <w:bCs/>
          <w:sz w:val="22"/>
          <w:szCs w:val="22"/>
        </w:rPr>
        <w:t>, Państwowego Gospodarstwa Wodnego Wody Polskie.</w:t>
      </w:r>
      <w:r w:rsidRPr="00680780">
        <w:rPr>
          <w:rFonts w:ascii="Arial" w:hAnsi="Arial" w:cs="Arial"/>
          <w:sz w:val="22"/>
          <w:szCs w:val="22"/>
        </w:rPr>
        <w:t xml:space="preserve"> </w:t>
      </w:r>
      <w:bookmarkEnd w:id="1"/>
    </w:p>
    <w:bookmarkEnd w:id="0"/>
    <w:p w14:paraId="78342150" w14:textId="37EA57AF" w:rsidR="009C5E35" w:rsidRPr="00FF0852" w:rsidRDefault="009C5E35" w:rsidP="007E3D62">
      <w:pPr>
        <w:pStyle w:val="Akapitzlist"/>
        <w:ind w:left="0" w:firstLine="708"/>
        <w:jc w:val="both"/>
        <w:rPr>
          <w:rFonts w:ascii="Arial" w:hAnsi="Arial" w:cs="Arial"/>
          <w:sz w:val="22"/>
          <w:szCs w:val="22"/>
        </w:rPr>
      </w:pPr>
      <w:r w:rsidRPr="00FF0852">
        <w:rPr>
          <w:rFonts w:ascii="Arial" w:hAnsi="Arial" w:cs="Arial"/>
          <w:sz w:val="22"/>
          <w:szCs w:val="22"/>
        </w:rPr>
        <w:t>W związku z powyższym informuję, zgodnie z art. 10 § 1 i 73 § 1 Kpa, o możliwości zapoznawania się z aktami sprawy oraz o możliwości wypowiadania się w przedmiotowej sprawie osobiście lub na piśmie, kierując korespondencję na adres Regionaln</w:t>
      </w:r>
      <w:r w:rsidR="00663A1E" w:rsidRPr="00FF0852">
        <w:rPr>
          <w:rFonts w:ascii="Arial" w:hAnsi="Arial" w:cs="Arial"/>
          <w:sz w:val="22"/>
          <w:szCs w:val="22"/>
        </w:rPr>
        <w:t>ej</w:t>
      </w:r>
      <w:r w:rsidRPr="00FF0852">
        <w:rPr>
          <w:rFonts w:ascii="Arial" w:hAnsi="Arial" w:cs="Arial"/>
          <w:sz w:val="22"/>
          <w:szCs w:val="22"/>
        </w:rPr>
        <w:t xml:space="preserve"> Dyrekcj</w:t>
      </w:r>
      <w:r w:rsidR="00663A1E" w:rsidRPr="00FF0852">
        <w:rPr>
          <w:rFonts w:ascii="Arial" w:hAnsi="Arial" w:cs="Arial"/>
          <w:sz w:val="22"/>
          <w:szCs w:val="22"/>
        </w:rPr>
        <w:t>i</w:t>
      </w:r>
      <w:r w:rsidRPr="00FF0852">
        <w:rPr>
          <w:rFonts w:ascii="Arial" w:hAnsi="Arial" w:cs="Arial"/>
          <w:sz w:val="22"/>
          <w:szCs w:val="22"/>
        </w:rPr>
        <w:t xml:space="preserve"> Ochrony Środowiska w Rzeszowie, a także za pomocą innych środków komunikacji elektronicznej przez elektroniczną skrzynkę podawczą organu.</w:t>
      </w:r>
      <w:r w:rsidR="007E3D62" w:rsidRPr="00FF0852">
        <w:rPr>
          <w:rFonts w:ascii="Arial" w:hAnsi="Arial" w:cs="Arial"/>
          <w:sz w:val="22"/>
          <w:szCs w:val="22"/>
        </w:rPr>
        <w:t xml:space="preserve"> </w:t>
      </w:r>
      <w:r w:rsidRPr="00FF0852">
        <w:rPr>
          <w:rFonts w:ascii="Arial" w:hAnsi="Arial" w:cs="Arial"/>
          <w:sz w:val="22"/>
          <w:szCs w:val="22"/>
        </w:rPr>
        <w:t>Z aktami sprawy strony mogą zapoznać się po uprzednim umówieniu się z pracownikiem tutejszej Dyrekcji (nr telefonu do kontaktu: (017) 785 00 44).</w:t>
      </w:r>
    </w:p>
    <w:p w14:paraId="02EEF878" w14:textId="58EA9251" w:rsidR="009C5E35" w:rsidRPr="00FF0852" w:rsidRDefault="009C5E35" w:rsidP="007E3D62">
      <w:pPr>
        <w:pStyle w:val="Akapitzlist"/>
        <w:ind w:left="0" w:firstLine="708"/>
        <w:jc w:val="both"/>
        <w:rPr>
          <w:rFonts w:ascii="Arial" w:hAnsi="Arial" w:cs="Arial"/>
          <w:sz w:val="22"/>
          <w:szCs w:val="22"/>
        </w:rPr>
      </w:pPr>
      <w:r w:rsidRPr="00FF0852">
        <w:rPr>
          <w:rFonts w:ascii="Arial" w:hAnsi="Arial" w:cs="Arial"/>
          <w:sz w:val="22"/>
          <w:szCs w:val="22"/>
        </w:rPr>
        <w:t>Ponadto Regionalny Dyrektor Ochrony Śr</w:t>
      </w:r>
      <w:r w:rsidR="007E3D62" w:rsidRPr="00FF0852">
        <w:rPr>
          <w:rFonts w:ascii="Arial" w:hAnsi="Arial" w:cs="Arial"/>
          <w:sz w:val="22"/>
          <w:szCs w:val="22"/>
        </w:rPr>
        <w:t>odowiska w Rzeszowie informuje,</w:t>
      </w:r>
      <w:r w:rsidR="00BF4BE8" w:rsidRPr="00FF0852">
        <w:rPr>
          <w:rFonts w:ascii="Arial" w:hAnsi="Arial" w:cs="Arial"/>
          <w:sz w:val="22"/>
          <w:szCs w:val="22"/>
        </w:rPr>
        <w:t xml:space="preserve"> iż o </w:t>
      </w:r>
      <w:r w:rsidRPr="00FF0852">
        <w:rPr>
          <w:rFonts w:ascii="Arial" w:hAnsi="Arial" w:cs="Arial"/>
          <w:sz w:val="22"/>
          <w:szCs w:val="22"/>
        </w:rPr>
        <w:t>kolejnych etapach postępowania, zgodnie z art. 49 § 1 Kpa, strony powiadamiane będą poprzez udostępnienie pism w Biuletynie Informacji Publicznej RDOŚ w Rzeszowie.</w:t>
      </w:r>
    </w:p>
    <w:p w14:paraId="24BED78E" w14:textId="77777777" w:rsidR="008324C5" w:rsidRPr="00FF0852" w:rsidRDefault="008324C5" w:rsidP="007E3D6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86032C3" w14:textId="1C60079F" w:rsidR="00435CDA" w:rsidRPr="000E5F78" w:rsidRDefault="00435CDA" w:rsidP="00435CDA">
      <w:pPr>
        <w:tabs>
          <w:tab w:val="left" w:pos="360"/>
        </w:tabs>
        <w:ind w:right="46"/>
        <w:jc w:val="both"/>
        <w:rPr>
          <w:rFonts w:ascii="Arial" w:hAnsi="Arial" w:cs="Arial"/>
          <w:sz w:val="22"/>
          <w:szCs w:val="22"/>
        </w:rPr>
      </w:pPr>
      <w:r w:rsidRPr="000E5F78">
        <w:rPr>
          <w:rFonts w:ascii="Arial" w:hAnsi="Arial" w:cs="Arial"/>
          <w:sz w:val="22"/>
          <w:szCs w:val="22"/>
        </w:rPr>
        <w:t>Obwie</w:t>
      </w:r>
      <w:r w:rsidR="00BF4BE8" w:rsidRPr="000E5F78">
        <w:rPr>
          <w:rFonts w:ascii="Arial" w:hAnsi="Arial" w:cs="Arial"/>
          <w:sz w:val="22"/>
          <w:szCs w:val="22"/>
        </w:rPr>
        <w:t xml:space="preserve">szczenie nastąpiło w dniach: </w:t>
      </w:r>
      <w:r w:rsidR="00680780">
        <w:rPr>
          <w:rFonts w:ascii="Arial" w:hAnsi="Arial" w:cs="Arial"/>
          <w:sz w:val="22"/>
          <w:szCs w:val="22"/>
        </w:rPr>
        <w:t>od 4</w:t>
      </w:r>
      <w:r w:rsidR="000E5F78" w:rsidRPr="000E5F78">
        <w:rPr>
          <w:rFonts w:ascii="Arial" w:hAnsi="Arial" w:cs="Arial"/>
          <w:sz w:val="22"/>
          <w:szCs w:val="22"/>
        </w:rPr>
        <w:t xml:space="preserve"> grudnia</w:t>
      </w:r>
      <w:r w:rsidR="00680780">
        <w:rPr>
          <w:rFonts w:ascii="Arial" w:hAnsi="Arial" w:cs="Arial"/>
          <w:sz w:val="22"/>
          <w:szCs w:val="22"/>
        </w:rPr>
        <w:t xml:space="preserve"> 2024 r. do 17</w:t>
      </w:r>
      <w:r w:rsidR="000E5F78" w:rsidRPr="000E5F78">
        <w:rPr>
          <w:rFonts w:ascii="Arial" w:hAnsi="Arial" w:cs="Arial"/>
          <w:sz w:val="22"/>
          <w:szCs w:val="22"/>
        </w:rPr>
        <w:t xml:space="preserve"> grudnia</w:t>
      </w:r>
      <w:r w:rsidR="00BB311C" w:rsidRPr="000E5F78">
        <w:rPr>
          <w:rFonts w:ascii="Arial" w:hAnsi="Arial" w:cs="Arial"/>
          <w:sz w:val="22"/>
          <w:szCs w:val="22"/>
        </w:rPr>
        <w:t xml:space="preserve"> </w:t>
      </w:r>
      <w:r w:rsidR="003A6BEF" w:rsidRPr="000E5F78">
        <w:rPr>
          <w:rFonts w:ascii="Arial" w:hAnsi="Arial" w:cs="Arial"/>
          <w:sz w:val="22"/>
          <w:szCs w:val="22"/>
        </w:rPr>
        <w:t>2024</w:t>
      </w:r>
      <w:r w:rsidR="00FD1952" w:rsidRPr="000E5F78">
        <w:rPr>
          <w:rFonts w:ascii="Arial" w:hAnsi="Arial" w:cs="Arial"/>
          <w:sz w:val="22"/>
          <w:szCs w:val="22"/>
        </w:rPr>
        <w:t xml:space="preserve"> r.</w:t>
      </w:r>
    </w:p>
    <w:p w14:paraId="2D883AF5" w14:textId="77777777" w:rsidR="00435CDA" w:rsidRPr="00FF0852" w:rsidRDefault="00435CDA" w:rsidP="00435CDA">
      <w:pPr>
        <w:jc w:val="both"/>
        <w:rPr>
          <w:rFonts w:ascii="Arial" w:hAnsi="Arial" w:cs="Arial"/>
          <w:iCs/>
          <w:sz w:val="22"/>
          <w:szCs w:val="22"/>
        </w:rPr>
      </w:pPr>
    </w:p>
    <w:p w14:paraId="5E4A93DB" w14:textId="77777777" w:rsidR="00435CDA" w:rsidRPr="00FF0852" w:rsidRDefault="00435CDA" w:rsidP="00435CDA">
      <w:pPr>
        <w:jc w:val="both"/>
        <w:rPr>
          <w:rFonts w:ascii="Arial" w:hAnsi="Arial" w:cs="Arial"/>
          <w:iCs/>
          <w:sz w:val="22"/>
          <w:szCs w:val="22"/>
        </w:rPr>
      </w:pPr>
      <w:r w:rsidRPr="00FF0852">
        <w:rPr>
          <w:rFonts w:ascii="Arial" w:hAnsi="Arial" w:cs="Arial"/>
          <w:iCs/>
          <w:sz w:val="22"/>
          <w:szCs w:val="22"/>
        </w:rPr>
        <w:t>Sprawę prowadzi: Wydział Ocen Oddziaływania na Środowisko</w:t>
      </w:r>
    </w:p>
    <w:p w14:paraId="40A15C1C" w14:textId="5C30E595" w:rsidR="009D3367" w:rsidRPr="00FF0852" w:rsidRDefault="00435CDA" w:rsidP="009D3367">
      <w:pPr>
        <w:jc w:val="both"/>
        <w:rPr>
          <w:rFonts w:ascii="Arial" w:hAnsi="Arial" w:cs="Arial"/>
          <w:iCs/>
          <w:sz w:val="22"/>
          <w:szCs w:val="22"/>
        </w:rPr>
      </w:pPr>
      <w:r w:rsidRPr="00FF0852">
        <w:rPr>
          <w:rFonts w:ascii="Arial" w:hAnsi="Arial" w:cs="Arial"/>
          <w:iCs/>
          <w:sz w:val="22"/>
          <w:szCs w:val="22"/>
        </w:rPr>
        <w:t>Telefon kontaktowy:</w:t>
      </w:r>
      <w:r w:rsidRPr="00FF0852">
        <w:rPr>
          <w:rFonts w:ascii="Arial" w:hAnsi="Arial" w:cs="Arial"/>
          <w:iCs/>
          <w:sz w:val="22"/>
          <w:szCs w:val="22"/>
          <w:lang w:val="en-US"/>
        </w:rPr>
        <w:t xml:space="preserve"> 17</w:t>
      </w:r>
      <w:r w:rsidR="00C913BD" w:rsidRPr="00FF0852">
        <w:rPr>
          <w:rFonts w:ascii="Arial" w:hAnsi="Arial" w:cs="Arial"/>
          <w:iCs/>
          <w:sz w:val="22"/>
          <w:szCs w:val="22"/>
          <w:lang w:val="en-US"/>
        </w:rPr>
        <w:t xml:space="preserve"> 785 00 44 </w:t>
      </w:r>
      <w:r w:rsidR="006430E0" w:rsidRPr="00FF0852">
        <w:rPr>
          <w:rFonts w:ascii="Arial" w:hAnsi="Arial" w:cs="Arial"/>
          <w:iCs/>
          <w:sz w:val="22"/>
          <w:szCs w:val="22"/>
          <w:lang w:val="en-US"/>
        </w:rPr>
        <w:t>wew. 446</w:t>
      </w:r>
    </w:p>
    <w:p w14:paraId="6E172401" w14:textId="7F03CBEF" w:rsidR="00435CDA" w:rsidRPr="000E5F78" w:rsidRDefault="00435CDA" w:rsidP="00435CDA">
      <w:pPr>
        <w:jc w:val="both"/>
        <w:rPr>
          <w:rFonts w:ascii="Arial" w:hAnsi="Arial" w:cs="Arial"/>
          <w:iCs/>
          <w:sz w:val="22"/>
          <w:szCs w:val="22"/>
        </w:rPr>
      </w:pPr>
    </w:p>
    <w:p w14:paraId="79CECC85" w14:textId="77777777" w:rsidR="00A31FEB" w:rsidRPr="000928A8" w:rsidRDefault="00A31FEB" w:rsidP="00A31FEB">
      <w:pPr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2" w:name="_Hlk175036324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0D8906C7" w14:textId="77777777" w:rsidR="00A31FEB" w:rsidRPr="000928A8" w:rsidRDefault="00A31FEB" w:rsidP="00A31FEB">
      <w:pPr>
        <w:spacing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CD5A887" w14:textId="77777777" w:rsidR="00A31FEB" w:rsidRDefault="00A31FEB" w:rsidP="00A31FEB">
      <w:pPr>
        <w:spacing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0BAF31A4" w14:textId="77777777" w:rsidR="00A31FEB" w:rsidRPr="000928A8" w:rsidRDefault="00A31FEB" w:rsidP="00A31FEB">
      <w:pPr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5B1017F3" w14:textId="77777777" w:rsidR="00A31FEB" w:rsidRPr="000928A8" w:rsidRDefault="00A31FEB" w:rsidP="00A31FEB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color w:val="000000" w:themeColor="text1"/>
          <w:sz w:val="18"/>
          <w:szCs w:val="18"/>
        </w:rPr>
        <w:t>(podpisano bezpiecznym podpisem elektronicznym)</w:t>
      </w:r>
    </w:p>
    <w:bookmarkEnd w:id="2"/>
    <w:p w14:paraId="226EA123" w14:textId="556541B2" w:rsidR="000E5F78" w:rsidRPr="000E5F78" w:rsidRDefault="000E5F78" w:rsidP="00365EDD">
      <w:pPr>
        <w:spacing w:line="100" w:lineRule="atLeast"/>
        <w:jc w:val="both"/>
        <w:rPr>
          <w:rFonts w:ascii="Arial" w:eastAsia="Calibri" w:hAnsi="Arial" w:cs="Arial"/>
          <w:b/>
          <w:sz w:val="18"/>
          <w:szCs w:val="18"/>
        </w:rPr>
      </w:pPr>
    </w:p>
    <w:p w14:paraId="7EE6922F" w14:textId="77777777" w:rsidR="003A6BEF" w:rsidRPr="00FF0852" w:rsidRDefault="003A6BEF" w:rsidP="003A6BEF">
      <w:pPr>
        <w:pStyle w:val="Default"/>
        <w:rPr>
          <w:color w:val="auto"/>
          <w:sz w:val="18"/>
          <w:szCs w:val="18"/>
          <w:u w:val="single"/>
        </w:rPr>
      </w:pPr>
      <w:r w:rsidRPr="00FF0852">
        <w:rPr>
          <w:color w:val="auto"/>
          <w:sz w:val="18"/>
          <w:szCs w:val="18"/>
          <w:u w:val="single"/>
        </w:rPr>
        <w:lastRenderedPageBreak/>
        <w:t xml:space="preserve">Otrzymują: </w:t>
      </w:r>
    </w:p>
    <w:p w14:paraId="6E83169F" w14:textId="75CB9448" w:rsidR="003A6BEF" w:rsidRPr="00FF0852" w:rsidRDefault="00FF0852" w:rsidP="003A6BEF">
      <w:pPr>
        <w:pStyle w:val="Default"/>
        <w:numPr>
          <w:ilvl w:val="0"/>
          <w:numId w:val="19"/>
        </w:numPr>
        <w:ind w:left="284" w:hanging="284"/>
        <w:jc w:val="both"/>
        <w:rPr>
          <w:color w:val="auto"/>
          <w:sz w:val="18"/>
          <w:szCs w:val="18"/>
        </w:rPr>
      </w:pPr>
      <w:r w:rsidRPr="00FF0852">
        <w:rPr>
          <w:color w:val="auto"/>
          <w:sz w:val="18"/>
          <w:szCs w:val="18"/>
        </w:rPr>
        <w:t>Pełnomocnik Inwestora</w:t>
      </w:r>
    </w:p>
    <w:p w14:paraId="3607D436" w14:textId="77777777" w:rsidR="003A6BEF" w:rsidRPr="00FF0852" w:rsidRDefault="003A6BEF" w:rsidP="003A6BEF">
      <w:pPr>
        <w:pStyle w:val="Default"/>
        <w:numPr>
          <w:ilvl w:val="0"/>
          <w:numId w:val="19"/>
        </w:numPr>
        <w:ind w:left="284" w:hanging="284"/>
        <w:jc w:val="both"/>
        <w:rPr>
          <w:color w:val="auto"/>
          <w:sz w:val="18"/>
          <w:szCs w:val="18"/>
        </w:rPr>
      </w:pPr>
      <w:r w:rsidRPr="00FF0852">
        <w:rPr>
          <w:color w:val="auto"/>
          <w:sz w:val="18"/>
          <w:szCs w:val="18"/>
        </w:rPr>
        <w:t xml:space="preserve">Strony postępowania za pośrednictwem strony internetowej i Tablicy ogłoszeń RDOŚ w Rzeszowie, al. Józefa Piłsudskiego 38, 35 – 001 Rzeszów </w:t>
      </w:r>
    </w:p>
    <w:p w14:paraId="3A6AF044" w14:textId="65CEA8D1" w:rsidR="00CA7F7F" w:rsidRPr="00FF0852" w:rsidRDefault="00FF0852" w:rsidP="00CA7F7F">
      <w:pPr>
        <w:pStyle w:val="Default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color w:val="auto"/>
          <w:sz w:val="18"/>
          <w:szCs w:val="18"/>
        </w:rPr>
      </w:pPr>
      <w:r w:rsidRPr="00FF0852">
        <w:rPr>
          <w:color w:val="auto"/>
          <w:sz w:val="18"/>
          <w:szCs w:val="18"/>
        </w:rPr>
        <w:t>Prezydent Miasta Rzeszowa</w:t>
      </w:r>
      <w:r w:rsidR="003A6BEF" w:rsidRPr="00FF0852">
        <w:rPr>
          <w:color w:val="auto"/>
          <w:sz w:val="18"/>
          <w:szCs w:val="18"/>
        </w:rPr>
        <w:t>, w związku z art. 74 ust. 3aa uooś – doręczenie za pośrednictwem platformy ePUAP</w:t>
      </w:r>
    </w:p>
    <w:p w14:paraId="6E880B65" w14:textId="77777777" w:rsidR="003A6BEF" w:rsidRPr="00FF0852" w:rsidRDefault="003A6BEF" w:rsidP="003A6BEF">
      <w:pPr>
        <w:spacing w:line="100" w:lineRule="atLeast"/>
        <w:rPr>
          <w:rFonts w:ascii="Arial" w:hAnsi="Arial" w:cs="Arial"/>
          <w:sz w:val="18"/>
          <w:szCs w:val="18"/>
          <w:u w:val="single"/>
        </w:rPr>
      </w:pPr>
      <w:r w:rsidRPr="00FF0852">
        <w:rPr>
          <w:rFonts w:ascii="Arial" w:hAnsi="Arial" w:cs="Arial"/>
          <w:sz w:val="18"/>
          <w:szCs w:val="18"/>
          <w:u w:val="single"/>
        </w:rPr>
        <w:t>Do wiadomości:</w:t>
      </w:r>
    </w:p>
    <w:p w14:paraId="742A1D65" w14:textId="77777777" w:rsidR="003A6BEF" w:rsidRPr="00FF0852" w:rsidRDefault="003A6BEF" w:rsidP="003A6BEF">
      <w:pPr>
        <w:pStyle w:val="Akapitzlist"/>
        <w:numPr>
          <w:ilvl w:val="0"/>
          <w:numId w:val="14"/>
        </w:numPr>
        <w:spacing w:line="100" w:lineRule="atLeast"/>
        <w:rPr>
          <w:rFonts w:ascii="Arial" w:hAnsi="Arial" w:cs="Arial"/>
          <w:sz w:val="20"/>
          <w:szCs w:val="20"/>
          <w:u w:val="single"/>
        </w:rPr>
      </w:pPr>
      <w:r w:rsidRPr="00FF0852">
        <w:rPr>
          <w:rFonts w:ascii="Arial" w:hAnsi="Arial" w:cs="Arial"/>
          <w:sz w:val="18"/>
          <w:szCs w:val="18"/>
        </w:rPr>
        <w:t>WOOŚ ad acta</w:t>
      </w:r>
    </w:p>
    <w:p w14:paraId="0EB6A7B3" w14:textId="77777777" w:rsidR="003A6BEF" w:rsidRPr="000E5F78" w:rsidRDefault="003A6BEF" w:rsidP="003A6BEF">
      <w:pPr>
        <w:jc w:val="both"/>
        <w:rPr>
          <w:rFonts w:ascii="Arial" w:hAnsi="Arial" w:cs="Arial"/>
          <w:sz w:val="18"/>
          <w:szCs w:val="18"/>
        </w:rPr>
      </w:pPr>
    </w:p>
    <w:p w14:paraId="6ABB6A25" w14:textId="77777777" w:rsidR="003A6BEF" w:rsidRPr="000E5F78" w:rsidRDefault="003A6BEF" w:rsidP="003A6BEF">
      <w:pPr>
        <w:spacing w:line="100" w:lineRule="atLeast"/>
        <w:rPr>
          <w:rFonts w:ascii="Arial" w:hAnsi="Arial" w:cs="Arial"/>
          <w:sz w:val="20"/>
          <w:szCs w:val="20"/>
          <w:u w:val="single"/>
        </w:rPr>
      </w:pPr>
    </w:p>
    <w:p w14:paraId="33D2C700" w14:textId="77777777" w:rsidR="00C44716" w:rsidRPr="000E5F78" w:rsidRDefault="00C44716" w:rsidP="00C44716">
      <w:pPr>
        <w:jc w:val="both"/>
        <w:rPr>
          <w:rFonts w:ascii="Arial" w:hAnsi="Arial" w:cs="Arial"/>
          <w:sz w:val="18"/>
          <w:szCs w:val="18"/>
        </w:rPr>
      </w:pPr>
      <w:r w:rsidRPr="000E5F78">
        <w:rPr>
          <w:rFonts w:ascii="Arial" w:hAnsi="Arial" w:cs="Arial"/>
          <w:sz w:val="18"/>
          <w:szCs w:val="18"/>
        </w:rPr>
        <w:t>Art. 61 § 4 Kpa „O wszczęciu postępowania z urzędu lub na żądanie jednej ze stron należy zawiadomić wszystkie osoby będące stronami w sprawie”.</w:t>
      </w:r>
    </w:p>
    <w:p w14:paraId="38291DA6" w14:textId="77777777" w:rsidR="00B95C87" w:rsidRPr="000E5F78" w:rsidRDefault="00B95C87" w:rsidP="00B95C87">
      <w:pPr>
        <w:spacing w:before="60"/>
        <w:jc w:val="both"/>
        <w:rPr>
          <w:rFonts w:ascii="Arial" w:hAnsi="Arial" w:cs="Arial"/>
          <w:bCs/>
          <w:sz w:val="18"/>
          <w:szCs w:val="18"/>
        </w:rPr>
      </w:pPr>
      <w:r w:rsidRPr="000E5F78">
        <w:rPr>
          <w:rFonts w:ascii="Arial" w:hAnsi="Arial" w:cs="Arial"/>
          <w:bCs/>
          <w:sz w:val="18"/>
          <w:szCs w:val="18"/>
        </w:rPr>
        <w:t>Art. 10 § 1 Kpa „Organy administracji publicznej obowiązane są zapewnić stronom czynny udział w każdym stadium postępowania, a przed wydaniem decyzji umożliwić im wypowiedzenie się co do zebranych dowodów i materiałów oraz zgłoszonych żądań”.</w:t>
      </w:r>
    </w:p>
    <w:p w14:paraId="1C632A32" w14:textId="3EA6A2D9" w:rsidR="002F51D9" w:rsidRPr="000E5F78" w:rsidRDefault="00B95C87" w:rsidP="0095349D">
      <w:pPr>
        <w:spacing w:before="60"/>
        <w:jc w:val="both"/>
        <w:rPr>
          <w:rFonts w:ascii="Arial" w:hAnsi="Arial" w:cs="Arial"/>
          <w:bCs/>
          <w:sz w:val="18"/>
          <w:szCs w:val="18"/>
        </w:rPr>
      </w:pPr>
      <w:r w:rsidRPr="000E5F78">
        <w:rPr>
          <w:rFonts w:ascii="Arial" w:hAnsi="Arial" w:cs="Arial"/>
          <w:bCs/>
          <w:sz w:val="18"/>
          <w:szCs w:val="18"/>
        </w:rPr>
        <w:t>Art. 73 § 1 Kpa „Strona ma prawo wglądu w akta sprawy, sporządzania z nich notatek, kopii lub odpisów. Prawo to przysługuje również po zakończeniu postępowania”.</w:t>
      </w:r>
    </w:p>
    <w:p w14:paraId="23567F2E" w14:textId="58B1CF58" w:rsidR="002F51D9" w:rsidRPr="000E5F78" w:rsidRDefault="002F51D9" w:rsidP="0095349D">
      <w:pPr>
        <w:spacing w:before="60"/>
        <w:jc w:val="both"/>
        <w:rPr>
          <w:rFonts w:ascii="Arial" w:hAnsi="Arial" w:cs="Arial"/>
          <w:bCs/>
          <w:sz w:val="18"/>
          <w:szCs w:val="18"/>
        </w:rPr>
      </w:pPr>
      <w:r w:rsidRPr="000E5F78">
        <w:rPr>
          <w:rFonts w:ascii="Arial" w:hAnsi="Arial" w:cs="Arial"/>
          <w:bCs/>
          <w:sz w:val="18"/>
          <w:szCs w:val="18"/>
        </w:rPr>
        <w:t>Art. 74 ust. 3 uooś „</w:t>
      </w:r>
      <w:r w:rsidR="00EF2816" w:rsidRPr="00EF2816">
        <w:rPr>
          <w:rFonts w:ascii="Arial" w:hAnsi="Arial" w:cs="Arial"/>
          <w:bCs/>
          <w:sz w:val="18"/>
          <w:szCs w:val="18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  <w:r w:rsidRPr="000E5F78">
        <w:rPr>
          <w:rFonts w:ascii="Arial" w:hAnsi="Arial" w:cs="Arial"/>
          <w:bCs/>
          <w:iCs/>
          <w:sz w:val="18"/>
          <w:szCs w:val="18"/>
        </w:rPr>
        <w:t>”.</w:t>
      </w:r>
    </w:p>
    <w:p w14:paraId="4859D855" w14:textId="77777777" w:rsidR="002F51D9" w:rsidRPr="000E5F78" w:rsidRDefault="002F51D9" w:rsidP="0095349D">
      <w:pPr>
        <w:spacing w:before="60"/>
        <w:jc w:val="both"/>
        <w:rPr>
          <w:rFonts w:ascii="Arial" w:hAnsi="Arial" w:cs="Arial"/>
          <w:bCs/>
          <w:sz w:val="18"/>
          <w:szCs w:val="18"/>
        </w:rPr>
      </w:pPr>
      <w:r w:rsidRPr="000E5F78">
        <w:rPr>
          <w:rFonts w:ascii="Arial" w:hAnsi="Arial" w:cs="Arial"/>
          <w:bCs/>
          <w:sz w:val="18"/>
          <w:szCs w:val="18"/>
        </w:rPr>
        <w:t>Art. 49 § 1 Kpa „Jeżeli przepis szczególny tak stanowi, zawiadomienie stron o decyzjach i innych czynnościach organu administracji publicznej może nastąpić w formie publicznego obwieszczenia,</w:t>
      </w:r>
      <w:r w:rsidR="0095349D" w:rsidRPr="000E5F78">
        <w:rPr>
          <w:rFonts w:ascii="Arial" w:hAnsi="Arial" w:cs="Arial"/>
          <w:bCs/>
          <w:sz w:val="18"/>
          <w:szCs w:val="18"/>
        </w:rPr>
        <w:t xml:space="preserve"> </w:t>
      </w:r>
      <w:r w:rsidRPr="000E5F78">
        <w:rPr>
          <w:rFonts w:ascii="Arial" w:hAnsi="Arial" w:cs="Arial"/>
          <w:bCs/>
          <w:sz w:val="18"/>
          <w:szCs w:val="18"/>
        </w:rPr>
        <w:t xml:space="preserve">w innej formie publicznego ogłoszenia zwyczajowo przyjętej w danej miejscowości lub przez udostępnienie pisma w Biuletynie Informacji Publicznej na stronie podmiotowej właściwego organu administracji publicznej”. </w:t>
      </w:r>
    </w:p>
    <w:p w14:paraId="39CD1FCD" w14:textId="6B6A45B8" w:rsidR="002F51D9" w:rsidRPr="000E5F78" w:rsidRDefault="002F51D9" w:rsidP="0095349D">
      <w:pPr>
        <w:spacing w:before="60"/>
        <w:jc w:val="both"/>
        <w:rPr>
          <w:rFonts w:ascii="Arial" w:hAnsi="Arial" w:cs="Arial"/>
          <w:bCs/>
          <w:sz w:val="18"/>
          <w:szCs w:val="18"/>
        </w:rPr>
      </w:pPr>
      <w:r w:rsidRPr="000E5F78">
        <w:rPr>
          <w:rFonts w:ascii="Arial" w:hAnsi="Arial" w:cs="Arial"/>
          <w:bCs/>
          <w:sz w:val="18"/>
          <w:szCs w:val="18"/>
        </w:rPr>
        <w:t>Art. 49 § 2 Kpa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D09FF17" w14:textId="77777777" w:rsidR="003A6BEF" w:rsidRPr="000E5F78" w:rsidRDefault="003A6BEF" w:rsidP="003A6BEF">
      <w:pPr>
        <w:spacing w:line="100" w:lineRule="atLeast"/>
        <w:jc w:val="both"/>
        <w:rPr>
          <w:rFonts w:ascii="Arial" w:hAnsi="Arial" w:cs="Arial"/>
          <w:sz w:val="18"/>
          <w:szCs w:val="18"/>
        </w:rPr>
      </w:pPr>
      <w:r w:rsidRPr="000E5F78">
        <w:rPr>
          <w:rFonts w:ascii="Arial" w:hAnsi="Arial" w:cs="Arial"/>
          <w:sz w:val="18"/>
          <w:szCs w:val="18"/>
        </w:rPr>
        <w:t>Art. 106 § 2 Kpa „Organ załatwiający sprawę, zwracając się do innego organu o zajęcie stanowiska, zawiadamia</w:t>
      </w:r>
      <w:r w:rsidRPr="000E5F78">
        <w:rPr>
          <w:rFonts w:ascii="Arial" w:hAnsi="Arial" w:cs="Arial"/>
          <w:sz w:val="18"/>
          <w:szCs w:val="18"/>
        </w:rPr>
        <w:br/>
        <w:t>o tym stronę”.</w:t>
      </w:r>
    </w:p>
    <w:p w14:paraId="238BD38C" w14:textId="77777777" w:rsidR="003A6BEF" w:rsidRPr="000E5F78" w:rsidRDefault="003A6BEF" w:rsidP="003A6BEF">
      <w:pPr>
        <w:spacing w:line="100" w:lineRule="atLeast"/>
        <w:jc w:val="both"/>
        <w:rPr>
          <w:rFonts w:ascii="Arial" w:hAnsi="Arial" w:cs="Arial"/>
          <w:sz w:val="18"/>
          <w:szCs w:val="18"/>
        </w:rPr>
      </w:pPr>
      <w:r w:rsidRPr="000E5F78">
        <w:rPr>
          <w:rFonts w:ascii="Arial" w:hAnsi="Arial" w:cs="Arial"/>
          <w:sz w:val="18"/>
          <w:szCs w:val="18"/>
        </w:rPr>
        <w:t>Art. 64 ust. 1 ustawy ooś „Postanowienie, o którym mowa w art. 63 ust. 1 i 2, wydaje się po zasięgnięciu opinii:</w:t>
      </w:r>
    </w:p>
    <w:p w14:paraId="463F728F" w14:textId="1E57ECE0" w:rsidR="003A6BEF" w:rsidRPr="000E5F78" w:rsidRDefault="00EF2816" w:rsidP="003A6BEF">
      <w:pPr>
        <w:pStyle w:val="Akapitzlist"/>
        <w:numPr>
          <w:ilvl w:val="0"/>
          <w:numId w:val="20"/>
        </w:numPr>
        <w:spacing w:line="100" w:lineRule="atLeast"/>
        <w:ind w:left="426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(…)</w:t>
      </w:r>
      <w:r w:rsidR="003A6BEF" w:rsidRPr="000E5F78">
        <w:rPr>
          <w:rFonts w:ascii="Arial" w:hAnsi="Arial" w:cs="Arial"/>
          <w:sz w:val="18"/>
          <w:szCs w:val="18"/>
        </w:rPr>
        <w:t>;</w:t>
      </w:r>
    </w:p>
    <w:p w14:paraId="0B1AA37B" w14:textId="6836259C" w:rsidR="003A6BEF" w:rsidRPr="000E5F78" w:rsidRDefault="00976C6C" w:rsidP="003A6BEF">
      <w:pPr>
        <w:pStyle w:val="Akapitzlist"/>
        <w:numPr>
          <w:ilvl w:val="0"/>
          <w:numId w:val="20"/>
        </w:numPr>
        <w:spacing w:line="100" w:lineRule="atLeast"/>
        <w:ind w:left="426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(…)</w:t>
      </w:r>
      <w:r w:rsidR="003A6BEF" w:rsidRPr="000E5F78">
        <w:rPr>
          <w:rFonts w:ascii="Arial" w:hAnsi="Arial" w:cs="Arial"/>
          <w:sz w:val="18"/>
          <w:szCs w:val="18"/>
        </w:rPr>
        <w:t>;</w:t>
      </w:r>
    </w:p>
    <w:p w14:paraId="17FE5CC2" w14:textId="77777777" w:rsidR="003A6BEF" w:rsidRPr="000E5F78" w:rsidRDefault="003A6BEF" w:rsidP="003A6BEF">
      <w:pPr>
        <w:pStyle w:val="Akapitzlist"/>
        <w:numPr>
          <w:ilvl w:val="0"/>
          <w:numId w:val="20"/>
        </w:numPr>
        <w:spacing w:line="100" w:lineRule="atLeast"/>
        <w:ind w:left="426" w:hanging="284"/>
        <w:jc w:val="both"/>
        <w:rPr>
          <w:rFonts w:ascii="Arial" w:hAnsi="Arial" w:cs="Arial"/>
          <w:sz w:val="18"/>
          <w:szCs w:val="18"/>
        </w:rPr>
      </w:pPr>
      <w:r w:rsidRPr="000E5F78">
        <w:rPr>
          <w:rFonts w:ascii="Arial" w:hAnsi="Arial" w:cs="Arial"/>
          <w:sz w:val="18"/>
          <w:szCs w:val="18"/>
        </w:rPr>
        <w:t>(…);</w:t>
      </w:r>
    </w:p>
    <w:p w14:paraId="1439455D" w14:textId="77777777" w:rsidR="003A6BEF" w:rsidRPr="000E5F78" w:rsidRDefault="003A6BEF" w:rsidP="003A6BEF">
      <w:pPr>
        <w:pStyle w:val="Akapitzlist"/>
        <w:numPr>
          <w:ilvl w:val="0"/>
          <w:numId w:val="20"/>
        </w:numPr>
        <w:spacing w:line="100" w:lineRule="atLeast"/>
        <w:ind w:left="426" w:hanging="284"/>
        <w:jc w:val="both"/>
        <w:rPr>
          <w:rFonts w:ascii="Arial" w:hAnsi="Arial" w:cs="Arial"/>
          <w:sz w:val="18"/>
          <w:szCs w:val="18"/>
        </w:rPr>
      </w:pPr>
      <w:r w:rsidRPr="000E5F78">
        <w:rPr>
          <w:rFonts w:ascii="Arial" w:hAnsi="Arial" w:cs="Arial"/>
          <w:sz w:val="18"/>
          <w:szCs w:val="18"/>
        </w:rPr>
        <w:t>organu właściwego do wydania oceny wodnoprawnej, o której mowa w przepisach ustawy z dnia 20 lipca</w:t>
      </w:r>
      <w:r w:rsidRPr="000E5F78">
        <w:rPr>
          <w:rFonts w:ascii="Arial" w:hAnsi="Arial" w:cs="Arial"/>
          <w:sz w:val="18"/>
          <w:szCs w:val="18"/>
        </w:rPr>
        <w:br/>
        <w:t>2017 r. – Prawo wodne”.</w:t>
      </w:r>
    </w:p>
    <w:p w14:paraId="73592778" w14:textId="77777777" w:rsidR="003A6BEF" w:rsidRPr="000E5F78" w:rsidRDefault="003A6BEF" w:rsidP="003A6BEF">
      <w:pPr>
        <w:spacing w:before="60"/>
        <w:jc w:val="both"/>
        <w:rPr>
          <w:rFonts w:ascii="Arial" w:hAnsi="Arial" w:cs="Arial"/>
          <w:sz w:val="18"/>
          <w:szCs w:val="18"/>
        </w:rPr>
      </w:pPr>
    </w:p>
    <w:p w14:paraId="261A275F" w14:textId="77777777" w:rsidR="003A6BEF" w:rsidRPr="000E5F78" w:rsidRDefault="003A6BEF" w:rsidP="0095349D">
      <w:pPr>
        <w:spacing w:before="60"/>
        <w:jc w:val="both"/>
        <w:rPr>
          <w:rFonts w:ascii="Arial" w:hAnsi="Arial" w:cs="Arial"/>
          <w:bCs/>
          <w:sz w:val="18"/>
          <w:szCs w:val="18"/>
        </w:rPr>
      </w:pPr>
    </w:p>
    <w:sectPr w:rsidR="003A6BEF" w:rsidRPr="000E5F78" w:rsidSect="008E1C61">
      <w:footerReference w:type="default" r:id="rId9"/>
      <w:footerReference w:type="first" r:id="rId10"/>
      <w:pgSz w:w="11905" w:h="16837"/>
      <w:pgMar w:top="1417" w:right="1417" w:bottom="1417" w:left="1417" w:header="709" w:footer="894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E11A2" w14:textId="77777777" w:rsidR="00786407" w:rsidRDefault="00786407" w:rsidP="0099525F">
      <w:r>
        <w:separator/>
      </w:r>
    </w:p>
  </w:endnote>
  <w:endnote w:type="continuationSeparator" w:id="0">
    <w:p w14:paraId="775BE0E5" w14:textId="77777777" w:rsidR="00786407" w:rsidRDefault="00786407" w:rsidP="0099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F8849" w14:textId="76E920DC" w:rsidR="0099525F" w:rsidRDefault="000F3BB6" w:rsidP="00E65A77">
    <w:pPr>
      <w:pStyle w:val="Stopka"/>
      <w:jc w:val="both"/>
    </w:pPr>
    <w:r>
      <w:rPr>
        <w:rFonts w:ascii="Arial" w:hAnsi="Arial" w:cs="Arial"/>
        <w:sz w:val="18"/>
        <w:szCs w:val="18"/>
      </w:rPr>
      <w:t>WOOŚ.42</w:t>
    </w:r>
    <w:r w:rsidR="00C913BD">
      <w:rPr>
        <w:rFonts w:ascii="Arial" w:hAnsi="Arial" w:cs="Arial"/>
        <w:sz w:val="18"/>
        <w:szCs w:val="18"/>
      </w:rPr>
      <w:t>1.</w:t>
    </w:r>
    <w:r w:rsidR="00CA7F7F">
      <w:rPr>
        <w:rFonts w:ascii="Arial" w:hAnsi="Arial" w:cs="Arial"/>
        <w:sz w:val="18"/>
        <w:szCs w:val="18"/>
      </w:rPr>
      <w:t>1</w:t>
    </w:r>
    <w:r w:rsidR="00FF0852">
      <w:rPr>
        <w:rFonts w:ascii="Arial" w:hAnsi="Arial" w:cs="Arial"/>
        <w:sz w:val="18"/>
        <w:szCs w:val="18"/>
      </w:rPr>
      <w:t>0</w:t>
    </w:r>
    <w:r w:rsidR="00CA7F7F">
      <w:rPr>
        <w:rFonts w:ascii="Arial" w:hAnsi="Arial" w:cs="Arial"/>
        <w:sz w:val="18"/>
        <w:szCs w:val="18"/>
      </w:rPr>
      <w:t>.2024</w:t>
    </w:r>
    <w:r w:rsidR="00C44716">
      <w:rPr>
        <w:rFonts w:ascii="Arial" w:hAnsi="Arial" w:cs="Arial"/>
        <w:sz w:val="18"/>
        <w:szCs w:val="18"/>
      </w:rPr>
      <w:t>.</w:t>
    </w:r>
    <w:r w:rsidR="00BF4BE8">
      <w:rPr>
        <w:rFonts w:ascii="Arial" w:hAnsi="Arial" w:cs="Arial"/>
        <w:sz w:val="18"/>
        <w:szCs w:val="18"/>
      </w:rPr>
      <w:t>DS.</w:t>
    </w:r>
    <w:r w:rsidR="00CA7F7F">
      <w:rPr>
        <w:rFonts w:ascii="Arial" w:hAnsi="Arial" w:cs="Arial"/>
        <w:sz w:val="18"/>
        <w:szCs w:val="18"/>
      </w:rPr>
      <w:t>4</w:t>
    </w:r>
    <w:r w:rsidR="0099525F" w:rsidRPr="0099525F">
      <w:rPr>
        <w:rFonts w:ascii="Arial" w:hAnsi="Arial" w:cs="Arial"/>
        <w:sz w:val="18"/>
        <w:szCs w:val="18"/>
      </w:rPr>
      <w:tab/>
    </w:r>
    <w:r w:rsidR="0099525F" w:rsidRPr="0099525F">
      <w:rPr>
        <w:rFonts w:ascii="Arial" w:hAnsi="Arial" w:cs="Arial"/>
        <w:sz w:val="18"/>
        <w:szCs w:val="18"/>
      </w:rPr>
      <w:tab/>
      <w:t xml:space="preserve">Strona </w:t>
    </w:r>
    <w:r w:rsidR="0099525F" w:rsidRPr="0099525F">
      <w:rPr>
        <w:rFonts w:ascii="Arial" w:hAnsi="Arial" w:cs="Arial"/>
        <w:sz w:val="18"/>
        <w:szCs w:val="18"/>
      </w:rPr>
      <w:fldChar w:fldCharType="begin"/>
    </w:r>
    <w:r w:rsidR="0099525F" w:rsidRPr="0099525F">
      <w:rPr>
        <w:rFonts w:ascii="Arial" w:hAnsi="Arial" w:cs="Arial"/>
        <w:sz w:val="18"/>
        <w:szCs w:val="18"/>
      </w:rPr>
      <w:instrText>PAGE   \* MERGEFORMAT</w:instrText>
    </w:r>
    <w:r w:rsidR="0099525F" w:rsidRPr="0099525F">
      <w:rPr>
        <w:rFonts w:ascii="Arial" w:hAnsi="Arial" w:cs="Arial"/>
        <w:sz w:val="18"/>
        <w:szCs w:val="18"/>
      </w:rPr>
      <w:fldChar w:fldCharType="separate"/>
    </w:r>
    <w:r w:rsidR="00A31FEB">
      <w:rPr>
        <w:rFonts w:ascii="Arial" w:hAnsi="Arial" w:cs="Arial"/>
        <w:noProof/>
        <w:sz w:val="18"/>
        <w:szCs w:val="18"/>
      </w:rPr>
      <w:t>2</w:t>
    </w:r>
    <w:r w:rsidR="0099525F" w:rsidRPr="0099525F">
      <w:rPr>
        <w:rFonts w:ascii="Arial" w:hAnsi="Arial" w:cs="Arial"/>
        <w:sz w:val="18"/>
        <w:szCs w:val="18"/>
      </w:rPr>
      <w:fldChar w:fldCharType="end"/>
    </w:r>
    <w:r w:rsidR="0099525F" w:rsidRPr="0099525F">
      <w:rPr>
        <w:rFonts w:ascii="Arial" w:hAnsi="Arial" w:cs="Arial"/>
        <w:sz w:val="18"/>
        <w:szCs w:val="18"/>
      </w:rPr>
      <w:t xml:space="preserve">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F011A" w14:textId="2484DB7E" w:rsidR="003211DE" w:rsidRPr="0018071E" w:rsidRDefault="00BF4BE8" w:rsidP="003211DE">
    <w:pPr>
      <w:pStyle w:val="Stopka"/>
      <w:jc w:val="center"/>
      <w:rPr>
        <w:rFonts w:ascii="Arial" w:hAnsi="Arial" w:cs="Arial"/>
        <w:sz w:val="18"/>
        <w:lang w:val="en-US"/>
      </w:rPr>
    </w:pPr>
    <w:r>
      <w:rPr>
        <w:rFonts w:ascii="Arial" w:hAnsi="Arial" w:cs="Arial"/>
        <w:sz w:val="18"/>
      </w:rPr>
      <w:t>a</w:t>
    </w:r>
    <w:r w:rsidR="003211DE" w:rsidRPr="0018071E">
      <w:rPr>
        <w:rFonts w:ascii="Arial" w:hAnsi="Arial" w:cs="Arial"/>
        <w:sz w:val="18"/>
      </w:rPr>
      <w:t>l. Józefa P</w:t>
    </w:r>
    <w:r w:rsidR="00714D33">
      <w:rPr>
        <w:rFonts w:ascii="Arial" w:hAnsi="Arial" w:cs="Arial"/>
        <w:sz w:val="18"/>
      </w:rPr>
      <w:t>iłsudskiego 38, 35-001 Rzeszów</w:t>
    </w:r>
    <w:r w:rsidR="003211DE" w:rsidRPr="0018071E">
      <w:rPr>
        <w:rFonts w:ascii="Arial" w:hAnsi="Arial" w:cs="Arial"/>
        <w:sz w:val="18"/>
      </w:rPr>
      <w:t xml:space="preserve"> tel. </w:t>
    </w:r>
    <w:r w:rsidR="003211DE" w:rsidRPr="0018071E">
      <w:rPr>
        <w:rFonts w:ascii="Arial" w:hAnsi="Arial" w:cs="Arial"/>
        <w:sz w:val="18"/>
        <w:lang w:val="en-US"/>
      </w:rPr>
      <w:t>+48 (017) 785 00 44 fax +48 (017) 852 11 09</w:t>
    </w:r>
  </w:p>
  <w:p w14:paraId="6D97319C" w14:textId="1F7F495D" w:rsidR="003211DE" w:rsidRPr="00714D33" w:rsidRDefault="003211DE" w:rsidP="00714D33">
    <w:pPr>
      <w:pStyle w:val="Stopka"/>
      <w:jc w:val="center"/>
      <w:rPr>
        <w:rFonts w:ascii="Arial" w:hAnsi="Arial" w:cs="Arial"/>
        <w:sz w:val="18"/>
        <w:szCs w:val="18"/>
        <w:lang w:val="en-US"/>
      </w:rPr>
    </w:pPr>
    <w:r w:rsidRPr="0018071E">
      <w:rPr>
        <w:rFonts w:ascii="Arial" w:hAnsi="Arial" w:cs="Arial"/>
        <w:sz w:val="18"/>
        <w:szCs w:val="18"/>
        <w:lang w:val="en-US"/>
      </w:rPr>
      <w:t>e-mail</w:t>
    </w:r>
    <w:r w:rsidRPr="00BF4BE8">
      <w:rPr>
        <w:rFonts w:ascii="Arial" w:hAnsi="Arial" w:cs="Arial"/>
        <w:sz w:val="18"/>
        <w:szCs w:val="18"/>
        <w:lang w:val="en-US"/>
      </w:rPr>
      <w:t xml:space="preserve">: </w:t>
    </w:r>
    <w:r w:rsidR="009C4215" w:rsidRPr="00BF4BE8">
      <w:rPr>
        <w:rStyle w:val="Hipercze"/>
        <w:rFonts w:ascii="Arial" w:hAnsi="Arial" w:cs="Arial"/>
        <w:color w:val="auto"/>
        <w:sz w:val="18"/>
        <w:szCs w:val="18"/>
        <w:u w:val="none"/>
        <w:lang w:val="en-US"/>
      </w:rPr>
      <w:t>sekretariat</w:t>
    </w:r>
    <w:r w:rsidRPr="00BF4BE8">
      <w:rPr>
        <w:rStyle w:val="Hipercze"/>
        <w:rFonts w:ascii="Arial" w:hAnsi="Arial" w:cs="Arial"/>
        <w:color w:val="auto"/>
        <w:sz w:val="18"/>
        <w:szCs w:val="18"/>
        <w:u w:val="none"/>
        <w:lang w:val="en-US"/>
      </w:rPr>
      <w:t>@</w:t>
    </w:r>
    <w:r w:rsidR="00714D33">
      <w:rPr>
        <w:rStyle w:val="Hipercze"/>
        <w:rFonts w:ascii="Arial" w:hAnsi="Arial" w:cs="Arial"/>
        <w:color w:val="auto"/>
        <w:sz w:val="18"/>
        <w:szCs w:val="18"/>
        <w:u w:val="none"/>
        <w:lang w:val="en-US"/>
      </w:rPr>
      <w:t>rzeszow.</w:t>
    </w:r>
    <w:r w:rsidRPr="00BF4BE8">
      <w:rPr>
        <w:rStyle w:val="Hipercze"/>
        <w:rFonts w:ascii="Arial" w:hAnsi="Arial" w:cs="Arial"/>
        <w:color w:val="auto"/>
        <w:sz w:val="18"/>
        <w:szCs w:val="18"/>
        <w:u w:val="none"/>
        <w:lang w:val="en-US"/>
      </w:rPr>
      <w:t>rdos.gov.pl</w:t>
    </w:r>
    <w:r w:rsidRPr="00BF4BE8">
      <w:rPr>
        <w:rFonts w:ascii="Arial" w:hAnsi="Arial" w:cs="Arial"/>
        <w:sz w:val="18"/>
        <w:szCs w:val="18"/>
        <w:lang w:val="en-US"/>
      </w:rPr>
      <w:t xml:space="preserve">; </w:t>
    </w:r>
    <w:r w:rsidRPr="00BF4BE8">
      <w:rPr>
        <w:rStyle w:val="Hipercze"/>
        <w:rFonts w:ascii="Arial" w:hAnsi="Arial" w:cs="Arial"/>
        <w:color w:val="auto"/>
        <w:sz w:val="18"/>
        <w:szCs w:val="18"/>
        <w:u w:val="none"/>
        <w:lang w:val="en-US"/>
      </w:rPr>
      <w:t>https://www.gov.pl/web/rdos-rzeszow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D1EED" w14:textId="77777777" w:rsidR="00786407" w:rsidRDefault="00786407" w:rsidP="0099525F">
      <w:r>
        <w:separator/>
      </w:r>
    </w:p>
  </w:footnote>
  <w:footnote w:type="continuationSeparator" w:id="0">
    <w:p w14:paraId="27263165" w14:textId="77777777" w:rsidR="00786407" w:rsidRDefault="00786407" w:rsidP="00995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D62D0D"/>
    <w:multiLevelType w:val="hybridMultilevel"/>
    <w:tmpl w:val="180A80F8"/>
    <w:lvl w:ilvl="0" w:tplc="0D6EB38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05393"/>
    <w:multiLevelType w:val="hybridMultilevel"/>
    <w:tmpl w:val="90D24B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378E8"/>
    <w:multiLevelType w:val="hybridMultilevel"/>
    <w:tmpl w:val="7152E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A3320"/>
    <w:multiLevelType w:val="hybridMultilevel"/>
    <w:tmpl w:val="0A0E2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A10CE"/>
    <w:multiLevelType w:val="hybridMultilevel"/>
    <w:tmpl w:val="E278C12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DBB007E"/>
    <w:multiLevelType w:val="hybridMultilevel"/>
    <w:tmpl w:val="76A4E5A6"/>
    <w:lvl w:ilvl="0" w:tplc="CD0249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E07D5"/>
    <w:multiLevelType w:val="hybridMultilevel"/>
    <w:tmpl w:val="3A6EE63A"/>
    <w:lvl w:ilvl="0" w:tplc="00865A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23785"/>
    <w:multiLevelType w:val="hybridMultilevel"/>
    <w:tmpl w:val="CE38D3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C3308"/>
    <w:multiLevelType w:val="hybridMultilevel"/>
    <w:tmpl w:val="0BF88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942A7"/>
    <w:multiLevelType w:val="hybridMultilevel"/>
    <w:tmpl w:val="76646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D599A"/>
    <w:multiLevelType w:val="hybridMultilevel"/>
    <w:tmpl w:val="995CF2D4"/>
    <w:lvl w:ilvl="0" w:tplc="0574A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C69BE"/>
    <w:multiLevelType w:val="hybridMultilevel"/>
    <w:tmpl w:val="EA28B030"/>
    <w:lvl w:ilvl="0" w:tplc="D3445FC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C01703"/>
    <w:multiLevelType w:val="hybridMultilevel"/>
    <w:tmpl w:val="2B2A5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0322D"/>
    <w:multiLevelType w:val="hybridMultilevel"/>
    <w:tmpl w:val="53BE1F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222A644"/>
    <w:multiLevelType w:val="hybridMultilevel"/>
    <w:tmpl w:val="1D34B4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53F4785"/>
    <w:multiLevelType w:val="hybridMultilevel"/>
    <w:tmpl w:val="FF7AB3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675578">
    <w:abstractNumId w:val="0"/>
  </w:num>
  <w:num w:numId="2" w16cid:durableId="1313825835">
    <w:abstractNumId w:val="1"/>
  </w:num>
  <w:num w:numId="3" w16cid:durableId="1162889867">
    <w:abstractNumId w:val="2"/>
  </w:num>
  <w:num w:numId="4" w16cid:durableId="575093642">
    <w:abstractNumId w:val="3"/>
  </w:num>
  <w:num w:numId="5" w16cid:durableId="670640279">
    <w:abstractNumId w:val="12"/>
  </w:num>
  <w:num w:numId="6" w16cid:durableId="1198202160">
    <w:abstractNumId w:val="19"/>
  </w:num>
  <w:num w:numId="7" w16cid:durableId="2068797507">
    <w:abstractNumId w:val="13"/>
  </w:num>
  <w:num w:numId="8" w16cid:durableId="1816988208">
    <w:abstractNumId w:val="14"/>
  </w:num>
  <w:num w:numId="9" w16cid:durableId="888153851">
    <w:abstractNumId w:val="4"/>
  </w:num>
  <w:num w:numId="10" w16cid:durableId="1477992540">
    <w:abstractNumId w:val="17"/>
  </w:num>
  <w:num w:numId="11" w16cid:durableId="427191557">
    <w:abstractNumId w:val="10"/>
  </w:num>
  <w:num w:numId="12" w16cid:durableId="672144988">
    <w:abstractNumId w:val="6"/>
  </w:num>
  <w:num w:numId="13" w16cid:durableId="1287152599">
    <w:abstractNumId w:val="11"/>
  </w:num>
  <w:num w:numId="14" w16cid:durableId="1082993325">
    <w:abstractNumId w:val="15"/>
  </w:num>
  <w:num w:numId="15" w16cid:durableId="573668423">
    <w:abstractNumId w:val="16"/>
  </w:num>
  <w:num w:numId="16" w16cid:durableId="759839217">
    <w:abstractNumId w:val="9"/>
  </w:num>
  <w:num w:numId="17" w16cid:durableId="549923734">
    <w:abstractNumId w:val="5"/>
  </w:num>
  <w:num w:numId="18" w16cid:durableId="1231378933">
    <w:abstractNumId w:val="8"/>
  </w:num>
  <w:num w:numId="19" w16cid:durableId="1883520796">
    <w:abstractNumId w:val="18"/>
  </w:num>
  <w:num w:numId="20" w16cid:durableId="661465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7E"/>
    <w:rsid w:val="000130E3"/>
    <w:rsid w:val="00017D38"/>
    <w:rsid w:val="0002263D"/>
    <w:rsid w:val="00025192"/>
    <w:rsid w:val="000300F6"/>
    <w:rsid w:val="0003241B"/>
    <w:rsid w:val="00045A27"/>
    <w:rsid w:val="00052195"/>
    <w:rsid w:val="00055B99"/>
    <w:rsid w:val="000803F0"/>
    <w:rsid w:val="0008313C"/>
    <w:rsid w:val="000845F1"/>
    <w:rsid w:val="000A34BE"/>
    <w:rsid w:val="000A6155"/>
    <w:rsid w:val="000B0D3E"/>
    <w:rsid w:val="000B3837"/>
    <w:rsid w:val="000B690C"/>
    <w:rsid w:val="000D6230"/>
    <w:rsid w:val="000E5330"/>
    <w:rsid w:val="000E5F78"/>
    <w:rsid w:val="000F3583"/>
    <w:rsid w:val="000F3BB6"/>
    <w:rsid w:val="000F4B4A"/>
    <w:rsid w:val="00106D3D"/>
    <w:rsid w:val="00114EC4"/>
    <w:rsid w:val="001161D6"/>
    <w:rsid w:val="001375BE"/>
    <w:rsid w:val="001419C5"/>
    <w:rsid w:val="001436FA"/>
    <w:rsid w:val="00147D39"/>
    <w:rsid w:val="00161A3D"/>
    <w:rsid w:val="0016238E"/>
    <w:rsid w:val="00184A1D"/>
    <w:rsid w:val="0018633E"/>
    <w:rsid w:val="00187A98"/>
    <w:rsid w:val="00190548"/>
    <w:rsid w:val="00196ACF"/>
    <w:rsid w:val="001A17E2"/>
    <w:rsid w:val="001A3A91"/>
    <w:rsid w:val="001A7692"/>
    <w:rsid w:val="001B2517"/>
    <w:rsid w:val="001C501F"/>
    <w:rsid w:val="001D5B56"/>
    <w:rsid w:val="001D5C91"/>
    <w:rsid w:val="001E189E"/>
    <w:rsid w:val="00216C1C"/>
    <w:rsid w:val="0022078B"/>
    <w:rsid w:val="00222A7D"/>
    <w:rsid w:val="00223D63"/>
    <w:rsid w:val="00224E2E"/>
    <w:rsid w:val="002268B0"/>
    <w:rsid w:val="002301E7"/>
    <w:rsid w:val="0023124E"/>
    <w:rsid w:val="002461DC"/>
    <w:rsid w:val="00265A17"/>
    <w:rsid w:val="002661A6"/>
    <w:rsid w:val="00270402"/>
    <w:rsid w:val="002716B0"/>
    <w:rsid w:val="00272D8E"/>
    <w:rsid w:val="0027302A"/>
    <w:rsid w:val="002753B4"/>
    <w:rsid w:val="0028286F"/>
    <w:rsid w:val="00295A44"/>
    <w:rsid w:val="002A00BD"/>
    <w:rsid w:val="002A24C4"/>
    <w:rsid w:val="002A6147"/>
    <w:rsid w:val="002D7D02"/>
    <w:rsid w:val="002E576B"/>
    <w:rsid w:val="002F144A"/>
    <w:rsid w:val="002F51D9"/>
    <w:rsid w:val="003034C9"/>
    <w:rsid w:val="00313E42"/>
    <w:rsid w:val="003211DE"/>
    <w:rsid w:val="003428A7"/>
    <w:rsid w:val="00347EFD"/>
    <w:rsid w:val="00350844"/>
    <w:rsid w:val="00355814"/>
    <w:rsid w:val="00361606"/>
    <w:rsid w:val="00365EDD"/>
    <w:rsid w:val="003834E3"/>
    <w:rsid w:val="003A6BEF"/>
    <w:rsid w:val="003B0497"/>
    <w:rsid w:val="003D65CC"/>
    <w:rsid w:val="003E518B"/>
    <w:rsid w:val="003E60BF"/>
    <w:rsid w:val="003F11E5"/>
    <w:rsid w:val="003F420E"/>
    <w:rsid w:val="003F7E04"/>
    <w:rsid w:val="004074E6"/>
    <w:rsid w:val="00407CFF"/>
    <w:rsid w:val="004156F7"/>
    <w:rsid w:val="00435CDA"/>
    <w:rsid w:val="00444D71"/>
    <w:rsid w:val="004453EC"/>
    <w:rsid w:val="004457E7"/>
    <w:rsid w:val="0044768A"/>
    <w:rsid w:val="0045245B"/>
    <w:rsid w:val="00454AC4"/>
    <w:rsid w:val="004637B3"/>
    <w:rsid w:val="00470A04"/>
    <w:rsid w:val="004A3B7E"/>
    <w:rsid w:val="004B178C"/>
    <w:rsid w:val="004B1D3F"/>
    <w:rsid w:val="004C1B58"/>
    <w:rsid w:val="004D755E"/>
    <w:rsid w:val="004F36B2"/>
    <w:rsid w:val="0051199A"/>
    <w:rsid w:val="00516D53"/>
    <w:rsid w:val="00520797"/>
    <w:rsid w:val="00521F8C"/>
    <w:rsid w:val="0056118D"/>
    <w:rsid w:val="00566104"/>
    <w:rsid w:val="0058090F"/>
    <w:rsid w:val="00580BA0"/>
    <w:rsid w:val="00594DCB"/>
    <w:rsid w:val="005A0119"/>
    <w:rsid w:val="005A4954"/>
    <w:rsid w:val="005C332D"/>
    <w:rsid w:val="005C4A60"/>
    <w:rsid w:val="005E4ED2"/>
    <w:rsid w:val="005E561C"/>
    <w:rsid w:val="005F62E7"/>
    <w:rsid w:val="006128A0"/>
    <w:rsid w:val="006430E0"/>
    <w:rsid w:val="00662116"/>
    <w:rsid w:val="00663A1E"/>
    <w:rsid w:val="00671763"/>
    <w:rsid w:val="00680780"/>
    <w:rsid w:val="00685D19"/>
    <w:rsid w:val="00687902"/>
    <w:rsid w:val="006901D6"/>
    <w:rsid w:val="006907A3"/>
    <w:rsid w:val="0069775F"/>
    <w:rsid w:val="006B0DA3"/>
    <w:rsid w:val="006C4042"/>
    <w:rsid w:val="006C478F"/>
    <w:rsid w:val="006C4CC9"/>
    <w:rsid w:val="006E4066"/>
    <w:rsid w:val="006E52B3"/>
    <w:rsid w:val="006F5820"/>
    <w:rsid w:val="00700AA4"/>
    <w:rsid w:val="00710D50"/>
    <w:rsid w:val="00714D33"/>
    <w:rsid w:val="0071568E"/>
    <w:rsid w:val="00731AEA"/>
    <w:rsid w:val="00734E1A"/>
    <w:rsid w:val="00736748"/>
    <w:rsid w:val="00751CF7"/>
    <w:rsid w:val="007550AC"/>
    <w:rsid w:val="007600E4"/>
    <w:rsid w:val="00765B02"/>
    <w:rsid w:val="007665E8"/>
    <w:rsid w:val="00766963"/>
    <w:rsid w:val="0077048E"/>
    <w:rsid w:val="00776E94"/>
    <w:rsid w:val="00786407"/>
    <w:rsid w:val="007919D2"/>
    <w:rsid w:val="007939E0"/>
    <w:rsid w:val="007A1F14"/>
    <w:rsid w:val="007A47BD"/>
    <w:rsid w:val="007A702D"/>
    <w:rsid w:val="007B1E60"/>
    <w:rsid w:val="007B7D34"/>
    <w:rsid w:val="007C254D"/>
    <w:rsid w:val="007C4E46"/>
    <w:rsid w:val="007C5723"/>
    <w:rsid w:val="007D7F68"/>
    <w:rsid w:val="007E1A03"/>
    <w:rsid w:val="007E3D62"/>
    <w:rsid w:val="007E4D42"/>
    <w:rsid w:val="007E79A3"/>
    <w:rsid w:val="00804247"/>
    <w:rsid w:val="00804C9B"/>
    <w:rsid w:val="008058FD"/>
    <w:rsid w:val="008122DB"/>
    <w:rsid w:val="00813721"/>
    <w:rsid w:val="0082168C"/>
    <w:rsid w:val="008243CB"/>
    <w:rsid w:val="008277EE"/>
    <w:rsid w:val="00831EF8"/>
    <w:rsid w:val="008324C5"/>
    <w:rsid w:val="00834F61"/>
    <w:rsid w:val="00840457"/>
    <w:rsid w:val="00841074"/>
    <w:rsid w:val="00841295"/>
    <w:rsid w:val="00845849"/>
    <w:rsid w:val="008578DD"/>
    <w:rsid w:val="008878D7"/>
    <w:rsid w:val="00890433"/>
    <w:rsid w:val="00895D85"/>
    <w:rsid w:val="008A17F9"/>
    <w:rsid w:val="008A229B"/>
    <w:rsid w:val="008C2E93"/>
    <w:rsid w:val="008D2829"/>
    <w:rsid w:val="008D5A11"/>
    <w:rsid w:val="008E1C61"/>
    <w:rsid w:val="008E5BF6"/>
    <w:rsid w:val="009039D9"/>
    <w:rsid w:val="009120A7"/>
    <w:rsid w:val="00925B91"/>
    <w:rsid w:val="009265FE"/>
    <w:rsid w:val="0092680B"/>
    <w:rsid w:val="009330B9"/>
    <w:rsid w:val="009365CA"/>
    <w:rsid w:val="00952B3A"/>
    <w:rsid w:val="0095349D"/>
    <w:rsid w:val="00967181"/>
    <w:rsid w:val="00971D13"/>
    <w:rsid w:val="00976C6C"/>
    <w:rsid w:val="00977DD0"/>
    <w:rsid w:val="009875EB"/>
    <w:rsid w:val="009912D8"/>
    <w:rsid w:val="009930E1"/>
    <w:rsid w:val="0099525F"/>
    <w:rsid w:val="009A0670"/>
    <w:rsid w:val="009A31BB"/>
    <w:rsid w:val="009A4ED8"/>
    <w:rsid w:val="009A4F78"/>
    <w:rsid w:val="009B0001"/>
    <w:rsid w:val="009B66BF"/>
    <w:rsid w:val="009C4215"/>
    <w:rsid w:val="009C5E35"/>
    <w:rsid w:val="009D2B94"/>
    <w:rsid w:val="009D3367"/>
    <w:rsid w:val="009D375A"/>
    <w:rsid w:val="009E1FC7"/>
    <w:rsid w:val="009F2C3B"/>
    <w:rsid w:val="00A236E0"/>
    <w:rsid w:val="00A237CD"/>
    <w:rsid w:val="00A23D34"/>
    <w:rsid w:val="00A3087A"/>
    <w:rsid w:val="00A31FEB"/>
    <w:rsid w:val="00A32115"/>
    <w:rsid w:val="00A42665"/>
    <w:rsid w:val="00A433C5"/>
    <w:rsid w:val="00A46C6A"/>
    <w:rsid w:val="00A47EE6"/>
    <w:rsid w:val="00A57ED9"/>
    <w:rsid w:val="00A716B0"/>
    <w:rsid w:val="00A953A1"/>
    <w:rsid w:val="00A963D9"/>
    <w:rsid w:val="00AA2230"/>
    <w:rsid w:val="00AB15D8"/>
    <w:rsid w:val="00AB1C5C"/>
    <w:rsid w:val="00AB2116"/>
    <w:rsid w:val="00AB52C8"/>
    <w:rsid w:val="00AC36E5"/>
    <w:rsid w:val="00AD5A06"/>
    <w:rsid w:val="00AE0B96"/>
    <w:rsid w:val="00AE5D4B"/>
    <w:rsid w:val="00AF53CC"/>
    <w:rsid w:val="00AF78E3"/>
    <w:rsid w:val="00B14C95"/>
    <w:rsid w:val="00B20248"/>
    <w:rsid w:val="00B33FDC"/>
    <w:rsid w:val="00B34C6E"/>
    <w:rsid w:val="00B35E7C"/>
    <w:rsid w:val="00B37AC3"/>
    <w:rsid w:val="00B50C06"/>
    <w:rsid w:val="00B53534"/>
    <w:rsid w:val="00B53B21"/>
    <w:rsid w:val="00B64EE2"/>
    <w:rsid w:val="00B65887"/>
    <w:rsid w:val="00B75F52"/>
    <w:rsid w:val="00B768DF"/>
    <w:rsid w:val="00B8641B"/>
    <w:rsid w:val="00B87A58"/>
    <w:rsid w:val="00B93D38"/>
    <w:rsid w:val="00B95C87"/>
    <w:rsid w:val="00BA5C11"/>
    <w:rsid w:val="00BB311C"/>
    <w:rsid w:val="00BB7CEE"/>
    <w:rsid w:val="00BC0CB9"/>
    <w:rsid w:val="00BC2AB3"/>
    <w:rsid w:val="00BD3363"/>
    <w:rsid w:val="00BD6930"/>
    <w:rsid w:val="00BD7B17"/>
    <w:rsid w:val="00BE3D76"/>
    <w:rsid w:val="00BF4BE8"/>
    <w:rsid w:val="00C152BA"/>
    <w:rsid w:val="00C35F0C"/>
    <w:rsid w:val="00C41BCE"/>
    <w:rsid w:val="00C43271"/>
    <w:rsid w:val="00C44716"/>
    <w:rsid w:val="00C52C94"/>
    <w:rsid w:val="00C53BC0"/>
    <w:rsid w:val="00C53EE8"/>
    <w:rsid w:val="00C54A98"/>
    <w:rsid w:val="00C55A17"/>
    <w:rsid w:val="00C60809"/>
    <w:rsid w:val="00C7466B"/>
    <w:rsid w:val="00C81FE7"/>
    <w:rsid w:val="00C913BD"/>
    <w:rsid w:val="00CA4214"/>
    <w:rsid w:val="00CA7F7F"/>
    <w:rsid w:val="00CC2E17"/>
    <w:rsid w:val="00CC3FDC"/>
    <w:rsid w:val="00CC58B7"/>
    <w:rsid w:val="00CC6FC6"/>
    <w:rsid w:val="00CD0969"/>
    <w:rsid w:val="00CD596B"/>
    <w:rsid w:val="00CE4485"/>
    <w:rsid w:val="00CE748F"/>
    <w:rsid w:val="00CE7E80"/>
    <w:rsid w:val="00CF37C8"/>
    <w:rsid w:val="00D01B98"/>
    <w:rsid w:val="00D40DCB"/>
    <w:rsid w:val="00D41B67"/>
    <w:rsid w:val="00D4312A"/>
    <w:rsid w:val="00D44503"/>
    <w:rsid w:val="00D6518E"/>
    <w:rsid w:val="00D676CA"/>
    <w:rsid w:val="00D73E84"/>
    <w:rsid w:val="00D82FA6"/>
    <w:rsid w:val="00D9549B"/>
    <w:rsid w:val="00D97E7B"/>
    <w:rsid w:val="00DB009E"/>
    <w:rsid w:val="00DB00F3"/>
    <w:rsid w:val="00DB6E0C"/>
    <w:rsid w:val="00DC4FD8"/>
    <w:rsid w:val="00DC6FEE"/>
    <w:rsid w:val="00DE6CA5"/>
    <w:rsid w:val="00E07071"/>
    <w:rsid w:val="00E150C0"/>
    <w:rsid w:val="00E21675"/>
    <w:rsid w:val="00E32503"/>
    <w:rsid w:val="00E55212"/>
    <w:rsid w:val="00E6065B"/>
    <w:rsid w:val="00E61171"/>
    <w:rsid w:val="00E64C03"/>
    <w:rsid w:val="00E65A77"/>
    <w:rsid w:val="00E8017A"/>
    <w:rsid w:val="00E922A8"/>
    <w:rsid w:val="00E95EBB"/>
    <w:rsid w:val="00EA71C8"/>
    <w:rsid w:val="00EB2413"/>
    <w:rsid w:val="00EB5913"/>
    <w:rsid w:val="00EE7903"/>
    <w:rsid w:val="00EF2816"/>
    <w:rsid w:val="00F1592C"/>
    <w:rsid w:val="00F2718F"/>
    <w:rsid w:val="00F42C27"/>
    <w:rsid w:val="00F4373A"/>
    <w:rsid w:val="00F45586"/>
    <w:rsid w:val="00F522C0"/>
    <w:rsid w:val="00F53524"/>
    <w:rsid w:val="00F60A75"/>
    <w:rsid w:val="00F766A6"/>
    <w:rsid w:val="00F80E4A"/>
    <w:rsid w:val="00F829E5"/>
    <w:rsid w:val="00F873E0"/>
    <w:rsid w:val="00F92244"/>
    <w:rsid w:val="00FA6DF9"/>
    <w:rsid w:val="00FB3F30"/>
    <w:rsid w:val="00FD1952"/>
    <w:rsid w:val="00FF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2056B0"/>
  <w15:chartTrackingRefBased/>
  <w15:docId w15:val="{FA38262B-050C-4E8E-9F9D-8AAAB09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ind w:firstLine="1260"/>
      <w:jc w:val="both"/>
      <w:outlineLvl w:val="1"/>
    </w:pPr>
    <w:rPr>
      <w:color w:val="000000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line="360" w:lineRule="auto"/>
      <w:ind w:firstLine="1259"/>
      <w:jc w:val="center"/>
      <w:outlineLvl w:val="6"/>
    </w:pPr>
    <w:rPr>
      <w:color w:val="00000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line="360" w:lineRule="auto"/>
      <w:ind w:left="3900" w:firstLine="34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00" w:after="100" w:line="360" w:lineRule="auto"/>
      <w:jc w:val="center"/>
      <w:outlineLvl w:val="8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before="100" w:after="100" w:line="360" w:lineRule="auto"/>
      <w:jc w:val="both"/>
    </w:pPr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pPr>
      <w:ind w:left="360" w:hanging="360"/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pPr>
      <w:spacing w:line="360" w:lineRule="auto"/>
      <w:ind w:firstLine="708"/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9265FE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character" w:customStyle="1" w:styleId="StrongEmphasis">
    <w:name w:val="Strong Emphasis"/>
    <w:rsid w:val="009265FE"/>
    <w:rPr>
      <w:b/>
      <w:bCs/>
    </w:rPr>
  </w:style>
  <w:style w:type="paragraph" w:customStyle="1" w:styleId="Textbody">
    <w:name w:val="Text body"/>
    <w:basedOn w:val="Standard"/>
    <w:rsid w:val="004457E7"/>
    <w:pPr>
      <w:spacing w:after="120"/>
    </w:pPr>
  </w:style>
  <w:style w:type="paragraph" w:styleId="NormalnyWeb">
    <w:name w:val="Normal (Web)"/>
    <w:basedOn w:val="Normalny"/>
    <w:uiPriority w:val="99"/>
    <w:semiHidden/>
    <w:unhideWhenUsed/>
    <w:rsid w:val="004D755E"/>
  </w:style>
  <w:style w:type="character" w:customStyle="1" w:styleId="StopkaZnak">
    <w:name w:val="Stopka Znak"/>
    <w:link w:val="Stopka"/>
    <w:uiPriority w:val="99"/>
    <w:rsid w:val="0099525F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0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300F6"/>
    <w:rPr>
      <w:rFonts w:ascii="Segoe UI" w:hAnsi="Segoe UI" w:cs="Segoe UI"/>
      <w:sz w:val="18"/>
      <w:szCs w:val="18"/>
      <w:lang w:eastAsia="ar-SA"/>
    </w:rPr>
  </w:style>
  <w:style w:type="paragraph" w:customStyle="1" w:styleId="western">
    <w:name w:val="western"/>
    <w:basedOn w:val="Normalny"/>
    <w:rsid w:val="008D5A11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4107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5E35"/>
    <w:rPr>
      <w:sz w:val="24"/>
      <w:szCs w:val="24"/>
      <w:lang w:eastAsia="ar-SA"/>
    </w:rPr>
  </w:style>
  <w:style w:type="paragraph" w:styleId="Bezodstpw">
    <w:name w:val="No Spacing"/>
    <w:qFormat/>
    <w:rsid w:val="00594DCB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customStyle="1" w:styleId="Default">
    <w:name w:val="Default"/>
    <w:rsid w:val="003A6B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67F21-88D7-4E46-8E85-3E176B8C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Microsoft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malkowskab</dc:creator>
  <cp:keywords/>
  <cp:lastModifiedBy>Świder Agnieszka</cp:lastModifiedBy>
  <cp:revision>2</cp:revision>
  <cp:lastPrinted>2024-11-28T10:39:00Z</cp:lastPrinted>
  <dcterms:created xsi:type="dcterms:W3CDTF">2024-12-02T11:21:00Z</dcterms:created>
  <dcterms:modified xsi:type="dcterms:W3CDTF">2024-12-02T11:21:00Z</dcterms:modified>
</cp:coreProperties>
</file>