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573"/>
        <w:gridCol w:w="934"/>
        <w:gridCol w:w="1078"/>
        <w:gridCol w:w="1097"/>
        <w:gridCol w:w="1237"/>
        <w:gridCol w:w="913"/>
        <w:gridCol w:w="1525"/>
        <w:gridCol w:w="1705"/>
      </w:tblGrid>
      <w:tr w:rsidR="002B1C20" w:rsidRPr="002B1C20" w:rsidTr="002B1C20">
        <w:trPr>
          <w:trHeight w:val="285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Formularz cen jednostkowych</w:t>
            </w:r>
            <w:r w:rsidRPr="002B1C2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 w:rsidRPr="002B1C20">
              <w:rPr>
                <w:rFonts w:eastAsia="Times New Roman" w:cstheme="minorHAnsi"/>
                <w:color w:val="000000"/>
                <w:lang w:eastAsia="pl-PL"/>
              </w:rPr>
              <w:t xml:space="preserve">zadania pn.: </w:t>
            </w:r>
            <w:r w:rsidRPr="002B1C2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Wynajem i obsługa przez Wykonawcę szaletów kontenerowych typu standard i VIP </w:t>
            </w:r>
            <w:r w:rsidRPr="002B1C2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  <w:t>ustawianych na czas masowych uroczystości i imprez organizowanych przez Urząd Miasta Rzeszowa w 2024 r.</w:t>
            </w:r>
          </w:p>
        </w:tc>
      </w:tr>
      <w:tr w:rsidR="002B1C20" w:rsidRPr="002B1C20" w:rsidTr="002B1C20">
        <w:trPr>
          <w:trHeight w:val="45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2B1C20" w:rsidRPr="002B1C20" w:rsidTr="002B1C20">
        <w:trPr>
          <w:trHeight w:val="450"/>
        </w:trPr>
        <w:tc>
          <w:tcPr>
            <w:tcW w:w="500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6818DF" w:rsidRPr="002B1C20" w:rsidTr="002B1C20">
        <w:trPr>
          <w:trHeight w:val="28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2B1C20" w:rsidRPr="002B1C20" w:rsidTr="002B1C20">
        <w:trPr>
          <w:trHeight w:val="1512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Czas ustawienia  [d]; [m-c]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Orientacyjna ilość kabin 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w ciągu jednego roku [szt.]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Cena jednostkowa netto [zł]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Wartość netto [zł] 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[</w:t>
            </w: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Kol. 4x5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]  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Stawka podatku VAT [%]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podatku VAT [zł]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[</w:t>
            </w: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Kol. 6x7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>Wartość brutto [zł]</w:t>
            </w:r>
            <w:r w:rsidRPr="002B1C20">
              <w:rPr>
                <w:rFonts w:eastAsia="Times New Roman" w:cstheme="minorHAnsi"/>
                <w:color w:val="000000"/>
                <w:lang w:eastAsia="pl-PL"/>
              </w:rPr>
              <w:br/>
              <w:t>[</w:t>
            </w:r>
            <w:r w:rsidRPr="002B1C2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Kol. 6+8</w:t>
            </w:r>
            <w:r w:rsidRPr="002B1C20">
              <w:rPr>
                <w:rFonts w:eastAsia="Times New Roman" w:cstheme="minorHAnsi"/>
                <w:color w:val="000000"/>
                <w:lang w:eastAsia="pl-PL"/>
              </w:rPr>
              <w:t>]</w:t>
            </w:r>
          </w:p>
        </w:tc>
      </w:tr>
      <w:tr w:rsidR="006818DF" w:rsidRPr="002B1C20" w:rsidTr="002B1C20">
        <w:trPr>
          <w:trHeight w:val="28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9</w:t>
            </w:r>
          </w:p>
        </w:tc>
      </w:tr>
      <w:tr w:rsidR="002B1C20" w:rsidRPr="002B1C20" w:rsidTr="002B1C2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20"/>
                <w:lang w:eastAsia="pl-PL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Wynajem i obsługa  kabiny typu standard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do jednej doby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6818D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</w:t>
            </w:r>
            <w:r w:rsidRPr="006818D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 xml:space="preserve">   zł </w:t>
            </w:r>
          </w:p>
        </w:tc>
      </w:tr>
      <w:tr w:rsidR="002B1C20" w:rsidRPr="002B1C20" w:rsidTr="002B1C2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20"/>
                <w:lang w:eastAsia="pl-PL"/>
              </w:rPr>
              <w:t>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Wynajem i obsługa kabiny typu VIP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6818D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 xml:space="preserve">   zł </w:t>
            </w:r>
          </w:p>
        </w:tc>
      </w:tr>
      <w:tr w:rsidR="002B1C20" w:rsidRPr="002B1C20" w:rsidTr="002B1C20">
        <w:trPr>
          <w:trHeight w:val="93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20"/>
                <w:lang w:eastAsia="pl-PL"/>
              </w:rPr>
              <w:t>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Wynajem i obsługa kabin dla osób niepełnosprawnych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zł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 xml:space="preserve">zł </w:t>
            </w:r>
          </w:p>
        </w:tc>
      </w:tr>
      <w:tr w:rsidR="002B1C20" w:rsidRPr="002B1C20" w:rsidTr="002B1C2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20"/>
                <w:lang w:eastAsia="pl-PL"/>
              </w:rPr>
              <w:t>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Wynajem i obsługa kabiny typu standard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kolejna doba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6818DF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zł 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 xml:space="preserve">             zł </w:t>
            </w:r>
          </w:p>
        </w:tc>
      </w:tr>
      <w:tr w:rsidR="002B1C20" w:rsidRPr="002B1C20" w:rsidTr="002B1C20">
        <w:trPr>
          <w:trHeight w:val="6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20"/>
                <w:lang w:eastAsia="pl-PL"/>
              </w:rPr>
              <w:t>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wynajem i obsługa kabiny typu VIP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 xml:space="preserve">zł </w:t>
            </w:r>
          </w:p>
        </w:tc>
      </w:tr>
      <w:tr w:rsidR="002B1C20" w:rsidRPr="002B1C20" w:rsidTr="002B1C20">
        <w:trPr>
          <w:trHeight w:val="91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9630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20"/>
                <w:szCs w:val="18"/>
                <w:lang w:eastAsia="pl-PL"/>
              </w:rPr>
              <w:t>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Wynajem i obsługa kabin dla osób niepełnosprawnych</w:t>
            </w: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zł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 xml:space="preserve">              zł </w:t>
            </w:r>
          </w:p>
        </w:tc>
      </w:tr>
      <w:tr w:rsidR="006818DF" w:rsidRPr="002B1C20" w:rsidTr="002B1C20">
        <w:trPr>
          <w:trHeight w:val="51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RAZEM (1-6) 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zł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RAZEM (1-6) </w:t>
            </w:r>
          </w:p>
        </w:tc>
        <w:tc>
          <w:tcPr>
            <w:tcW w:w="8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 xml:space="preserve">zł </w:t>
            </w:r>
          </w:p>
        </w:tc>
      </w:tr>
      <w:tr w:rsidR="002B1C20" w:rsidRPr="002B1C20" w:rsidTr="002B1C20">
        <w:trPr>
          <w:trHeight w:val="1950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>Lp.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Czas ustawienia    [m-c]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Orientacyjna ilość kabin 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w ciągu jednego roku [szt.]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Cena jednostkowa za wynajem i obsługę za jeden miesiąc netto [zł]  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Wartość netto [zł] 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[</w:t>
            </w: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Kol. 3x4x5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] 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Stawka podatku VAT [%]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podatku VAT [zł]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[</w:t>
            </w: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Kol. 6x7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>Wartość brutto [zł]</w:t>
            </w:r>
            <w:r w:rsidRPr="002B1C20">
              <w:rPr>
                <w:rFonts w:eastAsia="Times New Roman" w:cstheme="minorHAnsi"/>
                <w:color w:val="000000"/>
                <w:lang w:eastAsia="pl-PL"/>
              </w:rPr>
              <w:br/>
              <w:t>[</w:t>
            </w:r>
            <w:r w:rsidRPr="002B1C2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Kol. 6+8</w:t>
            </w:r>
            <w:r w:rsidRPr="002B1C20">
              <w:rPr>
                <w:rFonts w:eastAsia="Times New Roman" w:cstheme="minorHAnsi"/>
                <w:color w:val="000000"/>
                <w:lang w:eastAsia="pl-PL"/>
              </w:rPr>
              <w:t>]</w:t>
            </w:r>
          </w:p>
        </w:tc>
      </w:tr>
      <w:tr w:rsidR="006818DF" w:rsidRPr="002B1C20" w:rsidTr="002B1C20">
        <w:trPr>
          <w:trHeight w:val="30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9</w:t>
            </w:r>
          </w:p>
        </w:tc>
      </w:tr>
      <w:tr w:rsidR="002B1C20" w:rsidRPr="002B1C20" w:rsidTr="002B1C20">
        <w:trPr>
          <w:trHeight w:val="1770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9630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Wynajem i obsługa kabiny typ standard w miesiącach marzec - październik wraz z serwisem 1 raz w tygodniu.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zł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 xml:space="preserve">zł </w:t>
            </w:r>
          </w:p>
        </w:tc>
      </w:tr>
      <w:tr w:rsidR="002B1C20" w:rsidRPr="002B1C20" w:rsidTr="006818DF">
        <w:trPr>
          <w:trHeight w:val="205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9630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Wynajem i obsługa kabiny dla osób niepełnosprawnych w miesiącach marzec - październik wraz z serwisem 1 raz w tygodniu.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 xml:space="preserve">zł </w:t>
            </w:r>
          </w:p>
        </w:tc>
      </w:tr>
      <w:tr w:rsidR="006818DF" w:rsidRPr="002B1C20" w:rsidTr="006818DF">
        <w:trPr>
          <w:trHeight w:val="570"/>
        </w:trPr>
        <w:tc>
          <w:tcPr>
            <w:tcW w:w="168" w:type="pct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Razem (7-8) 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Razem (7-8) 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 xml:space="preserve">zł </w:t>
            </w:r>
          </w:p>
        </w:tc>
      </w:tr>
      <w:tr w:rsidR="002B1C20" w:rsidRPr="002B1C20" w:rsidTr="006818DF">
        <w:trPr>
          <w:trHeight w:val="2055"/>
        </w:trPr>
        <w:tc>
          <w:tcPr>
            <w:tcW w:w="1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Nazwa usługi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Jednostka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Orientacyjna ilość serwisów 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w ciągu jednego roku [szt.]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Cena jednostkowa  netto [zł]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Wartość netto [zł] 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[</w:t>
            </w: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Kol. 4x5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] 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Stawka podatku VAT [%]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Wartość podatku VAT [zł]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br/>
              <w:t>[</w:t>
            </w: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Kol. 6x7</w:t>
            </w: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>Wartość brutto [zł]</w:t>
            </w:r>
            <w:r w:rsidRPr="002B1C20">
              <w:rPr>
                <w:rFonts w:eastAsia="Times New Roman" w:cstheme="minorHAnsi"/>
                <w:color w:val="000000"/>
                <w:lang w:eastAsia="pl-PL"/>
              </w:rPr>
              <w:br/>
              <w:t>[</w:t>
            </w:r>
            <w:r w:rsidRPr="002B1C2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Kol. 6+8</w:t>
            </w:r>
            <w:r w:rsidRPr="002B1C20">
              <w:rPr>
                <w:rFonts w:eastAsia="Times New Roman" w:cstheme="minorHAnsi"/>
                <w:color w:val="000000"/>
                <w:lang w:eastAsia="pl-PL"/>
              </w:rPr>
              <w:t>]</w:t>
            </w:r>
          </w:p>
        </w:tc>
      </w:tr>
      <w:tr w:rsidR="006818DF" w:rsidRPr="002B1C20" w:rsidTr="002B1C20">
        <w:trPr>
          <w:trHeight w:val="43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B1C20" w:rsidRPr="002B1C20" w:rsidTr="002B1C20">
        <w:trPr>
          <w:trHeight w:val="675"/>
        </w:trPr>
        <w:tc>
          <w:tcPr>
            <w:tcW w:w="1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96307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Wykonanie serwisu dodatkowego. 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szt</w:t>
            </w:r>
            <w:proofErr w:type="spellEnd"/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zł 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</w:tr>
      <w:tr w:rsidR="002B1C20" w:rsidRPr="002B1C20" w:rsidTr="00963073">
        <w:trPr>
          <w:trHeight w:val="51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Razem (9)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zł 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Razem (9)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                   zł </w:t>
            </w:r>
          </w:p>
        </w:tc>
      </w:tr>
      <w:tr w:rsidR="002B1C20" w:rsidRPr="002B1C20" w:rsidTr="00963073">
        <w:trPr>
          <w:trHeight w:val="289"/>
        </w:trPr>
        <w:tc>
          <w:tcPr>
            <w:tcW w:w="186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Koszt wynajmu i utrzymania szaletów kontenerowych w 2024 r.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Razem (1-9)</w:t>
            </w:r>
          </w:p>
        </w:tc>
        <w:tc>
          <w:tcPr>
            <w:tcW w:w="603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   zł 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Razem (1-9)</w:t>
            </w:r>
          </w:p>
        </w:tc>
        <w:tc>
          <w:tcPr>
            <w:tcW w:w="8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</w:tr>
      <w:tr w:rsidR="002B1C20" w:rsidRPr="002B1C20" w:rsidTr="002B1C20">
        <w:trPr>
          <w:trHeight w:val="630"/>
        </w:trPr>
        <w:tc>
          <w:tcPr>
            <w:tcW w:w="1868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2B1C20" w:rsidRPr="002B1C20" w:rsidTr="002B1C20">
        <w:trPr>
          <w:trHeight w:val="300"/>
        </w:trPr>
        <w:tc>
          <w:tcPr>
            <w:tcW w:w="1341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pl-PL"/>
              </w:rPr>
              <w:t>Razem kwota brutto</w:t>
            </w:r>
          </w:p>
        </w:tc>
        <w:tc>
          <w:tcPr>
            <w:tcW w:w="5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B1C20" w:rsidRPr="002B1C20" w:rsidRDefault="002B1C20" w:rsidP="006818D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 </w:t>
            </w: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6818DF" w:rsidRPr="002B1C20" w:rsidTr="002B1C20">
        <w:trPr>
          <w:trHeight w:val="28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2B1C20" w:rsidRPr="002B1C20" w:rsidTr="002B1C20">
        <w:trPr>
          <w:trHeight w:val="28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>Ilość szaletów i liczba kolejnych dni / miesięcy ich ustawienia mają charakter szacunkowy.</w:t>
            </w:r>
          </w:p>
        </w:tc>
      </w:tr>
      <w:tr w:rsidR="002B1C20" w:rsidRPr="002B1C20" w:rsidTr="002B1C20">
        <w:trPr>
          <w:trHeight w:val="28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lang w:eastAsia="pl-PL"/>
              </w:rPr>
              <w:t>Zamawiający zastrzega sobie prawo do niewykorzystania wskazanych w formularzu ilości szaletów .</w:t>
            </w:r>
          </w:p>
        </w:tc>
      </w:tr>
      <w:tr w:rsidR="006818DF" w:rsidRPr="002B1C20" w:rsidTr="002B1C20">
        <w:trPr>
          <w:trHeight w:val="90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2B1C20" w:rsidRPr="002B1C20" w:rsidTr="002B1C20">
        <w:trPr>
          <w:trHeight w:val="285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…………………………………………………………</w:t>
            </w:r>
          </w:p>
        </w:tc>
      </w:tr>
      <w:tr w:rsidR="002B1C20" w:rsidRPr="00963073" w:rsidTr="002B1C20">
        <w:trPr>
          <w:trHeight w:val="630"/>
        </w:trPr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bookmarkStart w:id="0" w:name="_GoBack" w:colFirst="6" w:colLast="7"/>
          </w:p>
        </w:tc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1C20" w:rsidRPr="002B1C20" w:rsidRDefault="002B1C20" w:rsidP="002B1C2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1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1C20" w:rsidRPr="002B1C20" w:rsidRDefault="002B1C20" w:rsidP="002B1C2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2B1C20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Data, podpis i pieczęć Wykonawcy lub osoby upoważnionej</w:t>
            </w:r>
          </w:p>
        </w:tc>
      </w:tr>
      <w:bookmarkEnd w:id="0"/>
    </w:tbl>
    <w:p w:rsidR="00753985" w:rsidRPr="002B1C20" w:rsidRDefault="00753985">
      <w:pPr>
        <w:rPr>
          <w:rFonts w:cstheme="minorHAnsi"/>
        </w:rPr>
      </w:pPr>
    </w:p>
    <w:sectPr w:rsidR="00753985" w:rsidRPr="002B1C20" w:rsidSect="002B1C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20"/>
    <w:rsid w:val="00297328"/>
    <w:rsid w:val="002B1C20"/>
    <w:rsid w:val="006818DF"/>
    <w:rsid w:val="00753985"/>
    <w:rsid w:val="0096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EEC00-1F61-4820-884A-01F7608A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7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3</cp:revision>
  <dcterms:created xsi:type="dcterms:W3CDTF">2023-12-15T13:15:00Z</dcterms:created>
  <dcterms:modified xsi:type="dcterms:W3CDTF">2023-12-15T13:43:00Z</dcterms:modified>
</cp:coreProperties>
</file>