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86029" w14:textId="00689882" w:rsidR="00343CE0" w:rsidRPr="003E74E0" w:rsidRDefault="00343CE0" w:rsidP="00343CE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GK-K.271.</w:t>
      </w:r>
      <w:r w:rsidR="00B7197D">
        <w:rPr>
          <w:rFonts w:eastAsia="Arial Unicode MS"/>
          <w:b/>
          <w:szCs w:val="24"/>
          <w:lang w:eastAsia="pl-PL"/>
        </w:rPr>
        <w:t>6.2024</w:t>
      </w:r>
    </w:p>
    <w:p w14:paraId="3D37F6C7" w14:textId="7D41706B" w:rsidR="00C032EA" w:rsidRPr="003E74E0" w:rsidRDefault="00C032EA" w:rsidP="00BC7754">
      <w:pPr>
        <w:spacing w:line="360" w:lineRule="auto"/>
        <w:jc w:val="right"/>
        <w:rPr>
          <w:sz w:val="18"/>
          <w:szCs w:val="18"/>
        </w:rPr>
      </w:pPr>
      <w:r w:rsidRPr="003E74E0">
        <w:rPr>
          <w:sz w:val="18"/>
          <w:szCs w:val="18"/>
        </w:rPr>
        <w:t>Załącznik nr 2</w:t>
      </w:r>
    </w:p>
    <w:p w14:paraId="2702F348" w14:textId="77777777" w:rsidR="00C032EA" w:rsidRPr="003E74E0" w:rsidRDefault="00C032EA" w:rsidP="00BC7754">
      <w:pPr>
        <w:spacing w:line="360" w:lineRule="auto"/>
        <w:jc w:val="right"/>
        <w:rPr>
          <w:sz w:val="18"/>
          <w:szCs w:val="18"/>
        </w:rPr>
      </w:pPr>
      <w:r w:rsidRPr="003E74E0">
        <w:rPr>
          <w:sz w:val="18"/>
          <w:szCs w:val="18"/>
        </w:rPr>
        <w:t xml:space="preserve">do Regulaminu udzielania zamówień publicznych </w:t>
      </w:r>
    </w:p>
    <w:p w14:paraId="04D6C8AB" w14:textId="4B62DA02" w:rsidR="009160E6" w:rsidRPr="003E74E0" w:rsidRDefault="00C032EA" w:rsidP="00BC7754">
      <w:pPr>
        <w:spacing w:line="360" w:lineRule="auto"/>
        <w:jc w:val="right"/>
        <w:rPr>
          <w:rFonts w:eastAsia="Arial Unicode MS"/>
          <w:sz w:val="18"/>
          <w:szCs w:val="18"/>
          <w:lang w:eastAsia="pl-PL"/>
        </w:rPr>
      </w:pPr>
      <w:r w:rsidRPr="003E74E0">
        <w:rPr>
          <w:sz w:val="18"/>
          <w:szCs w:val="18"/>
        </w:rPr>
        <w:t>w Urzędzie Miasta Rzeszowa, których wartość nie przekracza kwoty 130 000 zł netto</w:t>
      </w:r>
      <w:r w:rsidR="008E106A" w:rsidRPr="003E74E0">
        <w:rPr>
          <w:rFonts w:eastAsia="Arial Unicode MS"/>
          <w:sz w:val="18"/>
          <w:szCs w:val="18"/>
          <w:lang w:eastAsia="pl-PL"/>
        </w:rPr>
        <w:t xml:space="preserve">                                 </w:t>
      </w:r>
    </w:p>
    <w:p w14:paraId="783A0108" w14:textId="77777777" w:rsidR="00C6607A" w:rsidRPr="003E74E0" w:rsidRDefault="00C6607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Zamawiający:</w:t>
      </w:r>
    </w:p>
    <w:p w14:paraId="7846A021" w14:textId="18B0A4E8" w:rsidR="00C032EA" w:rsidRPr="003E74E0" w:rsidRDefault="00C032EA" w:rsidP="00BC7754">
      <w:pPr>
        <w:spacing w:line="360" w:lineRule="auto"/>
        <w:rPr>
          <w:szCs w:val="24"/>
        </w:rPr>
      </w:pPr>
      <w:r w:rsidRPr="003E74E0">
        <w:rPr>
          <w:szCs w:val="24"/>
        </w:rPr>
        <w:t xml:space="preserve">Gmina Miasto Rzeszów </w:t>
      </w:r>
      <w:bookmarkStart w:id="0" w:name="_GoBack"/>
      <w:bookmarkEnd w:id="0"/>
    </w:p>
    <w:p w14:paraId="487A0707" w14:textId="77777777" w:rsidR="00C032EA" w:rsidRPr="003E74E0" w:rsidRDefault="00C032EA" w:rsidP="00BC7754">
      <w:pPr>
        <w:spacing w:line="360" w:lineRule="auto"/>
        <w:rPr>
          <w:szCs w:val="24"/>
        </w:rPr>
      </w:pPr>
      <w:r w:rsidRPr="003E74E0">
        <w:rPr>
          <w:szCs w:val="24"/>
        </w:rPr>
        <w:t>ul. Rynek 1</w:t>
      </w:r>
    </w:p>
    <w:p w14:paraId="0DC612D7" w14:textId="0C6C66E5" w:rsidR="00C6607A" w:rsidRPr="003E74E0" w:rsidRDefault="00C032EA" w:rsidP="00BC7754">
      <w:pPr>
        <w:spacing w:line="360" w:lineRule="auto"/>
        <w:rPr>
          <w:szCs w:val="24"/>
        </w:rPr>
      </w:pPr>
      <w:r w:rsidRPr="003E74E0">
        <w:rPr>
          <w:szCs w:val="24"/>
        </w:rPr>
        <w:t>35 – 064 Rzeszów</w:t>
      </w:r>
    </w:p>
    <w:p w14:paraId="4FD41466" w14:textId="77777777" w:rsidR="00CE057D" w:rsidRPr="003E74E0" w:rsidRDefault="00CE057D" w:rsidP="00BC7754">
      <w:pPr>
        <w:spacing w:line="360" w:lineRule="auto"/>
        <w:rPr>
          <w:szCs w:val="24"/>
        </w:rPr>
      </w:pPr>
    </w:p>
    <w:p w14:paraId="4CF4D9C9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Dane do faktury/rachunku:</w:t>
      </w:r>
    </w:p>
    <w:p w14:paraId="6853DD37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Gmina Miasto Rzeszów</w:t>
      </w:r>
    </w:p>
    <w:p w14:paraId="745A8814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ul. Rynek 1</w:t>
      </w:r>
    </w:p>
    <w:p w14:paraId="50236632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35 – 064 Rzeszów</w:t>
      </w:r>
    </w:p>
    <w:p w14:paraId="79145A9C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NIP: 8130008613</w:t>
      </w:r>
    </w:p>
    <w:p w14:paraId="1CE519B2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1C17816E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Odbiorca dokumentu – płatnik:</w:t>
      </w:r>
    </w:p>
    <w:p w14:paraId="4CCD228A" w14:textId="06EB9735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Urząd Miasta Rzeszowa –</w:t>
      </w:r>
      <w:r w:rsidR="00B224E2" w:rsidRPr="003E74E0">
        <w:rPr>
          <w:rFonts w:eastAsia="Arial Unicode MS"/>
          <w:szCs w:val="24"/>
          <w:lang w:eastAsia="pl-PL"/>
        </w:rPr>
        <w:t xml:space="preserve"> Wydział Gospodarki Komunalnej</w:t>
      </w:r>
      <w:r w:rsidRPr="003E74E0">
        <w:rPr>
          <w:rFonts w:eastAsia="Arial Unicode MS"/>
          <w:szCs w:val="24"/>
          <w:lang w:eastAsia="pl-PL"/>
        </w:rPr>
        <w:t xml:space="preserve"> Urzędu Miasta Rzeszowa</w:t>
      </w:r>
    </w:p>
    <w:p w14:paraId="74B2F035" w14:textId="5824D949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Adres siedziby Wydziału</w:t>
      </w:r>
      <w:r w:rsidR="00B224E2" w:rsidRPr="003E74E0">
        <w:rPr>
          <w:rFonts w:eastAsia="Arial Unicode MS"/>
          <w:szCs w:val="24"/>
          <w:lang w:eastAsia="pl-PL"/>
        </w:rPr>
        <w:t xml:space="preserve"> – ul. </w:t>
      </w:r>
      <w:proofErr w:type="spellStart"/>
      <w:r w:rsidR="00B224E2" w:rsidRPr="003E74E0">
        <w:rPr>
          <w:rFonts w:eastAsia="Arial Unicode MS"/>
          <w:szCs w:val="24"/>
          <w:lang w:eastAsia="pl-PL"/>
        </w:rPr>
        <w:t>Hanasiewicza</w:t>
      </w:r>
      <w:proofErr w:type="spellEnd"/>
      <w:r w:rsidR="00B224E2" w:rsidRPr="003E74E0">
        <w:rPr>
          <w:rFonts w:eastAsia="Arial Unicode MS"/>
          <w:szCs w:val="24"/>
          <w:lang w:eastAsia="pl-PL"/>
        </w:rPr>
        <w:t xml:space="preserve"> 10, 35-103 Rzeszów</w:t>
      </w:r>
    </w:p>
    <w:p w14:paraId="35B42061" w14:textId="77777777" w:rsidR="00C032EA" w:rsidRPr="003E74E0" w:rsidRDefault="00C032EA" w:rsidP="00BC7754">
      <w:pPr>
        <w:spacing w:line="360" w:lineRule="auto"/>
        <w:rPr>
          <w:szCs w:val="24"/>
        </w:rPr>
      </w:pPr>
    </w:p>
    <w:p w14:paraId="482B8624" w14:textId="0888A84B" w:rsidR="00851FDB" w:rsidRPr="003E74E0" w:rsidRDefault="00851FDB" w:rsidP="00BC7754">
      <w:pPr>
        <w:spacing w:line="360" w:lineRule="auto"/>
        <w:rPr>
          <w:b/>
          <w:szCs w:val="24"/>
        </w:rPr>
      </w:pPr>
      <w:r w:rsidRPr="003E74E0">
        <w:rPr>
          <w:b/>
          <w:szCs w:val="24"/>
        </w:rPr>
        <w:t>Dodatkowych informacji udziela:</w:t>
      </w:r>
    </w:p>
    <w:p w14:paraId="7CA2AE1C" w14:textId="07FE6455" w:rsidR="00B224E2" w:rsidRPr="003E74E0" w:rsidRDefault="00B224E2" w:rsidP="00BC7754">
      <w:pPr>
        <w:spacing w:line="360" w:lineRule="auto"/>
        <w:rPr>
          <w:szCs w:val="24"/>
        </w:rPr>
      </w:pPr>
      <w:r w:rsidRPr="003E74E0">
        <w:rPr>
          <w:rFonts w:eastAsia="Arial Unicode MS"/>
          <w:szCs w:val="24"/>
          <w:lang w:eastAsia="pl-PL"/>
        </w:rPr>
        <w:t>Wydział Gospodarki Komunalnej Urzędu Miasta Rzeszowa</w:t>
      </w:r>
    </w:p>
    <w:p w14:paraId="0AEA2621" w14:textId="6945E7BA" w:rsidR="00C032EA" w:rsidRPr="003E74E0" w:rsidRDefault="00B224E2" w:rsidP="00BC7754">
      <w:pPr>
        <w:spacing w:line="360" w:lineRule="auto"/>
        <w:rPr>
          <w:b/>
          <w:szCs w:val="24"/>
        </w:rPr>
      </w:pPr>
      <w:r w:rsidRPr="003E74E0">
        <w:rPr>
          <w:szCs w:val="24"/>
        </w:rPr>
        <w:t xml:space="preserve">Pani </w:t>
      </w:r>
      <w:r w:rsidR="007C37BD" w:rsidRPr="003E74E0">
        <w:rPr>
          <w:szCs w:val="24"/>
        </w:rPr>
        <w:t>Karolina Ziobro</w:t>
      </w:r>
    </w:p>
    <w:p w14:paraId="2053E9CB" w14:textId="12608C9D" w:rsidR="00B224E2" w:rsidRPr="003E74E0" w:rsidRDefault="0050074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proofErr w:type="spellStart"/>
      <w:r w:rsidRPr="003E74E0">
        <w:rPr>
          <w:rFonts w:eastAsia="Arial Unicode MS"/>
          <w:szCs w:val="24"/>
          <w:lang w:eastAsia="pl-PL"/>
        </w:rPr>
        <w:t>tel</w:t>
      </w:r>
      <w:proofErr w:type="spellEnd"/>
      <w:r w:rsidRPr="003E74E0">
        <w:rPr>
          <w:rFonts w:eastAsia="Arial Unicode MS"/>
          <w:szCs w:val="24"/>
          <w:lang w:eastAsia="pl-PL"/>
        </w:rPr>
        <w:t xml:space="preserve">: </w:t>
      </w:r>
      <w:r w:rsidR="00B224E2" w:rsidRPr="003E74E0">
        <w:rPr>
          <w:rFonts w:eastAsia="Arial Unicode MS"/>
          <w:szCs w:val="24"/>
          <w:lang w:eastAsia="pl-PL"/>
        </w:rPr>
        <w:t>17</w:t>
      </w:r>
      <w:r w:rsidR="002C59B1">
        <w:rPr>
          <w:rFonts w:eastAsia="Arial Unicode MS"/>
          <w:szCs w:val="24"/>
          <w:lang w:eastAsia="pl-PL"/>
        </w:rPr>
        <w:t xml:space="preserve"> </w:t>
      </w:r>
      <w:r w:rsidR="00B224E2" w:rsidRPr="003E74E0">
        <w:rPr>
          <w:rFonts w:eastAsia="Arial Unicode MS"/>
          <w:szCs w:val="24"/>
          <w:lang w:eastAsia="pl-PL"/>
        </w:rPr>
        <w:t xml:space="preserve">875 </w:t>
      </w:r>
      <w:r w:rsidR="00490465" w:rsidRPr="003E74E0">
        <w:rPr>
          <w:rFonts w:eastAsia="Arial Unicode MS"/>
          <w:szCs w:val="24"/>
          <w:lang w:eastAsia="pl-PL"/>
        </w:rPr>
        <w:t>4</w:t>
      </w:r>
      <w:r w:rsidR="00B224E2" w:rsidRPr="003E74E0">
        <w:rPr>
          <w:rFonts w:eastAsia="Arial Unicode MS"/>
          <w:szCs w:val="24"/>
          <w:lang w:eastAsia="pl-PL"/>
        </w:rPr>
        <w:t xml:space="preserve">5 31 </w:t>
      </w:r>
    </w:p>
    <w:p w14:paraId="1D26022C" w14:textId="48D829F6" w:rsidR="00BB0E18" w:rsidRPr="003E74E0" w:rsidRDefault="00B224E2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e-mail do kontaktu: </w:t>
      </w:r>
      <w:hyperlink r:id="rId7" w:history="1">
        <w:r w:rsidRPr="003E74E0">
          <w:rPr>
            <w:rStyle w:val="Hipercze"/>
            <w:rFonts w:eastAsia="Arial Unicode MS"/>
            <w:szCs w:val="24"/>
            <w:lang w:eastAsia="pl-PL"/>
          </w:rPr>
          <w:t>gk@erzeszow.pl</w:t>
        </w:r>
      </w:hyperlink>
    </w:p>
    <w:p w14:paraId="05AB5D3F" w14:textId="77777777" w:rsidR="00B224E2" w:rsidRPr="003E74E0" w:rsidRDefault="00B224E2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43194D7C" w14:textId="77777777" w:rsidR="008E106A" w:rsidRPr="003E74E0" w:rsidRDefault="008E106A" w:rsidP="00343CE0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Cs w:val="24"/>
          <w:lang w:eastAsia="pl-PL"/>
        </w:rPr>
      </w:pPr>
      <w:r w:rsidRPr="003E74E0">
        <w:rPr>
          <w:rFonts w:eastAsia="Arial Unicode MS"/>
          <w:b/>
          <w:bCs/>
          <w:szCs w:val="24"/>
          <w:lang w:eastAsia="pl-PL"/>
        </w:rPr>
        <w:t>ZAPYTANIE OFERTOWE</w:t>
      </w:r>
    </w:p>
    <w:p w14:paraId="3CBE718D" w14:textId="77777777" w:rsidR="008E106A" w:rsidRPr="003E74E0" w:rsidRDefault="008E106A" w:rsidP="00BC7754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szCs w:val="24"/>
          <w:lang w:eastAsia="pl-PL"/>
        </w:rPr>
      </w:pPr>
    </w:p>
    <w:p w14:paraId="71171073" w14:textId="5A4326DF" w:rsidR="008E106A" w:rsidRPr="003E74E0" w:rsidRDefault="008E106A" w:rsidP="00BC7754">
      <w:pPr>
        <w:spacing w:line="360" w:lineRule="auto"/>
        <w:jc w:val="right"/>
        <w:rPr>
          <w:szCs w:val="24"/>
        </w:rPr>
      </w:pPr>
      <w:r w:rsidRPr="003E74E0">
        <w:rPr>
          <w:szCs w:val="24"/>
        </w:rPr>
        <w:tab/>
      </w:r>
      <w:r w:rsidRPr="003E74E0">
        <w:rPr>
          <w:szCs w:val="24"/>
        </w:rPr>
        <w:tab/>
      </w:r>
      <w:r w:rsidRPr="003E74E0">
        <w:rPr>
          <w:szCs w:val="24"/>
        </w:rPr>
        <w:tab/>
      </w:r>
      <w:r w:rsidR="00B224E2" w:rsidRPr="003E74E0">
        <w:rPr>
          <w:szCs w:val="24"/>
        </w:rPr>
        <w:tab/>
        <w:t xml:space="preserve">                                 Wszyscy zainteresow</w:t>
      </w:r>
      <w:r w:rsidR="005B0739" w:rsidRPr="003E74E0">
        <w:rPr>
          <w:szCs w:val="24"/>
        </w:rPr>
        <w:t>a</w:t>
      </w:r>
      <w:r w:rsidR="00B224E2" w:rsidRPr="003E74E0">
        <w:rPr>
          <w:szCs w:val="24"/>
        </w:rPr>
        <w:t>ni Wykonawcy</w:t>
      </w:r>
      <w:r w:rsidRPr="003E74E0">
        <w:rPr>
          <w:szCs w:val="24"/>
        </w:rPr>
        <w:tab/>
      </w:r>
      <w:r w:rsidRPr="003E74E0">
        <w:rPr>
          <w:szCs w:val="24"/>
        </w:rPr>
        <w:tab/>
        <w:t>…………................................................</w:t>
      </w:r>
    </w:p>
    <w:p w14:paraId="1CDF1101" w14:textId="27827089" w:rsidR="008E106A" w:rsidRPr="003E74E0" w:rsidRDefault="008E106A" w:rsidP="00BC7754">
      <w:pPr>
        <w:autoSpaceDE w:val="0"/>
        <w:autoSpaceDN w:val="0"/>
        <w:adjustRightInd w:val="0"/>
        <w:spacing w:line="360" w:lineRule="auto"/>
        <w:jc w:val="right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     Dokładna nazwa i adres </w:t>
      </w:r>
      <w:r w:rsidR="00E00F58" w:rsidRPr="003E74E0">
        <w:rPr>
          <w:rFonts w:eastAsia="Arial Unicode MS"/>
          <w:szCs w:val="24"/>
          <w:lang w:eastAsia="pl-PL"/>
        </w:rPr>
        <w:t>W</w:t>
      </w:r>
      <w:r w:rsidRPr="003E74E0">
        <w:rPr>
          <w:rFonts w:eastAsia="Arial Unicode MS"/>
          <w:szCs w:val="24"/>
          <w:lang w:eastAsia="pl-PL"/>
        </w:rPr>
        <w:t>ykonawcy</w:t>
      </w:r>
    </w:p>
    <w:p w14:paraId="0A3F2D72" w14:textId="77777777" w:rsidR="00B338AA" w:rsidRPr="003E74E0" w:rsidRDefault="00B338AA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054B60E0" w14:textId="69234A6F" w:rsidR="008E106A" w:rsidRPr="003E74E0" w:rsidRDefault="00C6607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Zamawiający </w:t>
      </w:r>
      <w:r w:rsidR="008E106A" w:rsidRPr="003E74E0">
        <w:rPr>
          <w:rFonts w:eastAsia="Arial Unicode MS"/>
          <w:szCs w:val="24"/>
          <w:lang w:eastAsia="pl-PL"/>
        </w:rPr>
        <w:t>zaprasza do złożenia ofert na</w:t>
      </w:r>
      <w:r w:rsidR="005B0739" w:rsidRPr="003E74E0">
        <w:rPr>
          <w:rFonts w:eastAsia="Arial Unicode MS"/>
          <w:szCs w:val="24"/>
          <w:lang w:eastAsia="pl-PL"/>
        </w:rPr>
        <w:t xml:space="preserve"> wykonanie zamówienia pod nazwą</w:t>
      </w:r>
      <w:r w:rsidR="008E106A" w:rsidRPr="003E74E0">
        <w:rPr>
          <w:rFonts w:eastAsia="Arial Unicode MS"/>
          <w:szCs w:val="24"/>
          <w:lang w:eastAsia="pl-PL"/>
        </w:rPr>
        <w:t>:</w:t>
      </w:r>
      <w:r w:rsidR="005B0739" w:rsidRPr="003E74E0">
        <w:rPr>
          <w:rFonts w:eastAsia="Arial Unicode MS"/>
          <w:szCs w:val="24"/>
          <w:lang w:eastAsia="pl-PL"/>
        </w:rPr>
        <w:t xml:space="preserve"> </w:t>
      </w:r>
      <w:r w:rsidR="005B0739" w:rsidRPr="003E74E0">
        <w:rPr>
          <w:rFonts w:eastAsia="Arial Unicode MS"/>
          <w:b/>
          <w:szCs w:val="24"/>
          <w:lang w:eastAsia="pl-PL"/>
        </w:rPr>
        <w:t>”Analiza wód opadowych i inne badania laboratoryjne”</w:t>
      </w:r>
    </w:p>
    <w:p w14:paraId="34BF34B3" w14:textId="77777777" w:rsidR="00B338AA" w:rsidRPr="003E74E0" w:rsidRDefault="00B338A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33F2A9D5" w14:textId="77777777" w:rsidR="000A1A7C" w:rsidRPr="003E74E0" w:rsidRDefault="008E106A" w:rsidP="00BC7754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b/>
        </w:rPr>
      </w:pPr>
      <w:r w:rsidRPr="003E74E0">
        <w:rPr>
          <w:rFonts w:ascii="Times New Roman" w:eastAsia="Arial Unicode MS" w:hAnsi="Times New Roman" w:cs="Times New Roman"/>
          <w:b/>
        </w:rPr>
        <w:lastRenderedPageBreak/>
        <w:t>1. Opis przedmiotu zamówienia</w:t>
      </w:r>
      <w:r w:rsidR="00AC0491" w:rsidRPr="003E74E0">
        <w:rPr>
          <w:rFonts w:ascii="Times New Roman" w:eastAsia="Arial Unicode MS" w:hAnsi="Times New Roman" w:cs="Times New Roman"/>
          <w:b/>
        </w:rPr>
        <w:t xml:space="preserve"> </w:t>
      </w:r>
    </w:p>
    <w:p w14:paraId="61E34A6F" w14:textId="7946F623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</w:rPr>
        <w:t>1</w:t>
      </w:r>
      <w:r w:rsidRPr="003E74E0">
        <w:rPr>
          <w:rFonts w:ascii="Times New Roman" w:hAnsi="Times New Roman" w:cs="Times New Roman"/>
          <w:color w:val="000000" w:themeColor="text1"/>
        </w:rPr>
        <w:t>) Pobór wód opadowych odprowadzanych miejskimi kolektorami deszczowymi, wykonanie analiz oraz sporządzenie sprawozdań z badań i protokołów</w:t>
      </w:r>
      <w:r w:rsidR="003D0A87" w:rsidRPr="003E74E0">
        <w:rPr>
          <w:rFonts w:ascii="Times New Roman" w:hAnsi="Times New Roman" w:cs="Times New Roman"/>
          <w:color w:val="000000" w:themeColor="text1"/>
        </w:rPr>
        <w:t xml:space="preserve">. </w:t>
      </w:r>
    </w:p>
    <w:p w14:paraId="67AB64AE" w14:textId="77777777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>2) Wykonanie analiz podstawowych z podziałem na typ w ilościach:</w:t>
      </w:r>
    </w:p>
    <w:p w14:paraId="354257AE" w14:textId="14F982D3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 xml:space="preserve">a) substancje ropopochodne, zawiesiny ogólne, </w:t>
      </w:r>
      <w:proofErr w:type="spellStart"/>
      <w:r w:rsidRPr="003E74E0">
        <w:rPr>
          <w:rFonts w:ascii="Times New Roman" w:hAnsi="Times New Roman" w:cs="Times New Roman"/>
          <w:color w:val="000000" w:themeColor="text1"/>
        </w:rPr>
        <w:t>pH</w:t>
      </w:r>
      <w:proofErr w:type="spellEnd"/>
      <w:r w:rsidRPr="003E74E0">
        <w:rPr>
          <w:rFonts w:ascii="Times New Roman" w:hAnsi="Times New Roman" w:cs="Times New Roman"/>
          <w:color w:val="000000" w:themeColor="text1"/>
        </w:rPr>
        <w:t xml:space="preserve"> – 4 szt. </w:t>
      </w:r>
    </w:p>
    <w:p w14:paraId="4ABB3342" w14:textId="167D7EA0" w:rsidR="00377ECF" w:rsidRPr="003E74E0" w:rsidRDefault="00377ECF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 xml:space="preserve">b) substancje ropopochodne, zawiesiny ogólne – </w:t>
      </w:r>
      <w:r w:rsidR="003221C3">
        <w:rPr>
          <w:rFonts w:ascii="Times New Roman" w:hAnsi="Times New Roman" w:cs="Times New Roman"/>
          <w:color w:val="000000" w:themeColor="text1"/>
        </w:rPr>
        <w:t>9</w:t>
      </w:r>
      <w:r w:rsidR="00D15DD0" w:rsidRPr="003E74E0">
        <w:rPr>
          <w:rFonts w:ascii="Times New Roman" w:hAnsi="Times New Roman" w:cs="Times New Roman"/>
          <w:color w:val="000000" w:themeColor="text1"/>
        </w:rPr>
        <w:t>0</w:t>
      </w:r>
      <w:r w:rsidRPr="003E74E0">
        <w:rPr>
          <w:rFonts w:ascii="Times New Roman" w:hAnsi="Times New Roman" w:cs="Times New Roman"/>
          <w:color w:val="000000" w:themeColor="text1"/>
        </w:rPr>
        <w:t xml:space="preserve"> szt. </w:t>
      </w:r>
    </w:p>
    <w:p w14:paraId="41084617" w14:textId="5BEC43B6" w:rsidR="000A1A7C" w:rsidRDefault="00377ECF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 xml:space="preserve">c) </w:t>
      </w:r>
      <w:r w:rsidR="00181B1C" w:rsidRPr="003E74E0">
        <w:rPr>
          <w:rFonts w:ascii="Times New Roman" w:hAnsi="Times New Roman" w:cs="Times New Roman"/>
          <w:color w:val="000000" w:themeColor="text1"/>
        </w:rPr>
        <w:t xml:space="preserve">substancje ropopochodne, </w:t>
      </w:r>
      <w:r w:rsidRPr="003E74E0">
        <w:rPr>
          <w:rFonts w:ascii="Times New Roman" w:hAnsi="Times New Roman" w:cs="Times New Roman"/>
          <w:color w:val="000000" w:themeColor="text1"/>
        </w:rPr>
        <w:t xml:space="preserve">zawiesiny ogólne, </w:t>
      </w:r>
      <w:proofErr w:type="spellStart"/>
      <w:r w:rsidR="00181B1C" w:rsidRPr="003E74E0">
        <w:rPr>
          <w:rFonts w:ascii="Times New Roman" w:hAnsi="Times New Roman" w:cs="Times New Roman"/>
          <w:color w:val="000000" w:themeColor="text1"/>
        </w:rPr>
        <w:t>pH</w:t>
      </w:r>
      <w:proofErr w:type="spellEnd"/>
      <w:r w:rsidRPr="003E74E0">
        <w:rPr>
          <w:rFonts w:ascii="Times New Roman" w:hAnsi="Times New Roman" w:cs="Times New Roman"/>
          <w:color w:val="000000" w:themeColor="text1"/>
        </w:rPr>
        <w:t>, CHZT,</w:t>
      </w:r>
      <w:r w:rsidR="003221C3">
        <w:rPr>
          <w:rFonts w:ascii="Times New Roman" w:hAnsi="Times New Roman" w:cs="Times New Roman"/>
          <w:color w:val="000000" w:themeColor="text1"/>
        </w:rPr>
        <w:t xml:space="preserve"> chlorków i ołowiu</w:t>
      </w:r>
      <w:r w:rsidRPr="003E74E0">
        <w:rPr>
          <w:rFonts w:ascii="Times New Roman" w:hAnsi="Times New Roman" w:cs="Times New Roman"/>
          <w:color w:val="000000" w:themeColor="text1"/>
        </w:rPr>
        <w:t xml:space="preserve">  – 2 szt.</w:t>
      </w:r>
    </w:p>
    <w:p w14:paraId="11EE8712" w14:textId="0ABDAA22" w:rsidR="003221C3" w:rsidRPr="003E74E0" w:rsidRDefault="003221C3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d) </w:t>
      </w:r>
      <w:r w:rsidRPr="003E74E0">
        <w:rPr>
          <w:rFonts w:ascii="Times New Roman" w:hAnsi="Times New Roman" w:cs="Times New Roman"/>
          <w:color w:val="000000" w:themeColor="text1"/>
        </w:rPr>
        <w:t xml:space="preserve">substancje ropopochodne, zawiesiny ogólne, </w:t>
      </w:r>
      <w:proofErr w:type="spellStart"/>
      <w:r w:rsidRPr="003E74E0">
        <w:rPr>
          <w:rFonts w:ascii="Times New Roman" w:hAnsi="Times New Roman" w:cs="Times New Roman"/>
          <w:color w:val="000000" w:themeColor="text1"/>
        </w:rPr>
        <w:t>pH</w:t>
      </w:r>
      <w:proofErr w:type="spellEnd"/>
      <w:r w:rsidRPr="003E74E0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analiza substancji ekstrahujących eterem naftowy </w:t>
      </w:r>
      <w:r w:rsidRPr="003E74E0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1 szt.</w:t>
      </w:r>
    </w:p>
    <w:p w14:paraId="7575B6E5" w14:textId="24E2E020" w:rsidR="000A1A7C" w:rsidRPr="003E74E0" w:rsidRDefault="000A1A7C" w:rsidP="00BC7754">
      <w:pPr>
        <w:pStyle w:val="Bezodstpw"/>
        <w:spacing w:line="360" w:lineRule="auto"/>
        <w:jc w:val="both"/>
        <w:rPr>
          <w:rStyle w:val="FontStyle48"/>
          <w:rFonts w:ascii="Times New Roman" w:eastAsia="Calibri" w:hAnsi="Times New Roman" w:cs="Times New Roman"/>
          <w:sz w:val="24"/>
          <w:szCs w:val="24"/>
        </w:rPr>
      </w:pPr>
      <w:r w:rsidRPr="003E74E0">
        <w:rPr>
          <w:rFonts w:ascii="Times New Roman" w:hAnsi="Times New Roman" w:cs="Times New Roman"/>
        </w:rPr>
        <w:t xml:space="preserve">– </w:t>
      </w:r>
      <w:r w:rsidRPr="003E74E0">
        <w:rPr>
          <w:rStyle w:val="FontStyle48"/>
          <w:rFonts w:ascii="Times New Roman" w:eastAsia="Calibri" w:hAnsi="Times New Roman" w:cs="Times New Roman"/>
          <w:sz w:val="24"/>
          <w:szCs w:val="24"/>
        </w:rPr>
        <w:t>zgodnie z załącznik</w:t>
      </w:r>
      <w:r w:rsidR="00377ECF" w:rsidRPr="003E74E0">
        <w:rPr>
          <w:rStyle w:val="FontStyle48"/>
          <w:rFonts w:ascii="Times New Roman" w:eastAsia="Calibri" w:hAnsi="Times New Roman" w:cs="Times New Roman"/>
          <w:sz w:val="24"/>
          <w:szCs w:val="24"/>
        </w:rPr>
        <w:t>ami</w:t>
      </w:r>
      <w:r w:rsidRPr="003E74E0">
        <w:rPr>
          <w:rStyle w:val="FontStyle48"/>
          <w:rFonts w:ascii="Times New Roman" w:eastAsia="Calibri" w:hAnsi="Times New Roman" w:cs="Times New Roman"/>
          <w:sz w:val="24"/>
          <w:szCs w:val="24"/>
        </w:rPr>
        <w:t xml:space="preserve"> do zapytania ofertowego określającym typ analizy, ilość analiz oraz numery kolektorów wraz z ich lokalizacją i harmonogramem poboru prób.</w:t>
      </w:r>
    </w:p>
    <w:p w14:paraId="3FF66787" w14:textId="584412AE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 xml:space="preserve">3) Wykonanie analiz interwencyjnych – koniecznych do wykonania, przy stwierdzeniu wypływu ścieków innych niż wody opadowe z miejskiego kolektora deszczowego: </w:t>
      </w:r>
      <w:proofErr w:type="spellStart"/>
      <w:r w:rsidRPr="003E74E0">
        <w:rPr>
          <w:rFonts w:ascii="Times New Roman" w:hAnsi="Times New Roman" w:cs="Times New Roman"/>
        </w:rPr>
        <w:t>pH</w:t>
      </w:r>
      <w:proofErr w:type="spellEnd"/>
      <w:r w:rsidRPr="003E74E0">
        <w:rPr>
          <w:rFonts w:ascii="Times New Roman" w:hAnsi="Times New Roman" w:cs="Times New Roman"/>
        </w:rPr>
        <w:t xml:space="preserve">, </w:t>
      </w:r>
      <w:r w:rsidR="00377ECF" w:rsidRPr="003E74E0">
        <w:rPr>
          <w:rFonts w:ascii="Times New Roman" w:hAnsi="Times New Roman" w:cs="Times New Roman"/>
        </w:rPr>
        <w:t xml:space="preserve">chemiczne zapotrzebowanie na tlen </w:t>
      </w:r>
      <w:proofErr w:type="spellStart"/>
      <w:r w:rsidRPr="003E74E0">
        <w:rPr>
          <w:rFonts w:ascii="Times New Roman" w:hAnsi="Times New Roman" w:cs="Times New Roman"/>
        </w:rPr>
        <w:t>C</w:t>
      </w:r>
      <w:r w:rsidR="0098645B">
        <w:rPr>
          <w:rFonts w:ascii="Times New Roman" w:hAnsi="Times New Roman" w:cs="Times New Roman"/>
        </w:rPr>
        <w:t>h</w:t>
      </w:r>
      <w:r w:rsidRPr="003E74E0">
        <w:rPr>
          <w:rFonts w:ascii="Times New Roman" w:hAnsi="Times New Roman" w:cs="Times New Roman"/>
        </w:rPr>
        <w:t>ZT</w:t>
      </w:r>
      <w:proofErr w:type="spellEnd"/>
      <w:r w:rsidRPr="003E74E0">
        <w:rPr>
          <w:rFonts w:ascii="Times New Roman" w:hAnsi="Times New Roman" w:cs="Times New Roman"/>
        </w:rPr>
        <w:t xml:space="preserve">, </w:t>
      </w:r>
      <w:r w:rsidR="0098645B" w:rsidRPr="003E74E0">
        <w:rPr>
          <w:rFonts w:ascii="Times New Roman" w:hAnsi="Times New Roman" w:cs="Times New Roman"/>
        </w:rPr>
        <w:t>zawiesina ogólna</w:t>
      </w:r>
      <w:r w:rsidR="00377ECF" w:rsidRPr="003E74E0">
        <w:rPr>
          <w:rFonts w:ascii="Times New Roman" w:hAnsi="Times New Roman" w:cs="Times New Roman"/>
        </w:rPr>
        <w:t xml:space="preserve">, </w:t>
      </w:r>
      <w:r w:rsidR="0098645B" w:rsidRPr="003E74E0">
        <w:rPr>
          <w:rFonts w:ascii="Times New Roman" w:hAnsi="Times New Roman" w:cs="Times New Roman"/>
        </w:rPr>
        <w:t>węglowodory ropopochodne</w:t>
      </w:r>
      <w:r w:rsidR="0098645B">
        <w:rPr>
          <w:rFonts w:ascii="Times New Roman" w:hAnsi="Times New Roman" w:cs="Times New Roman"/>
        </w:rPr>
        <w:t>, substancje</w:t>
      </w:r>
      <w:r w:rsidR="000A31B2">
        <w:rPr>
          <w:rFonts w:ascii="Times New Roman" w:hAnsi="Times New Roman" w:cs="Times New Roman"/>
        </w:rPr>
        <w:t xml:space="preserve"> powierzchniowo-czynne anionowe, substancje ekstrahujące eterem naftowym,</w:t>
      </w:r>
      <w:r w:rsidR="0098645B" w:rsidRPr="003E74E0">
        <w:rPr>
          <w:rFonts w:ascii="Times New Roman" w:hAnsi="Times New Roman" w:cs="Times New Roman"/>
        </w:rPr>
        <w:t xml:space="preserve"> </w:t>
      </w:r>
      <w:r w:rsidR="0098645B">
        <w:rPr>
          <w:rFonts w:ascii="Times New Roman" w:hAnsi="Times New Roman" w:cs="Times New Roman"/>
        </w:rPr>
        <w:t xml:space="preserve">ołów, </w:t>
      </w:r>
      <w:r w:rsidR="00377ECF" w:rsidRPr="003E74E0">
        <w:rPr>
          <w:rFonts w:ascii="Times New Roman" w:hAnsi="Times New Roman" w:cs="Times New Roman"/>
        </w:rPr>
        <w:t xml:space="preserve">fosfor ogólny, </w:t>
      </w:r>
      <w:r w:rsidRPr="003E74E0">
        <w:rPr>
          <w:rFonts w:ascii="Times New Roman" w:hAnsi="Times New Roman" w:cs="Times New Roman"/>
        </w:rPr>
        <w:t xml:space="preserve">– ilość wg potrzeb – do </w:t>
      </w:r>
      <w:r w:rsidR="002F4DFB">
        <w:rPr>
          <w:rFonts w:ascii="Times New Roman" w:hAnsi="Times New Roman" w:cs="Times New Roman"/>
        </w:rPr>
        <w:t>1</w:t>
      </w:r>
      <w:r w:rsidRPr="003E74E0">
        <w:rPr>
          <w:rFonts w:ascii="Times New Roman" w:hAnsi="Times New Roman" w:cs="Times New Roman"/>
        </w:rPr>
        <w:t>0 szt. analiz interwencyjnych w ciągu roku. Analizy interwencyjne będą wykonywane na każdorazowe zgłoszenie telefoniczne o wycieku z kolektorów deszczowych wód innych niż opadowe przez Zamawiającego lub osoby trzecie do Wykonawcy.</w:t>
      </w:r>
    </w:p>
    <w:p w14:paraId="6AEE7517" w14:textId="77777777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4) Zapewnienie całodobowej gotowości do pobrania próbek wód opadowych w czasie trwania umowy.</w:t>
      </w:r>
    </w:p>
    <w:p w14:paraId="651CED8E" w14:textId="77777777" w:rsidR="000A1A7C" w:rsidRPr="003E74E0" w:rsidRDefault="000A1A7C" w:rsidP="009E0A3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Wykonawca oświadcza, że:</w:t>
      </w:r>
    </w:p>
    <w:p w14:paraId="21D252DB" w14:textId="07016776" w:rsidR="000A1A7C" w:rsidRPr="003E74E0" w:rsidRDefault="000A1A7C" w:rsidP="009E0A39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333333"/>
        </w:rPr>
      </w:pPr>
      <w:r w:rsidRPr="003E74E0">
        <w:rPr>
          <w:rFonts w:ascii="Times New Roman" w:hAnsi="Times New Roman" w:cs="Times New Roman"/>
        </w:rPr>
        <w:t xml:space="preserve">przedmiot umowy będzie wykonany terminowo, w sposób należyty oraz zgodnie </w:t>
      </w:r>
      <w:r w:rsidRPr="003E74E0">
        <w:rPr>
          <w:rFonts w:ascii="Times New Roman" w:hAnsi="Times New Roman" w:cs="Times New Roman"/>
        </w:rPr>
        <w:br/>
        <w:t xml:space="preserve">z obowiązującym rozporządzeniem Ministra Gospodarki Morskiej i Żeglugi Śródlądowej </w:t>
      </w:r>
      <w:r w:rsidR="000F66E1">
        <w:rPr>
          <w:rFonts w:ascii="Times New Roman" w:hAnsi="Times New Roman" w:cs="Times New Roman"/>
        </w:rPr>
        <w:t xml:space="preserve">z dnia 12 lipca 20219r. </w:t>
      </w:r>
      <w:r w:rsidRPr="003E74E0">
        <w:rPr>
          <w:rFonts w:ascii="Times New Roman" w:hAnsi="Times New Roman" w:cs="Times New Roman"/>
        </w:rPr>
        <w:t xml:space="preserve">w sprawie substancji szczególnie szkodliwych dla środowiska wodnego oraz warunków, jakie należy spełnić przy wprowadzaniu do wód lub do ziemi ścieków, a także przy odprowadzaniu wód opadowych lub roztopowych do wód lub do </w:t>
      </w:r>
      <w:r w:rsidRPr="000F66E1">
        <w:rPr>
          <w:rFonts w:ascii="Times New Roman" w:hAnsi="Times New Roman" w:cs="Times New Roman"/>
          <w:color w:val="000000" w:themeColor="text1"/>
        </w:rPr>
        <w:t>urządzeń wodnych</w:t>
      </w:r>
      <w:r w:rsidR="009E0A39" w:rsidRPr="000F66E1">
        <w:rPr>
          <w:rFonts w:ascii="Times New Roman" w:hAnsi="Times New Roman" w:cs="Times New Roman"/>
          <w:color w:val="000000" w:themeColor="text1"/>
        </w:rPr>
        <w:t xml:space="preserve"> (</w:t>
      </w:r>
      <w:r w:rsidR="009E0A39" w:rsidRPr="000F66E1">
        <w:rPr>
          <w:rStyle w:val="ng-binding"/>
          <w:rFonts w:ascii="Times New Roman" w:hAnsi="Times New Roman" w:cs="Times New Roman"/>
          <w:bCs/>
          <w:color w:val="000000" w:themeColor="text1"/>
        </w:rPr>
        <w:t>Dz.U.2019.1311</w:t>
      </w:r>
      <w:r w:rsidR="009E0A39" w:rsidRPr="000F66E1">
        <w:rPr>
          <w:rFonts w:ascii="Times New Roman" w:hAnsi="Times New Roman" w:cs="Times New Roman"/>
          <w:color w:val="000000" w:themeColor="text1"/>
        </w:rPr>
        <w:t>),</w:t>
      </w:r>
    </w:p>
    <w:p w14:paraId="1CC14F1D" w14:textId="7077CEC9" w:rsidR="000A1A7C" w:rsidRPr="003E74E0" w:rsidRDefault="000A1A7C" w:rsidP="009E0A39">
      <w:pPr>
        <w:pStyle w:val="Bezodstpw"/>
        <w:numPr>
          <w:ilvl w:val="0"/>
          <w:numId w:val="20"/>
        </w:numPr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zapewni całodobową gotowość do pobrania prób każdego dnia w okresie trwania umowy,</w:t>
      </w:r>
    </w:p>
    <w:p w14:paraId="5C18898B" w14:textId="77777777" w:rsidR="009E0A39" w:rsidRPr="003E74E0" w:rsidRDefault="000A1A7C" w:rsidP="009E0A39">
      <w:pPr>
        <w:pStyle w:val="Bezodstpw"/>
        <w:numPr>
          <w:ilvl w:val="0"/>
          <w:numId w:val="20"/>
        </w:numPr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zapewni współdziałanie z administratorem kanalizacji deszczowej w akcjach interwencyjnych wykrycia źródła zanieczyszczeń, całodobowo w okresie trwania umowy</w:t>
      </w:r>
      <w:r w:rsidR="009E0A39" w:rsidRPr="003E74E0">
        <w:rPr>
          <w:rFonts w:ascii="Times New Roman" w:hAnsi="Times New Roman" w:cs="Times New Roman"/>
        </w:rPr>
        <w:t>,</w:t>
      </w:r>
    </w:p>
    <w:p w14:paraId="58B26027" w14:textId="07C5EA88" w:rsidR="008E106A" w:rsidRPr="003E74E0" w:rsidRDefault="009E0A39" w:rsidP="009E0A39">
      <w:pPr>
        <w:pStyle w:val="Bezodstpw"/>
        <w:numPr>
          <w:ilvl w:val="0"/>
          <w:numId w:val="20"/>
        </w:numPr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 xml:space="preserve">posiada akredytację wydaną przez Polskie Centrum Akredytacji na wykonywanie badań </w:t>
      </w:r>
      <w:r w:rsidR="003E74E0" w:rsidRPr="003E74E0">
        <w:rPr>
          <w:rFonts w:ascii="Times New Roman" w:hAnsi="Times New Roman" w:cs="Times New Roman"/>
        </w:rPr>
        <w:t>laboratoryjnych</w:t>
      </w:r>
      <w:r w:rsidRPr="003E74E0">
        <w:rPr>
          <w:rFonts w:ascii="Times New Roman" w:hAnsi="Times New Roman" w:cs="Times New Roman"/>
        </w:rPr>
        <w:t>.</w:t>
      </w:r>
    </w:p>
    <w:p w14:paraId="4E1F9394" w14:textId="77777777" w:rsidR="00AC0491" w:rsidRPr="003E74E0" w:rsidRDefault="00AC0491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6F13453C" w14:textId="77777777" w:rsidR="00494022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2. Miejsce i termin składania ofert</w:t>
      </w:r>
      <w:r w:rsidR="005B0739" w:rsidRPr="003E74E0">
        <w:rPr>
          <w:rFonts w:eastAsia="Arial Unicode MS"/>
          <w:b/>
          <w:szCs w:val="24"/>
          <w:lang w:eastAsia="pl-PL"/>
        </w:rPr>
        <w:t xml:space="preserve">: </w:t>
      </w:r>
      <w:r w:rsidR="00AC0491" w:rsidRPr="003E74E0">
        <w:rPr>
          <w:rFonts w:eastAsia="Arial Unicode MS"/>
          <w:b/>
          <w:szCs w:val="24"/>
          <w:lang w:eastAsia="pl-PL"/>
        </w:rPr>
        <w:t xml:space="preserve"> </w:t>
      </w:r>
    </w:p>
    <w:p w14:paraId="3E7E213B" w14:textId="0200E667" w:rsidR="00494022" w:rsidRPr="003E74E0" w:rsidRDefault="005B0739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color w:val="000000" w:themeColor="text1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W formie pisemnej w zamkniętej kopercie  z opisem: </w:t>
      </w:r>
      <w:r w:rsidRPr="003E74E0">
        <w:rPr>
          <w:rFonts w:eastAsia="Arial Unicode MS"/>
          <w:b/>
          <w:szCs w:val="24"/>
          <w:lang w:eastAsia="pl-PL"/>
        </w:rPr>
        <w:t xml:space="preserve">„Oferta: Analiza wód opadowych </w:t>
      </w:r>
      <w:r w:rsidR="002C59B1">
        <w:rPr>
          <w:rFonts w:eastAsia="Arial Unicode MS"/>
          <w:b/>
          <w:szCs w:val="24"/>
          <w:lang w:eastAsia="pl-PL"/>
        </w:rPr>
        <w:br/>
      </w:r>
      <w:r w:rsidRPr="003E74E0">
        <w:rPr>
          <w:rFonts w:eastAsia="Arial Unicode MS"/>
          <w:b/>
          <w:szCs w:val="24"/>
          <w:lang w:eastAsia="pl-PL"/>
        </w:rPr>
        <w:t>i inne badania laboratoryjne”</w:t>
      </w:r>
      <w:r w:rsidRPr="003E74E0">
        <w:rPr>
          <w:rFonts w:eastAsia="Arial Unicode MS"/>
          <w:szCs w:val="24"/>
          <w:lang w:eastAsia="pl-PL"/>
        </w:rPr>
        <w:t xml:space="preserve"> w Urzędzie  Miasta Rzeszowa – Wydział Gospodarki Komunalnej, ul. </w:t>
      </w:r>
      <w:proofErr w:type="spellStart"/>
      <w:r w:rsidRPr="003E74E0">
        <w:rPr>
          <w:rFonts w:eastAsia="Arial Unicode MS"/>
          <w:szCs w:val="24"/>
          <w:lang w:eastAsia="pl-PL"/>
        </w:rPr>
        <w:t>Hanasiewicza</w:t>
      </w:r>
      <w:proofErr w:type="spellEnd"/>
      <w:r w:rsidRPr="003E74E0">
        <w:rPr>
          <w:rFonts w:eastAsia="Arial Unicode MS"/>
          <w:szCs w:val="24"/>
          <w:lang w:eastAsia="pl-PL"/>
        </w:rPr>
        <w:t xml:space="preserve"> 10, 35-103 Rzeszów – sekretariat – lub na adres </w:t>
      </w:r>
      <w:hyperlink r:id="rId8" w:history="1">
        <w:r w:rsidRPr="003E74E0">
          <w:rPr>
            <w:rStyle w:val="Hipercze"/>
            <w:rFonts w:eastAsia="Arial Unicode MS"/>
            <w:szCs w:val="24"/>
            <w:lang w:eastAsia="pl-PL"/>
          </w:rPr>
          <w:t>gk@erzeszow.pl</w:t>
        </w:r>
      </w:hyperlink>
      <w:r w:rsidRPr="003E74E0">
        <w:rPr>
          <w:rFonts w:eastAsia="Arial Unicode MS"/>
          <w:szCs w:val="24"/>
          <w:lang w:eastAsia="pl-PL"/>
        </w:rPr>
        <w:t xml:space="preserve">  formie zaszyfrowanych plików </w:t>
      </w:r>
      <w:r w:rsidR="00AB4A5E" w:rsidRPr="003E74E0">
        <w:rPr>
          <w:rFonts w:eastAsia="Arial Unicode MS"/>
          <w:szCs w:val="24"/>
          <w:lang w:eastAsia="pl-PL"/>
        </w:rPr>
        <w:t xml:space="preserve">przy użyciu ogólnodostępnego programu </w:t>
      </w:r>
      <w:r w:rsidR="002C59B1">
        <w:rPr>
          <w:rFonts w:eastAsia="Arial Unicode MS"/>
          <w:szCs w:val="24"/>
          <w:lang w:eastAsia="pl-PL"/>
        </w:rPr>
        <w:br/>
      </w:r>
      <w:r w:rsidR="00AB4A5E" w:rsidRPr="003E74E0">
        <w:rPr>
          <w:rFonts w:eastAsia="Arial Unicode MS"/>
          <w:szCs w:val="24"/>
          <w:lang w:eastAsia="pl-PL"/>
        </w:rPr>
        <w:t xml:space="preserve">7-ZIP </w:t>
      </w:r>
      <w:r w:rsidRPr="003E74E0">
        <w:rPr>
          <w:rFonts w:eastAsia="Arial Unicode MS"/>
          <w:szCs w:val="24"/>
          <w:lang w:eastAsia="pl-PL"/>
        </w:rPr>
        <w:t xml:space="preserve">w </w:t>
      </w:r>
      <w:r w:rsidRPr="003E74E0">
        <w:rPr>
          <w:rFonts w:eastAsia="Arial Unicode MS"/>
          <w:color w:val="000000" w:themeColor="text1"/>
          <w:szCs w:val="24"/>
          <w:lang w:eastAsia="pl-PL"/>
        </w:rPr>
        <w:t>terminie do</w:t>
      </w:r>
      <w:r w:rsidR="000C319D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  <w:r w:rsidR="00B7197D">
        <w:rPr>
          <w:rFonts w:eastAsia="Arial Unicode MS"/>
          <w:color w:val="000000" w:themeColor="text1"/>
          <w:szCs w:val="24"/>
          <w:lang w:eastAsia="pl-PL"/>
        </w:rPr>
        <w:t>24</w:t>
      </w:r>
      <w:r w:rsidR="00A4545C">
        <w:rPr>
          <w:rFonts w:eastAsia="Arial Unicode MS"/>
          <w:color w:val="000000" w:themeColor="text1"/>
          <w:szCs w:val="24"/>
          <w:lang w:eastAsia="pl-PL"/>
        </w:rPr>
        <w:t>.05.</w:t>
      </w:r>
      <w:r w:rsidRPr="003E74E0">
        <w:rPr>
          <w:rFonts w:eastAsia="Arial Unicode MS"/>
          <w:color w:val="000000" w:themeColor="text1"/>
          <w:szCs w:val="24"/>
          <w:lang w:eastAsia="pl-PL"/>
        </w:rPr>
        <w:t>202</w:t>
      </w:r>
      <w:r w:rsidR="00DE468F">
        <w:rPr>
          <w:rFonts w:eastAsia="Arial Unicode MS"/>
          <w:color w:val="000000" w:themeColor="text1"/>
          <w:szCs w:val="24"/>
          <w:lang w:eastAsia="pl-PL"/>
        </w:rPr>
        <w:t>4</w:t>
      </w:r>
      <w:r w:rsidRPr="003E74E0">
        <w:rPr>
          <w:rFonts w:eastAsia="Arial Unicode MS"/>
          <w:color w:val="000000" w:themeColor="text1"/>
          <w:szCs w:val="24"/>
          <w:lang w:eastAsia="pl-PL"/>
        </w:rPr>
        <w:t>r. do godziny 12</w:t>
      </w:r>
      <w:r w:rsidRPr="003E74E0">
        <w:rPr>
          <w:rFonts w:eastAsia="Arial Unicode MS"/>
          <w:color w:val="000000" w:themeColor="text1"/>
          <w:szCs w:val="24"/>
          <w:vertAlign w:val="superscript"/>
          <w:lang w:eastAsia="pl-PL"/>
        </w:rPr>
        <w:t>00</w:t>
      </w:r>
      <w:r w:rsidRPr="003E74E0">
        <w:rPr>
          <w:rFonts w:eastAsia="Arial Unicode MS"/>
          <w:color w:val="000000" w:themeColor="text1"/>
          <w:szCs w:val="24"/>
          <w:lang w:eastAsia="pl-PL"/>
        </w:rPr>
        <w:t>.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</w:p>
    <w:p w14:paraId="75EBE465" w14:textId="7793AF8B" w:rsidR="00494022" w:rsidRPr="003E74E0" w:rsidRDefault="00AB4A5E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color w:val="000000" w:themeColor="text1"/>
          <w:szCs w:val="24"/>
          <w:lang w:eastAsia="pl-PL"/>
        </w:rPr>
      </w:pPr>
      <w:r w:rsidRPr="003E74E0">
        <w:rPr>
          <w:rFonts w:eastAsia="Arial Unicode MS"/>
          <w:color w:val="000000" w:themeColor="text1"/>
          <w:szCs w:val="24"/>
          <w:lang w:eastAsia="pl-PL"/>
        </w:rPr>
        <w:t>Po godzinie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12</w:t>
      </w:r>
      <w:r w:rsidR="009E5449" w:rsidRPr="003E74E0">
        <w:rPr>
          <w:rFonts w:eastAsia="Arial Unicode MS"/>
          <w:color w:val="000000" w:themeColor="text1"/>
          <w:szCs w:val="24"/>
          <w:vertAlign w:val="superscript"/>
          <w:lang w:eastAsia="pl-PL"/>
        </w:rPr>
        <w:t>00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w dniu </w:t>
      </w:r>
      <w:r w:rsidR="00A4545C">
        <w:rPr>
          <w:rFonts w:eastAsia="Arial Unicode MS"/>
          <w:color w:val="000000" w:themeColor="text1"/>
          <w:szCs w:val="24"/>
          <w:lang w:eastAsia="pl-PL"/>
        </w:rPr>
        <w:t>2</w:t>
      </w:r>
      <w:r w:rsidR="00B7197D">
        <w:rPr>
          <w:rFonts w:eastAsia="Arial Unicode MS"/>
          <w:color w:val="000000" w:themeColor="text1"/>
          <w:szCs w:val="24"/>
          <w:lang w:eastAsia="pl-PL"/>
        </w:rPr>
        <w:t>4</w:t>
      </w:r>
      <w:r w:rsidR="00A4545C">
        <w:rPr>
          <w:rFonts w:eastAsia="Arial Unicode MS"/>
          <w:color w:val="000000" w:themeColor="text1"/>
          <w:szCs w:val="24"/>
          <w:lang w:eastAsia="pl-PL"/>
        </w:rPr>
        <w:t>.05.</w:t>
      </w:r>
      <w:r w:rsidRPr="003E74E0">
        <w:rPr>
          <w:rFonts w:eastAsia="Arial Unicode MS"/>
          <w:color w:val="000000" w:themeColor="text1"/>
          <w:szCs w:val="24"/>
          <w:lang w:eastAsia="pl-PL"/>
        </w:rPr>
        <w:t>202</w:t>
      </w:r>
      <w:r w:rsidR="00DE468F">
        <w:rPr>
          <w:rFonts w:eastAsia="Arial Unicode MS"/>
          <w:color w:val="000000" w:themeColor="text1"/>
          <w:szCs w:val="24"/>
          <w:lang w:eastAsia="pl-PL"/>
        </w:rPr>
        <w:t>4</w:t>
      </w:r>
      <w:r w:rsidRPr="003E74E0">
        <w:rPr>
          <w:rFonts w:eastAsia="Arial Unicode MS"/>
          <w:color w:val="000000" w:themeColor="text1"/>
          <w:szCs w:val="24"/>
          <w:lang w:eastAsia="pl-PL"/>
        </w:rPr>
        <w:t>r. należy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na adres </w:t>
      </w:r>
      <w:hyperlink r:id="rId9" w:history="1">
        <w:r w:rsidR="009E5449" w:rsidRPr="003E74E0">
          <w:rPr>
            <w:rStyle w:val="Hipercze"/>
            <w:rFonts w:eastAsia="Arial Unicode MS"/>
            <w:color w:val="000000" w:themeColor="text1"/>
            <w:szCs w:val="24"/>
            <w:lang w:eastAsia="pl-PL"/>
          </w:rPr>
          <w:t>gk@erzeszow.pl</w:t>
        </w:r>
      </w:hyperlink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przesłać </w:t>
      </w:r>
      <w:r w:rsidR="00C70C97" w:rsidRPr="003E74E0">
        <w:rPr>
          <w:rFonts w:eastAsia="Arial Unicode MS"/>
          <w:color w:val="000000" w:themeColor="text1"/>
          <w:szCs w:val="24"/>
          <w:lang w:eastAsia="pl-PL"/>
        </w:rPr>
        <w:t>kod/hasło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  <w:r w:rsidR="002C59B1">
        <w:rPr>
          <w:rFonts w:eastAsia="Arial Unicode MS"/>
          <w:color w:val="000000" w:themeColor="text1"/>
          <w:szCs w:val="24"/>
          <w:lang w:eastAsia="pl-PL"/>
        </w:rPr>
        <w:br/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>do odszyfrowania ofert</w:t>
      </w:r>
      <w:r w:rsidRPr="003E74E0">
        <w:rPr>
          <w:rFonts w:eastAsia="Arial Unicode MS"/>
          <w:color w:val="000000" w:themeColor="text1"/>
          <w:szCs w:val="24"/>
          <w:lang w:eastAsia="pl-PL"/>
        </w:rPr>
        <w:t>y.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</w:p>
    <w:p w14:paraId="665BE7DD" w14:textId="77C25531" w:rsidR="009E5449" w:rsidRPr="003E74E0" w:rsidRDefault="009E5449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W przypadku n</w:t>
      </w:r>
      <w:r w:rsidR="00AB4A5E" w:rsidRPr="003E74E0">
        <w:rPr>
          <w:rFonts w:eastAsia="Arial Unicode MS"/>
          <w:szCs w:val="24"/>
          <w:lang w:eastAsia="pl-PL"/>
        </w:rPr>
        <w:t>iedostarczenia kodu/hasła</w:t>
      </w:r>
      <w:r w:rsidRPr="003E74E0">
        <w:rPr>
          <w:rFonts w:eastAsia="Arial Unicode MS"/>
          <w:szCs w:val="24"/>
          <w:lang w:eastAsia="pl-PL"/>
        </w:rPr>
        <w:t xml:space="preserve">, w </w:t>
      </w:r>
      <w:r w:rsidR="001310E4" w:rsidRPr="003E74E0">
        <w:rPr>
          <w:rFonts w:eastAsia="Arial Unicode MS"/>
          <w:szCs w:val="24"/>
          <w:lang w:eastAsia="pl-PL"/>
        </w:rPr>
        <w:t>dniu w którym</w:t>
      </w:r>
      <w:r w:rsidRPr="003E74E0">
        <w:rPr>
          <w:rFonts w:eastAsia="Arial Unicode MS"/>
          <w:szCs w:val="24"/>
          <w:lang w:eastAsia="pl-PL"/>
        </w:rPr>
        <w:t xml:space="preserve"> upłynął termin składania ofert, </w:t>
      </w:r>
      <w:r w:rsidR="002C59B1">
        <w:rPr>
          <w:rFonts w:eastAsia="Arial Unicode MS"/>
          <w:szCs w:val="24"/>
          <w:lang w:eastAsia="pl-PL"/>
        </w:rPr>
        <w:br/>
      </w:r>
      <w:r w:rsidRPr="003E74E0">
        <w:rPr>
          <w:rFonts w:eastAsia="Arial Unicode MS"/>
          <w:szCs w:val="24"/>
          <w:lang w:eastAsia="pl-PL"/>
        </w:rPr>
        <w:t>do godziny 15</w:t>
      </w:r>
      <w:r w:rsidR="00494022" w:rsidRPr="003E74E0">
        <w:rPr>
          <w:rFonts w:eastAsia="Arial Unicode MS"/>
          <w:szCs w:val="24"/>
          <w:vertAlign w:val="superscript"/>
          <w:lang w:eastAsia="pl-PL"/>
        </w:rPr>
        <w:t>3</w:t>
      </w:r>
      <w:r w:rsidRPr="003E74E0">
        <w:rPr>
          <w:rFonts w:eastAsia="Arial Unicode MS"/>
          <w:szCs w:val="24"/>
          <w:vertAlign w:val="superscript"/>
          <w:lang w:eastAsia="pl-PL"/>
        </w:rPr>
        <w:t>0</w:t>
      </w:r>
      <w:r w:rsidR="00AB4A5E" w:rsidRPr="003E74E0">
        <w:rPr>
          <w:rFonts w:eastAsia="Arial Unicode MS"/>
          <w:szCs w:val="24"/>
          <w:lang w:eastAsia="pl-PL"/>
        </w:rPr>
        <w:t xml:space="preserve"> oferta Wykonawc</w:t>
      </w:r>
      <w:r w:rsidRPr="003E74E0">
        <w:rPr>
          <w:rFonts w:eastAsia="Arial Unicode MS"/>
          <w:szCs w:val="24"/>
          <w:lang w:eastAsia="pl-PL"/>
        </w:rPr>
        <w:t>y zostanie odrzucona.</w:t>
      </w:r>
    </w:p>
    <w:p w14:paraId="00AE5A27" w14:textId="77777777" w:rsidR="00AC0491" w:rsidRPr="003E74E0" w:rsidRDefault="00AC0491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3BC539E6" w14:textId="06B877B3" w:rsidR="008E106A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3. Termin wykonania zamówienia</w:t>
      </w:r>
      <w:r w:rsidR="00AC0491" w:rsidRPr="003E74E0">
        <w:rPr>
          <w:rFonts w:eastAsia="Arial Unicode MS"/>
          <w:b/>
          <w:szCs w:val="24"/>
          <w:lang w:eastAsia="pl-PL"/>
        </w:rPr>
        <w:t xml:space="preserve"> </w:t>
      </w:r>
      <w:r w:rsidR="008645A9" w:rsidRPr="003E74E0">
        <w:rPr>
          <w:rFonts w:eastAsia="Arial Unicode MS"/>
          <w:b/>
          <w:szCs w:val="24"/>
          <w:lang w:eastAsia="pl-PL"/>
        </w:rPr>
        <w:t xml:space="preserve">- </w:t>
      </w:r>
      <w:r w:rsidR="005B0739" w:rsidRPr="003E74E0">
        <w:rPr>
          <w:rFonts w:eastAsia="Arial Unicode MS"/>
          <w:szCs w:val="24"/>
          <w:lang w:eastAsia="pl-PL"/>
        </w:rPr>
        <w:t xml:space="preserve">od dnia podpisania umowy </w:t>
      </w:r>
      <w:r w:rsidR="008645A9" w:rsidRPr="003E74E0">
        <w:rPr>
          <w:rFonts w:eastAsia="Arial Unicode MS"/>
          <w:szCs w:val="24"/>
          <w:lang w:eastAsia="pl-PL"/>
        </w:rPr>
        <w:t>do dnia 31.12.202</w:t>
      </w:r>
      <w:r w:rsidR="007C37BD" w:rsidRPr="003E74E0">
        <w:rPr>
          <w:rFonts w:eastAsia="Arial Unicode MS"/>
          <w:szCs w:val="24"/>
          <w:lang w:eastAsia="pl-PL"/>
        </w:rPr>
        <w:t>4</w:t>
      </w:r>
      <w:r w:rsidR="008645A9" w:rsidRPr="003E74E0">
        <w:rPr>
          <w:rFonts w:eastAsia="Arial Unicode MS"/>
          <w:szCs w:val="24"/>
          <w:lang w:eastAsia="pl-PL"/>
        </w:rPr>
        <w:t xml:space="preserve"> r.</w:t>
      </w:r>
      <w:r w:rsidRPr="003E74E0">
        <w:rPr>
          <w:rFonts w:eastAsia="Arial Unicode MS"/>
          <w:szCs w:val="24"/>
          <w:lang w:eastAsia="pl-PL"/>
        </w:rPr>
        <w:t xml:space="preserve"> </w:t>
      </w:r>
    </w:p>
    <w:p w14:paraId="184AFB15" w14:textId="77777777" w:rsidR="00AC0491" w:rsidRPr="003E74E0" w:rsidRDefault="00AC0491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2EB6A955" w14:textId="4073D9D4" w:rsidR="00CE323F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4. Op</w:t>
      </w:r>
      <w:r w:rsidR="00AC0491" w:rsidRPr="003E74E0">
        <w:rPr>
          <w:rFonts w:eastAsia="Arial Unicode MS"/>
          <w:b/>
          <w:szCs w:val="24"/>
          <w:lang w:eastAsia="pl-PL"/>
        </w:rPr>
        <w:t xml:space="preserve">is sposobu przygotowania oferty </w:t>
      </w:r>
    </w:p>
    <w:p w14:paraId="636B365A" w14:textId="6B5365DD" w:rsidR="0036225B" w:rsidRPr="003E74E0" w:rsidRDefault="00EF1DF6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Zgodnie z zapytaniem ofertowym</w:t>
      </w:r>
      <w:r w:rsidR="00E54D69" w:rsidRPr="003E74E0">
        <w:rPr>
          <w:rFonts w:eastAsia="Arial Unicode MS"/>
          <w:szCs w:val="24"/>
          <w:lang w:eastAsia="pl-PL"/>
        </w:rPr>
        <w:t>:</w:t>
      </w:r>
      <w:r w:rsidRPr="003E74E0">
        <w:rPr>
          <w:rFonts w:eastAsia="Arial Unicode MS"/>
          <w:szCs w:val="24"/>
          <w:lang w:eastAsia="pl-PL"/>
        </w:rPr>
        <w:t xml:space="preserve"> na załączonym druku „OFERTA”</w:t>
      </w:r>
      <w:r w:rsidR="0036225B" w:rsidRPr="003E74E0">
        <w:rPr>
          <w:rFonts w:eastAsia="Arial Unicode MS"/>
          <w:szCs w:val="24"/>
          <w:lang w:eastAsia="pl-PL"/>
        </w:rPr>
        <w:t xml:space="preserve"> </w:t>
      </w:r>
      <w:r w:rsidR="00E54D69" w:rsidRPr="003E74E0">
        <w:rPr>
          <w:rFonts w:eastAsia="Arial Unicode MS"/>
          <w:szCs w:val="24"/>
          <w:lang w:eastAsia="pl-PL"/>
        </w:rPr>
        <w:t xml:space="preserve">z oświadczeniem RODO </w:t>
      </w:r>
      <w:r w:rsidR="0036225B" w:rsidRPr="003E74E0">
        <w:rPr>
          <w:rFonts w:eastAsia="Arial Unicode MS"/>
          <w:szCs w:val="24"/>
          <w:lang w:eastAsia="pl-PL"/>
        </w:rPr>
        <w:t>oraz:</w:t>
      </w:r>
    </w:p>
    <w:p w14:paraId="679A8C85" w14:textId="77777777" w:rsidR="00E54D69" w:rsidRPr="003E74E0" w:rsidRDefault="0036225B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- wypełnionym i podpisanym </w:t>
      </w:r>
      <w:r w:rsidR="00E54D69" w:rsidRPr="003E74E0">
        <w:rPr>
          <w:rFonts w:eastAsia="Arial Unicode MS"/>
          <w:szCs w:val="24"/>
          <w:lang w:eastAsia="pl-PL"/>
        </w:rPr>
        <w:t xml:space="preserve">formularzem cenowym, </w:t>
      </w:r>
    </w:p>
    <w:p w14:paraId="6A6760A0" w14:textId="69E9FC05" w:rsidR="008645A9" w:rsidRPr="003E74E0" w:rsidRDefault="00E54D69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- podpisaną klauzulą informacyjną RODO.</w:t>
      </w:r>
      <w:r w:rsidR="00EF1DF6" w:rsidRPr="003E74E0">
        <w:rPr>
          <w:rFonts w:eastAsia="Arial Unicode MS"/>
          <w:szCs w:val="24"/>
          <w:lang w:eastAsia="pl-PL"/>
        </w:rPr>
        <w:t xml:space="preserve"> </w:t>
      </w:r>
    </w:p>
    <w:p w14:paraId="50762E0C" w14:textId="77777777" w:rsidR="00C70C97" w:rsidRPr="003E74E0" w:rsidRDefault="00C70C97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7DF715EC" w14:textId="0383800A" w:rsidR="008645A9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5. Opis kryteriów oceny ofert, ich znaczenie i sposób oceny</w:t>
      </w:r>
      <w:r w:rsidR="008645A9" w:rsidRPr="003E74E0">
        <w:rPr>
          <w:rFonts w:eastAsia="Arial Unicode MS"/>
          <w:b/>
          <w:szCs w:val="24"/>
          <w:lang w:eastAsia="pl-PL"/>
        </w:rPr>
        <w:t xml:space="preserve">: </w:t>
      </w:r>
      <w:r w:rsidR="008645A9" w:rsidRPr="003E74E0">
        <w:rPr>
          <w:rFonts w:eastAsia="Arial Unicode MS"/>
          <w:szCs w:val="24"/>
          <w:lang w:eastAsia="pl-PL"/>
        </w:rPr>
        <w:t>cena – 100%</w:t>
      </w:r>
    </w:p>
    <w:p w14:paraId="1694F70E" w14:textId="3905C37E" w:rsidR="00B47058" w:rsidRPr="003E74E0" w:rsidRDefault="008E106A" w:rsidP="00BC7754">
      <w:pPr>
        <w:keepNext/>
        <w:spacing w:line="360" w:lineRule="auto"/>
        <w:outlineLvl w:val="1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                                                                     </w:t>
      </w:r>
      <w:r w:rsidR="00BB0E18" w:rsidRPr="003E74E0">
        <w:rPr>
          <w:rFonts w:eastAsia="Arial Unicode MS"/>
          <w:szCs w:val="24"/>
          <w:lang w:eastAsia="pl-PL"/>
        </w:rPr>
        <w:t xml:space="preserve">                               </w:t>
      </w:r>
    </w:p>
    <w:p w14:paraId="6BD69186" w14:textId="05E9D5E7" w:rsidR="00B47058" w:rsidRPr="003E74E0" w:rsidRDefault="00B47058" w:rsidP="00BC7754">
      <w:pPr>
        <w:spacing w:line="360" w:lineRule="auto"/>
        <w:rPr>
          <w:b/>
          <w:szCs w:val="24"/>
        </w:rPr>
      </w:pPr>
      <w:r w:rsidRPr="003E74E0">
        <w:rPr>
          <w:b/>
          <w:szCs w:val="24"/>
        </w:rPr>
        <w:t>6. Dodatkowe informacje</w:t>
      </w:r>
    </w:p>
    <w:p w14:paraId="5786D749" w14:textId="55988688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21D1FE67" w14:textId="77777777" w:rsidR="00E30D96" w:rsidRPr="003E74E0" w:rsidRDefault="00E30D96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Pracownik prowadzący postępowanie poprawia w ofercie:</w:t>
      </w:r>
    </w:p>
    <w:p w14:paraId="1019793B" w14:textId="77777777" w:rsidR="00E30D96" w:rsidRPr="003E74E0" w:rsidRDefault="00E30D96" w:rsidP="00BC7754">
      <w:pPr>
        <w:pStyle w:val="Bezodstpw"/>
        <w:numPr>
          <w:ilvl w:val="0"/>
          <w:numId w:val="15"/>
        </w:numPr>
        <w:spacing w:line="360" w:lineRule="auto"/>
        <w:ind w:left="0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oczywiste omyłki pisarskie;</w:t>
      </w:r>
    </w:p>
    <w:p w14:paraId="3C4C8EAC" w14:textId="77777777" w:rsidR="00E30D96" w:rsidRPr="003E74E0" w:rsidRDefault="00E30D96" w:rsidP="00BC7754">
      <w:pPr>
        <w:pStyle w:val="Bezodstpw"/>
        <w:numPr>
          <w:ilvl w:val="0"/>
          <w:numId w:val="15"/>
        </w:numPr>
        <w:spacing w:line="360" w:lineRule="auto"/>
        <w:ind w:left="0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oczywiste omyłki rachunkowe, z uwzględnieniem konsekwencji rachunkowych dokonanych poprawek;</w:t>
      </w:r>
    </w:p>
    <w:p w14:paraId="600A25D6" w14:textId="77777777" w:rsidR="00E30D96" w:rsidRPr="003E74E0" w:rsidRDefault="00E30D96" w:rsidP="00BC7754">
      <w:pPr>
        <w:pStyle w:val="Bezodstpw"/>
        <w:numPr>
          <w:ilvl w:val="0"/>
          <w:numId w:val="15"/>
        </w:numPr>
        <w:spacing w:line="360" w:lineRule="auto"/>
        <w:ind w:left="0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inne omyłki polegające na niezgodności oferty z zapytaniem ofertowym, niepowodujące istotnych zmian w treści oferty</w:t>
      </w:r>
    </w:p>
    <w:p w14:paraId="503C0EA2" w14:textId="77777777" w:rsidR="003E74E0" w:rsidRDefault="00E30D96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lastRenderedPageBreak/>
        <w:t xml:space="preserve">    – o czym niezwłocznie informuje dyrektora wydziału zamawiającego. </w:t>
      </w:r>
    </w:p>
    <w:p w14:paraId="005A7C48" w14:textId="41FDF6DD" w:rsidR="00E30D96" w:rsidRPr="003E74E0" w:rsidRDefault="00E30D96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O dokonan</w:t>
      </w:r>
      <w:r w:rsidR="003E74E0">
        <w:rPr>
          <w:rFonts w:ascii="Times New Roman" w:eastAsia="Verdana" w:hAnsi="Times New Roman" w:cs="Times New Roman"/>
          <w:color w:val="000000"/>
        </w:rPr>
        <w:t xml:space="preserve">ej poprawie w ofercie dyrektor </w:t>
      </w:r>
      <w:r w:rsidRPr="003E74E0">
        <w:rPr>
          <w:rFonts w:ascii="Times New Roman" w:eastAsia="Verdana" w:hAnsi="Times New Roman" w:cs="Times New Roman"/>
          <w:color w:val="000000"/>
        </w:rPr>
        <w:t xml:space="preserve">wydziału zamawiającego niezwłocznie informuje Wykonawcę. </w:t>
      </w:r>
    </w:p>
    <w:p w14:paraId="18FCD4D3" w14:textId="367D6AF6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75375725" w14:textId="74104F91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 xml:space="preserve">Dyrektor wydziału zamawiającego odrzuca ofertę jeżeli: </w:t>
      </w:r>
    </w:p>
    <w:p w14:paraId="671710C3" w14:textId="41CA76C2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zawiera braki uniemożliwiające dokonani</w:t>
      </w:r>
      <w:r w:rsidR="009340CB" w:rsidRPr="003E74E0">
        <w:rPr>
          <w:rFonts w:ascii="Times New Roman" w:hAnsi="Times New Roman" w:cs="Times New Roman"/>
          <w:color w:val="000000"/>
        </w:rPr>
        <w:t xml:space="preserve">e oceny jej treści. Dotyczy to </w:t>
      </w:r>
      <w:r w:rsidRPr="003E74E0">
        <w:rPr>
          <w:rFonts w:ascii="Times New Roman" w:hAnsi="Times New Roman" w:cs="Times New Roman"/>
          <w:color w:val="000000"/>
        </w:rPr>
        <w:t xml:space="preserve">w szczególności ceny lub innych warunków określonych w zapytaniu ofertowym jako kryterium oceny ofert; </w:t>
      </w:r>
    </w:p>
    <w:p w14:paraId="7AEAFF73" w14:textId="77777777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jej złożenie stanowi czyn nieuczciwej konk</w:t>
      </w:r>
      <w:r w:rsidR="009340CB" w:rsidRPr="003E74E0">
        <w:rPr>
          <w:rFonts w:ascii="Times New Roman" w:eastAsia="Verdana" w:hAnsi="Times New Roman" w:cs="Times New Roman"/>
          <w:color w:val="000000"/>
        </w:rPr>
        <w:t xml:space="preserve">urencji w rozumieniu przepisów </w:t>
      </w:r>
      <w:r w:rsidRPr="003E74E0">
        <w:rPr>
          <w:rFonts w:ascii="Times New Roman" w:eastAsia="Verdana" w:hAnsi="Times New Roman" w:cs="Times New Roman"/>
          <w:color w:val="000000"/>
        </w:rPr>
        <w:t>o zwalczaniu nieuczciwej konkurencji;</w:t>
      </w:r>
    </w:p>
    <w:p w14:paraId="310BD3A8" w14:textId="754B26B8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 xml:space="preserve">Wykonawca </w:t>
      </w:r>
      <w:r w:rsidR="006917E0" w:rsidRPr="003E74E0">
        <w:rPr>
          <w:rFonts w:ascii="Times New Roman" w:eastAsia="Verdana" w:hAnsi="Times New Roman" w:cs="Times New Roman"/>
          <w:color w:val="000000"/>
        </w:rPr>
        <w:t>nie złożył stosownych wyj</w:t>
      </w:r>
      <w:r w:rsidR="009340CB" w:rsidRPr="003E74E0">
        <w:rPr>
          <w:rFonts w:ascii="Times New Roman" w:eastAsia="Verdana" w:hAnsi="Times New Roman" w:cs="Times New Roman"/>
          <w:color w:val="000000"/>
        </w:rPr>
        <w:t xml:space="preserve">aśnień dotyczących treści </w:t>
      </w:r>
      <w:r w:rsidR="006917E0" w:rsidRPr="003E74E0">
        <w:rPr>
          <w:rFonts w:ascii="Times New Roman" w:eastAsia="Verdana" w:hAnsi="Times New Roman" w:cs="Times New Roman"/>
          <w:color w:val="000000"/>
        </w:rPr>
        <w:t xml:space="preserve">przekazanych </w:t>
      </w:r>
      <w:r w:rsidR="009340CB" w:rsidRPr="003E74E0">
        <w:rPr>
          <w:rFonts w:ascii="Times New Roman" w:eastAsia="Verdana" w:hAnsi="Times New Roman" w:cs="Times New Roman"/>
          <w:color w:val="000000"/>
        </w:rPr>
        <w:t>ofert</w:t>
      </w:r>
      <w:r w:rsidR="006917E0" w:rsidRPr="003E74E0">
        <w:rPr>
          <w:rFonts w:ascii="Times New Roman" w:eastAsia="Verdana" w:hAnsi="Times New Roman" w:cs="Times New Roman"/>
          <w:color w:val="000000"/>
        </w:rPr>
        <w:t xml:space="preserve">, </w:t>
      </w:r>
      <w:r w:rsidR="002C59B1">
        <w:rPr>
          <w:rFonts w:ascii="Times New Roman" w:eastAsia="Verdana" w:hAnsi="Times New Roman" w:cs="Times New Roman"/>
          <w:color w:val="000000"/>
        </w:rPr>
        <w:br/>
      </w:r>
      <w:r w:rsidR="006917E0" w:rsidRPr="003E74E0">
        <w:rPr>
          <w:rFonts w:ascii="Times New Roman" w:eastAsia="Verdana" w:hAnsi="Times New Roman" w:cs="Times New Roman"/>
          <w:color w:val="000000"/>
        </w:rPr>
        <w:t>w terminie wskazanym w wezwaniu dyrektora wydziału zamawiającego</w:t>
      </w:r>
      <w:r w:rsidRPr="003E74E0">
        <w:rPr>
          <w:rFonts w:ascii="Times New Roman" w:eastAsia="Verdana" w:hAnsi="Times New Roman" w:cs="Times New Roman"/>
          <w:color w:val="000000"/>
        </w:rPr>
        <w:t xml:space="preserve">;     </w:t>
      </w:r>
    </w:p>
    <w:p w14:paraId="2DC3A69B" w14:textId="5032A6B5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wpłyn</w:t>
      </w:r>
      <w:r w:rsidR="009340CB" w:rsidRPr="003E74E0">
        <w:rPr>
          <w:rFonts w:ascii="Times New Roman" w:eastAsia="Verdana" w:hAnsi="Times New Roman" w:cs="Times New Roman"/>
          <w:color w:val="000000"/>
        </w:rPr>
        <w:t xml:space="preserve">ęła po terminie składania ofert. </w:t>
      </w:r>
    </w:p>
    <w:p w14:paraId="1A35FAD9" w14:textId="23E512C7" w:rsidR="00230BF2" w:rsidRPr="003E74E0" w:rsidRDefault="00230BF2" w:rsidP="00BC7754">
      <w:pPr>
        <w:spacing w:line="360" w:lineRule="auto"/>
        <w:rPr>
          <w:color w:val="000000"/>
          <w:szCs w:val="24"/>
        </w:rPr>
      </w:pPr>
    </w:p>
    <w:p w14:paraId="51CE0C92" w14:textId="5F194CAA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 xml:space="preserve">Na zapytania Wykonawców w zakresie zapytania ofertowego dyrektor wydziału zamawiającego udziela wyjaśnień, chyba że zapytanie wpłynie do wydziału zamawiającego </w:t>
      </w:r>
      <w:r w:rsidR="002C59B1">
        <w:rPr>
          <w:rFonts w:ascii="Times New Roman" w:hAnsi="Times New Roman" w:cs="Times New Roman"/>
          <w:color w:val="000000"/>
        </w:rPr>
        <w:br/>
      </w:r>
      <w:r w:rsidRPr="003E74E0">
        <w:rPr>
          <w:rFonts w:ascii="Times New Roman" w:hAnsi="Times New Roman" w:cs="Times New Roman"/>
          <w:color w:val="000000"/>
        </w:rPr>
        <w:t>w ostatnim dniu przewidzianym na składanie ofert.</w:t>
      </w:r>
    </w:p>
    <w:p w14:paraId="260E1BC2" w14:textId="57527ED1" w:rsidR="00230BF2" w:rsidRPr="003E74E0" w:rsidRDefault="00230BF2" w:rsidP="00BC7754">
      <w:pPr>
        <w:spacing w:line="360" w:lineRule="auto"/>
        <w:rPr>
          <w:color w:val="000000"/>
          <w:szCs w:val="24"/>
          <w:lang w:val="pl"/>
        </w:rPr>
      </w:pPr>
    </w:p>
    <w:p w14:paraId="24022056" w14:textId="689EFE48" w:rsidR="00230BF2" w:rsidRPr="003E74E0" w:rsidRDefault="003D30A3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Dopuszcza się możliwość prowadzenia negocjacji ofert z trzema Wykonawcami, którzy złożyli najkorzystniejsze oferty w ramach zastos</w:t>
      </w:r>
      <w:r w:rsidR="009340CB" w:rsidRPr="003E74E0">
        <w:rPr>
          <w:rFonts w:ascii="Times New Roman" w:hAnsi="Times New Roman" w:cs="Times New Roman"/>
          <w:color w:val="000000"/>
        </w:rPr>
        <w:t xml:space="preserve">owanych kryteriów oceny ofert, </w:t>
      </w:r>
      <w:r w:rsidRPr="003E74E0">
        <w:rPr>
          <w:rFonts w:ascii="Times New Roman" w:hAnsi="Times New Roman" w:cs="Times New Roman"/>
          <w:color w:val="000000"/>
        </w:rPr>
        <w:t xml:space="preserve">a w przypadku mniejszej liczby otrzymanych ofert dyrektor wydziału zamawiającego zakwalifikuje </w:t>
      </w:r>
      <w:r w:rsidR="002C59B1">
        <w:rPr>
          <w:rFonts w:ascii="Times New Roman" w:hAnsi="Times New Roman" w:cs="Times New Roman"/>
          <w:color w:val="000000"/>
        </w:rPr>
        <w:br/>
      </w:r>
      <w:r w:rsidR="00D96C6C" w:rsidRPr="003E74E0">
        <w:rPr>
          <w:rFonts w:ascii="Times New Roman" w:hAnsi="Times New Roman" w:cs="Times New Roman"/>
          <w:color w:val="000000"/>
        </w:rPr>
        <w:t xml:space="preserve">do negocjacji </w:t>
      </w:r>
      <w:r w:rsidRPr="003E74E0">
        <w:rPr>
          <w:rFonts w:ascii="Times New Roman" w:hAnsi="Times New Roman" w:cs="Times New Roman"/>
          <w:color w:val="000000"/>
        </w:rPr>
        <w:t xml:space="preserve">wszystkich Wykonawców, których oferty spełniają wymagania zawarte w zapytaniu ofertowym.        </w:t>
      </w:r>
    </w:p>
    <w:p w14:paraId="36F1B58A" w14:textId="77777777" w:rsidR="003D30A3" w:rsidRPr="003E74E0" w:rsidRDefault="003D30A3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7CA8423" w14:textId="7205928D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 xml:space="preserve">   </w:t>
      </w:r>
    </w:p>
    <w:p w14:paraId="2BF52A1F" w14:textId="77777777" w:rsidR="00230BF2" w:rsidRPr="003E74E0" w:rsidRDefault="00230BF2" w:rsidP="00BC7754">
      <w:pPr>
        <w:pStyle w:val="Bezodstpw"/>
        <w:spacing w:line="36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Dyrektor wydziału zamawiającego unieważnia postępowanie, jeżeli:</w:t>
      </w:r>
    </w:p>
    <w:p w14:paraId="775DA0BB" w14:textId="77777777" w:rsidR="00230BF2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nie wpłynie żadna oferta lub żadna z ofert nie spełni warunków postępowania;</w:t>
      </w:r>
    </w:p>
    <w:p w14:paraId="5DEC0BFC" w14:textId="77777777" w:rsidR="00230BF2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cena najkorzystniejszej oferty przekroczy kwotę, jaką wydział zamawiający może przeznaczyć na sfinansowanie zamówienia;</w:t>
      </w:r>
    </w:p>
    <w:p w14:paraId="4394ABAC" w14:textId="77777777" w:rsidR="00230BF2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wystąpi zmiana okoliczności powodująca, że realizacja zamówienia jest niecelowa;</w:t>
      </w:r>
    </w:p>
    <w:p w14:paraId="18363A0C" w14:textId="2FC66A55" w:rsidR="00B47058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zapytanie obarczone będzie wadą uniemożliwiającą zawarcie ważnej umowy.</w:t>
      </w:r>
    </w:p>
    <w:p w14:paraId="670F0821" w14:textId="1B6BAFFF" w:rsidR="009160E6" w:rsidRPr="003E74E0" w:rsidRDefault="00B47058" w:rsidP="00BC7754">
      <w:pPr>
        <w:keepNext/>
        <w:spacing w:line="360" w:lineRule="auto"/>
        <w:outlineLvl w:val="1"/>
        <w:rPr>
          <w:szCs w:val="24"/>
        </w:rPr>
      </w:pPr>
      <w:r w:rsidRPr="003E74E0">
        <w:rPr>
          <w:rFonts w:eastAsia="Arial Unicode MS"/>
          <w:b/>
          <w:szCs w:val="24"/>
          <w:lang w:eastAsia="pl-PL"/>
        </w:rPr>
        <w:lastRenderedPageBreak/>
        <w:t xml:space="preserve">                             </w:t>
      </w:r>
    </w:p>
    <w:p w14:paraId="611F7701" w14:textId="77777777" w:rsidR="00B47058" w:rsidRPr="003E74E0" w:rsidRDefault="00B47058" w:rsidP="00BC7754">
      <w:pPr>
        <w:spacing w:line="360" w:lineRule="auto"/>
        <w:rPr>
          <w:b/>
          <w:szCs w:val="24"/>
        </w:rPr>
      </w:pPr>
      <w:r w:rsidRPr="003E74E0">
        <w:rPr>
          <w:b/>
          <w:szCs w:val="24"/>
        </w:rPr>
        <w:t>7. Załączniki:</w:t>
      </w:r>
    </w:p>
    <w:p w14:paraId="06FAA0EA" w14:textId="77777777" w:rsidR="00BC7754" w:rsidRPr="003E74E0" w:rsidRDefault="00B47058" w:rsidP="00BC7754">
      <w:pPr>
        <w:spacing w:line="360" w:lineRule="auto"/>
        <w:rPr>
          <w:szCs w:val="24"/>
        </w:rPr>
      </w:pPr>
      <w:r w:rsidRPr="003E74E0">
        <w:rPr>
          <w:szCs w:val="24"/>
        </w:rPr>
        <w:t>- projekt umowy,</w:t>
      </w:r>
      <w:r w:rsidR="004502B5" w:rsidRPr="003E74E0">
        <w:rPr>
          <w:szCs w:val="24"/>
        </w:rPr>
        <w:t xml:space="preserve"> </w:t>
      </w:r>
    </w:p>
    <w:p w14:paraId="564274AF" w14:textId="77777777" w:rsidR="00BC7754" w:rsidRPr="003E74E0" w:rsidRDefault="00BC7754" w:rsidP="00BC7754">
      <w:pPr>
        <w:spacing w:line="360" w:lineRule="auto"/>
        <w:rPr>
          <w:szCs w:val="24"/>
        </w:rPr>
      </w:pPr>
      <w:r w:rsidRPr="003E74E0">
        <w:rPr>
          <w:szCs w:val="24"/>
        </w:rPr>
        <w:t>-</w:t>
      </w:r>
      <w:r w:rsidR="000C319D" w:rsidRPr="003E74E0">
        <w:rPr>
          <w:szCs w:val="24"/>
        </w:rPr>
        <w:t xml:space="preserve"> druk oferta</w:t>
      </w:r>
      <w:r w:rsidR="004502B5" w:rsidRPr="003E74E0">
        <w:rPr>
          <w:szCs w:val="24"/>
        </w:rPr>
        <w:t xml:space="preserve">, </w:t>
      </w:r>
    </w:p>
    <w:p w14:paraId="1DBE104A" w14:textId="4E833444" w:rsidR="001310E4" w:rsidRPr="003E74E0" w:rsidRDefault="000C319D" w:rsidP="00BC7754">
      <w:pPr>
        <w:spacing w:line="360" w:lineRule="auto"/>
        <w:rPr>
          <w:szCs w:val="24"/>
        </w:rPr>
      </w:pPr>
      <w:r w:rsidRPr="003E74E0">
        <w:rPr>
          <w:szCs w:val="24"/>
        </w:rPr>
        <w:t>- klauzula informacyjna RODO</w:t>
      </w:r>
      <w:r w:rsidR="00994101" w:rsidRPr="003E74E0">
        <w:rPr>
          <w:szCs w:val="24"/>
        </w:rPr>
        <w:t>,</w:t>
      </w:r>
    </w:p>
    <w:p w14:paraId="54D7A7D1" w14:textId="784B6B4F" w:rsidR="00A573F7" w:rsidRPr="003E74E0" w:rsidRDefault="00A573F7" w:rsidP="00A573F7">
      <w:pPr>
        <w:spacing w:line="360" w:lineRule="auto"/>
        <w:rPr>
          <w:szCs w:val="24"/>
        </w:rPr>
      </w:pPr>
      <w:r w:rsidRPr="003E74E0">
        <w:rPr>
          <w:szCs w:val="24"/>
        </w:rPr>
        <w:t xml:space="preserve">- formularz cenowy, </w:t>
      </w:r>
    </w:p>
    <w:p w14:paraId="704DEB5E" w14:textId="77777777" w:rsidR="00A573F7" w:rsidRPr="003E74E0" w:rsidRDefault="00A573F7" w:rsidP="00A573F7">
      <w:pPr>
        <w:spacing w:line="360" w:lineRule="auto"/>
        <w:rPr>
          <w:szCs w:val="24"/>
        </w:rPr>
      </w:pPr>
      <w:r w:rsidRPr="003E74E0">
        <w:rPr>
          <w:szCs w:val="24"/>
        </w:rPr>
        <w:t xml:space="preserve">- załącznik 2 harmonogram poboru prób do badań, </w:t>
      </w:r>
    </w:p>
    <w:p w14:paraId="3C3B8C3E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0CF5065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C4BEFC2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839C0BD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AA40124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60CCA8A7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66F020F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BAEC8CD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4B5A21A9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BCA2B4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5EB4FA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F5BCC73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FBF51AF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49AD94B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32F3122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647CBA7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38006CE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191F655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7A4117F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3C3FD6EE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8253F3A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47F77AF2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C347EE3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4F4B6AA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102AA3E9" w14:textId="77777777" w:rsidR="00BA49CA" w:rsidRDefault="00BA49CA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D4B7E77" w14:textId="77777777" w:rsidR="00A573F7" w:rsidRDefault="00A573F7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43F50E2" w14:textId="77777777" w:rsidR="00A573F7" w:rsidRDefault="00A573F7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8AE20CE" w14:textId="1A06C92C" w:rsidR="008D3EAC" w:rsidRPr="003E74E0" w:rsidRDefault="008D3EAC" w:rsidP="00BC7754">
      <w:pPr>
        <w:pStyle w:val="Tekstprzypisudolnego"/>
        <w:spacing w:line="360" w:lineRule="auto"/>
        <w:rPr>
          <w:b/>
        </w:rPr>
      </w:pPr>
      <w:r w:rsidRPr="003E74E0">
        <w:rPr>
          <w:b/>
        </w:rPr>
        <w:lastRenderedPageBreak/>
        <w:t>GK-K.271</w:t>
      </w:r>
      <w:r w:rsidR="007C37BD" w:rsidRPr="003E74E0">
        <w:rPr>
          <w:b/>
        </w:rPr>
        <w:t>.</w:t>
      </w:r>
      <w:r w:rsidR="00A573F7">
        <w:rPr>
          <w:b/>
        </w:rPr>
        <w:t>6.2024</w:t>
      </w:r>
    </w:p>
    <w:p w14:paraId="228A7102" w14:textId="51D8DD3E" w:rsidR="00775B60" w:rsidRPr="003E74E0" w:rsidRDefault="00775B60" w:rsidP="00BC7754">
      <w:pPr>
        <w:pStyle w:val="Tekstprzypisudolnego"/>
        <w:spacing w:line="360" w:lineRule="auto"/>
        <w:rPr>
          <w:b/>
        </w:rPr>
      </w:pPr>
      <w:r w:rsidRPr="003E74E0">
        <w:rPr>
          <w:b/>
        </w:rPr>
        <w:t xml:space="preserve">Klauzula informacyjna z art. 13 RODO do zastosowania przez </w:t>
      </w:r>
      <w:r w:rsidR="00E00F58" w:rsidRPr="003E74E0">
        <w:rPr>
          <w:b/>
        </w:rPr>
        <w:t>Z</w:t>
      </w:r>
      <w:r w:rsidR="003E74E0" w:rsidRPr="003E74E0">
        <w:rPr>
          <w:b/>
        </w:rPr>
        <w:t xml:space="preserve">amawiających </w:t>
      </w:r>
      <w:r w:rsidRPr="003E74E0">
        <w:rPr>
          <w:b/>
        </w:rPr>
        <w:t xml:space="preserve">w celu związanym z postępowaniem o udzielenie zamówienia publicznego, którego wartość nie przekracza kwoty </w:t>
      </w:r>
      <w:r w:rsidR="003E74E0" w:rsidRPr="003E74E0">
        <w:rPr>
          <w:b/>
        </w:rPr>
        <w:br/>
      </w:r>
      <w:r w:rsidRPr="003E74E0">
        <w:rPr>
          <w:b/>
        </w:rPr>
        <w:t>130 000 zł netto</w:t>
      </w:r>
    </w:p>
    <w:p w14:paraId="341E0BB4" w14:textId="77777777" w:rsidR="00775B60" w:rsidRPr="003E74E0" w:rsidRDefault="00775B60" w:rsidP="00BC7754">
      <w:pPr>
        <w:spacing w:line="360" w:lineRule="auto"/>
        <w:rPr>
          <w:sz w:val="20"/>
          <w:szCs w:val="20"/>
        </w:rPr>
      </w:pPr>
    </w:p>
    <w:p w14:paraId="7FB3D825" w14:textId="1E6C9BA7" w:rsidR="00775B60" w:rsidRPr="003E74E0" w:rsidRDefault="00775B60" w:rsidP="00BC7754">
      <w:pPr>
        <w:spacing w:line="360" w:lineRule="auto"/>
        <w:ind w:firstLine="567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Zgodnie z art. 13 ust. 1 i 2 </w:t>
      </w:r>
      <w:r w:rsidRPr="003E74E0">
        <w:rPr>
          <w:sz w:val="20"/>
          <w:szCs w:val="20"/>
        </w:rPr>
        <w:t>rozporządzenia Parlamentu Europejskiego i Rady (UE) 2016/679 z dnia</w:t>
      </w:r>
      <w:r w:rsidR="003E74E0" w:rsidRPr="003E74E0">
        <w:rPr>
          <w:sz w:val="20"/>
          <w:szCs w:val="20"/>
        </w:rPr>
        <w:t xml:space="preserve"> </w:t>
      </w:r>
      <w:r w:rsidRPr="003E74E0">
        <w:rPr>
          <w:sz w:val="20"/>
          <w:szCs w:val="20"/>
        </w:rPr>
        <w:t>27 kwietnia 2016 r. w sprawie ochrony osób fizycznych w związku z przetwarzaniem danych osobowych</w:t>
      </w:r>
      <w:r w:rsidR="00A77B3C" w:rsidRPr="003E74E0">
        <w:rPr>
          <w:sz w:val="20"/>
          <w:szCs w:val="20"/>
        </w:rPr>
        <w:t xml:space="preserve"> </w:t>
      </w:r>
      <w:r w:rsidRPr="003E74E0">
        <w:rPr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3E74E0">
        <w:rPr>
          <w:rFonts w:eastAsia="Times New Roman"/>
          <w:sz w:val="20"/>
          <w:szCs w:val="20"/>
          <w:lang w:eastAsia="pl-PL"/>
        </w:rPr>
        <w:t xml:space="preserve">dalej „RODO”, informuję, że: </w:t>
      </w:r>
    </w:p>
    <w:p w14:paraId="317808E4" w14:textId="7032B33C" w:rsidR="00775B60" w:rsidRPr="003E74E0" w:rsidRDefault="00775B60" w:rsidP="00BC7754">
      <w:pPr>
        <w:pStyle w:val="Akapitzlist"/>
        <w:numPr>
          <w:ilvl w:val="0"/>
          <w:numId w:val="9"/>
        </w:numPr>
        <w:spacing w:line="360" w:lineRule="auto"/>
        <w:ind w:left="0" w:hanging="426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inspektor ochrony danych osobowych u administratora -</w:t>
      </w:r>
      <w:r w:rsidR="00E00F58" w:rsidRPr="003E74E0">
        <w:rPr>
          <w:rFonts w:eastAsia="Times New Roman"/>
          <w:sz w:val="20"/>
          <w:szCs w:val="20"/>
          <w:lang w:eastAsia="pl-PL"/>
        </w:rPr>
        <w:t xml:space="preserve"> </w:t>
      </w:r>
      <w:r w:rsidRPr="003E74E0">
        <w:rPr>
          <w:rFonts w:eastAsia="Times New Roman"/>
          <w:sz w:val="20"/>
          <w:szCs w:val="20"/>
          <w:lang w:eastAsia="pl-PL"/>
        </w:rPr>
        <w:t>adres e-mail: iod@erzeszow.pl</w:t>
      </w:r>
    </w:p>
    <w:p w14:paraId="22818DE9" w14:textId="5458F36F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Pani/Pana dane osobowe przetwarzane będą na podstawie art. 6 ust. 1 lit. c</w:t>
      </w:r>
      <w:r w:rsidRPr="003E74E0">
        <w:rPr>
          <w:rFonts w:eastAsia="Times New Roman"/>
          <w:i/>
          <w:sz w:val="20"/>
          <w:szCs w:val="20"/>
          <w:lang w:eastAsia="pl-PL"/>
        </w:rPr>
        <w:t xml:space="preserve"> </w:t>
      </w:r>
      <w:r w:rsidRPr="003E74E0">
        <w:rPr>
          <w:rFonts w:eastAsia="Times New Roman"/>
          <w:sz w:val="20"/>
          <w:szCs w:val="20"/>
          <w:lang w:eastAsia="pl-PL"/>
        </w:rPr>
        <w:t xml:space="preserve">RODO </w:t>
      </w:r>
      <w:r w:rsidRPr="003E74E0">
        <w:rPr>
          <w:rFonts w:eastAsia="Times New Roman"/>
          <w:sz w:val="20"/>
          <w:szCs w:val="20"/>
          <w:lang w:eastAsia="pl-PL"/>
        </w:rPr>
        <w:br/>
        <w:t xml:space="preserve">w celu </w:t>
      </w:r>
      <w:r w:rsidRPr="003E74E0">
        <w:rPr>
          <w:sz w:val="20"/>
          <w:szCs w:val="20"/>
        </w:rPr>
        <w:t xml:space="preserve">związanym z </w:t>
      </w:r>
      <w:r w:rsidR="00E00F58" w:rsidRPr="003E74E0">
        <w:rPr>
          <w:sz w:val="20"/>
          <w:szCs w:val="20"/>
        </w:rPr>
        <w:t xml:space="preserve">niniejszym </w:t>
      </w:r>
      <w:r w:rsidRPr="003E74E0">
        <w:rPr>
          <w:sz w:val="20"/>
          <w:szCs w:val="20"/>
        </w:rPr>
        <w:t>postępowaniem o udzielenie zamówienia publicznego;</w:t>
      </w:r>
    </w:p>
    <w:p w14:paraId="39864911" w14:textId="567854A9" w:rsidR="008D3EAC" w:rsidRPr="003E74E0" w:rsidRDefault="008D3EAC" w:rsidP="00BC7754">
      <w:pPr>
        <w:pStyle w:val="Akapitzlist"/>
        <w:spacing w:line="360" w:lineRule="auto"/>
        <w:ind w:left="0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b/>
          <w:sz w:val="20"/>
          <w:szCs w:val="20"/>
          <w:lang w:eastAsia="pl-PL"/>
        </w:rPr>
        <w:t>„Analiza wód opadowych i inne badania laboratoryjne”</w:t>
      </w:r>
      <w:r w:rsidRPr="003E74E0">
        <w:rPr>
          <w:rFonts w:eastAsia="Times New Roman"/>
          <w:sz w:val="20"/>
          <w:szCs w:val="20"/>
          <w:lang w:eastAsia="pl-PL"/>
        </w:rPr>
        <w:t>;</w:t>
      </w:r>
    </w:p>
    <w:p w14:paraId="5F2DDF70" w14:textId="7777777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3E74E0">
        <w:rPr>
          <w:rFonts w:eastAsia="Times New Roman"/>
          <w:sz w:val="20"/>
          <w:szCs w:val="20"/>
          <w:lang w:eastAsia="pl-PL"/>
        </w:rPr>
        <w:t>ązującego prawa</w:t>
      </w:r>
      <w:r w:rsidRPr="003E74E0">
        <w:rPr>
          <w:rFonts w:eastAsia="Times New Roman"/>
          <w:sz w:val="20"/>
          <w:szCs w:val="20"/>
          <w:lang w:eastAsia="pl-PL"/>
        </w:rPr>
        <w:t>;</w:t>
      </w:r>
    </w:p>
    <w:p w14:paraId="544D4114" w14:textId="5034F7E5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b/>
          <w:i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sz w:val="20"/>
          <w:szCs w:val="20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3E74E0">
        <w:rPr>
          <w:rFonts w:eastAsia="Times New Roman"/>
          <w:sz w:val="20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posiada Pani/Pan:</w:t>
      </w:r>
    </w:p>
    <w:p w14:paraId="1F2FE352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3E74E0">
        <w:rPr>
          <w:rFonts w:eastAsia="Times New Roman"/>
          <w:b/>
          <w:sz w:val="20"/>
          <w:szCs w:val="20"/>
          <w:vertAlign w:val="superscript"/>
          <w:lang w:eastAsia="pl-PL"/>
        </w:rPr>
        <w:t>*</w:t>
      </w:r>
      <w:r w:rsidRPr="003E74E0">
        <w:rPr>
          <w:rFonts w:eastAsia="Times New Roman"/>
          <w:sz w:val="20"/>
          <w:szCs w:val="20"/>
          <w:lang w:eastAsia="pl-PL"/>
        </w:rPr>
        <w:t>;</w:t>
      </w:r>
    </w:p>
    <w:p w14:paraId="606169EA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i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i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nie przysługuje Pani/Panu:</w:t>
      </w:r>
    </w:p>
    <w:p w14:paraId="068F326D" w14:textId="77777777" w:rsidR="00775B60" w:rsidRPr="003E74E0" w:rsidRDefault="00775B60" w:rsidP="00BC7754">
      <w:pPr>
        <w:pStyle w:val="Akapitzlist"/>
        <w:numPr>
          <w:ilvl w:val="0"/>
          <w:numId w:val="12"/>
        </w:numPr>
        <w:spacing w:line="360" w:lineRule="auto"/>
        <w:ind w:left="0" w:hanging="283"/>
        <w:rPr>
          <w:rFonts w:eastAsia="Times New Roman"/>
          <w:i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3E74E0" w:rsidRDefault="00775B60" w:rsidP="00BC7754">
      <w:pPr>
        <w:pStyle w:val="Akapitzlist"/>
        <w:numPr>
          <w:ilvl w:val="0"/>
          <w:numId w:val="12"/>
        </w:numPr>
        <w:spacing w:line="360" w:lineRule="auto"/>
        <w:ind w:left="0" w:hanging="283"/>
        <w:rPr>
          <w:rFonts w:eastAsia="Times New Roman"/>
          <w:b/>
          <w:i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prawo do przenoszenia danych osobowych, o którym mowa w art. 20 RODO;</w:t>
      </w:r>
    </w:p>
    <w:p w14:paraId="528CD926" w14:textId="4A4E9618" w:rsidR="00775B60" w:rsidRPr="003E74E0" w:rsidRDefault="00775B60" w:rsidP="00941BD5">
      <w:pPr>
        <w:pStyle w:val="Akapitzlist"/>
        <w:numPr>
          <w:ilvl w:val="0"/>
          <w:numId w:val="12"/>
        </w:numPr>
        <w:spacing w:line="360" w:lineRule="auto"/>
        <w:ind w:left="0" w:hanging="283"/>
        <w:rPr>
          <w:szCs w:val="24"/>
        </w:rPr>
      </w:pPr>
      <w:r w:rsidRPr="003E74E0">
        <w:rPr>
          <w:rFonts w:eastAsia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E74E0">
        <w:rPr>
          <w:rFonts w:eastAsia="Times New Roman"/>
          <w:sz w:val="20"/>
          <w:szCs w:val="20"/>
          <w:lang w:eastAsia="pl-PL"/>
        </w:rPr>
        <w:t>.</w:t>
      </w:r>
      <w:r w:rsidRPr="003E74E0">
        <w:rPr>
          <w:rFonts w:eastAsia="Times New Roman"/>
          <w:b/>
          <w:sz w:val="20"/>
          <w:szCs w:val="20"/>
          <w:lang w:eastAsia="pl-PL"/>
        </w:rPr>
        <w:t xml:space="preserve"> </w:t>
      </w:r>
    </w:p>
    <w:p w14:paraId="3554E031" w14:textId="77777777" w:rsidR="003E74E0" w:rsidRPr="003E74E0" w:rsidRDefault="00775B60" w:rsidP="003E74E0">
      <w:pPr>
        <w:spacing w:line="360" w:lineRule="auto"/>
        <w:rPr>
          <w:sz w:val="18"/>
          <w:szCs w:val="18"/>
        </w:rPr>
      </w:pPr>
      <w:r w:rsidRPr="003E74E0">
        <w:rPr>
          <w:sz w:val="18"/>
          <w:szCs w:val="18"/>
        </w:rPr>
        <w:t>________________</w:t>
      </w:r>
      <w:r w:rsidR="003E74E0" w:rsidRPr="003E74E0">
        <w:rPr>
          <w:sz w:val="18"/>
          <w:szCs w:val="18"/>
        </w:rPr>
        <w:t>________________</w:t>
      </w:r>
    </w:p>
    <w:p w14:paraId="63D11CD0" w14:textId="19180E9F" w:rsidR="00775B60" w:rsidRPr="003E74E0" w:rsidRDefault="00775B60" w:rsidP="00BC7754">
      <w:pPr>
        <w:pStyle w:val="Akapitzlist"/>
        <w:spacing w:line="360" w:lineRule="auto"/>
        <w:ind w:left="0"/>
        <w:rPr>
          <w:i/>
          <w:sz w:val="18"/>
          <w:szCs w:val="18"/>
        </w:rPr>
      </w:pPr>
      <w:r w:rsidRPr="003E74E0">
        <w:rPr>
          <w:b/>
          <w:i/>
          <w:sz w:val="18"/>
          <w:szCs w:val="18"/>
          <w:vertAlign w:val="superscript"/>
        </w:rPr>
        <w:t xml:space="preserve">* </w:t>
      </w:r>
      <w:r w:rsidRPr="003E74E0">
        <w:rPr>
          <w:b/>
          <w:i/>
          <w:sz w:val="18"/>
          <w:szCs w:val="18"/>
        </w:rPr>
        <w:t>Wyjaśnienie:</w:t>
      </w:r>
      <w:r w:rsidRPr="003E74E0">
        <w:rPr>
          <w:i/>
          <w:sz w:val="18"/>
          <w:szCs w:val="18"/>
        </w:rPr>
        <w:t xml:space="preserve"> </w:t>
      </w:r>
      <w:r w:rsidRPr="003E74E0">
        <w:rPr>
          <w:rFonts w:eastAsia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3E74E0">
        <w:rPr>
          <w:i/>
          <w:sz w:val="18"/>
          <w:szCs w:val="18"/>
        </w:rPr>
        <w:t>wyniku postępowania</w:t>
      </w:r>
      <w:r w:rsidRPr="003E74E0">
        <w:rPr>
          <w:i/>
          <w:sz w:val="18"/>
          <w:szCs w:val="18"/>
        </w:rPr>
        <w:br/>
        <w:t>o udzielenie zamówienia publicznego</w:t>
      </w:r>
      <w:r w:rsidR="00E00F58" w:rsidRPr="003E74E0">
        <w:rPr>
          <w:i/>
          <w:sz w:val="18"/>
          <w:szCs w:val="18"/>
        </w:rPr>
        <w:t>.</w:t>
      </w:r>
      <w:r w:rsidRPr="003E74E0">
        <w:rPr>
          <w:i/>
          <w:sz w:val="18"/>
          <w:szCs w:val="18"/>
        </w:rPr>
        <w:t xml:space="preserve"> </w:t>
      </w:r>
    </w:p>
    <w:p w14:paraId="5C879651" w14:textId="43E0E46B" w:rsidR="003E74E0" w:rsidRPr="003E74E0" w:rsidRDefault="00775B60">
      <w:pPr>
        <w:pStyle w:val="Akapitzlist"/>
        <w:spacing w:line="360" w:lineRule="auto"/>
        <w:ind w:left="0"/>
        <w:rPr>
          <w:rFonts w:eastAsia="Times New Roman"/>
          <w:i/>
          <w:sz w:val="18"/>
          <w:szCs w:val="18"/>
          <w:lang w:eastAsia="pl-PL"/>
        </w:rPr>
      </w:pPr>
      <w:r w:rsidRPr="003E74E0">
        <w:rPr>
          <w:b/>
          <w:i/>
          <w:sz w:val="18"/>
          <w:szCs w:val="18"/>
          <w:vertAlign w:val="superscript"/>
        </w:rPr>
        <w:t xml:space="preserve">** </w:t>
      </w:r>
      <w:r w:rsidRPr="003E74E0">
        <w:rPr>
          <w:b/>
          <w:i/>
          <w:sz w:val="18"/>
          <w:szCs w:val="18"/>
        </w:rPr>
        <w:t>Wyjaśnienie:</w:t>
      </w:r>
      <w:r w:rsidRPr="003E74E0">
        <w:rPr>
          <w:i/>
          <w:sz w:val="18"/>
          <w:szCs w:val="18"/>
        </w:rPr>
        <w:t xml:space="preserve"> prawo do ograniczenia przetwarzania nie ma zastosowania w odniesieniu do </w:t>
      </w:r>
      <w:r w:rsidRPr="003E74E0">
        <w:rPr>
          <w:rFonts w:eastAsia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3E74E0" w:rsidRPr="003E74E0" w:rsidSect="002A2B0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A35CA" w14:textId="77777777" w:rsidR="004F0307" w:rsidRDefault="004F0307" w:rsidP="00D57C90">
      <w:pPr>
        <w:spacing w:line="240" w:lineRule="auto"/>
      </w:pPr>
      <w:r>
        <w:separator/>
      </w:r>
    </w:p>
  </w:endnote>
  <w:endnote w:type="continuationSeparator" w:id="0">
    <w:p w14:paraId="6F9A4D1E" w14:textId="77777777" w:rsidR="004F0307" w:rsidRDefault="004F0307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FA5B0" w14:textId="77777777" w:rsidR="004F0307" w:rsidRDefault="004F0307" w:rsidP="00D57C90">
      <w:pPr>
        <w:spacing w:line="240" w:lineRule="auto"/>
      </w:pPr>
      <w:r>
        <w:separator/>
      </w:r>
    </w:p>
  </w:footnote>
  <w:footnote w:type="continuationSeparator" w:id="0">
    <w:p w14:paraId="5A73743B" w14:textId="77777777" w:rsidR="004F0307" w:rsidRDefault="004F0307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8F1BF" w14:textId="16AB9246" w:rsidR="00343CE0" w:rsidRPr="00F36929" w:rsidRDefault="00343CE0" w:rsidP="007F66B5">
    <w:pPr>
      <w:tabs>
        <w:tab w:val="left" w:leader="dot" w:pos="3581"/>
      </w:tabs>
      <w:autoSpaceDE w:val="0"/>
      <w:autoSpaceDN w:val="0"/>
      <w:adjustRightInd w:val="0"/>
      <w:spacing w:line="360" w:lineRule="auto"/>
      <w:jc w:val="right"/>
      <w:rPr>
        <w:rFonts w:eastAsia="Arial Unicode MS"/>
        <w:color w:val="FFFFFF" w:themeColor="background1"/>
        <w:szCs w:val="24"/>
        <w:lang w:eastAsia="pl-PL"/>
      </w:rPr>
    </w:pPr>
    <w:r w:rsidRPr="00F36929">
      <w:rPr>
        <w:rFonts w:eastAsia="Arial Unicode MS"/>
        <w:color w:val="FFFFFF" w:themeColor="background1"/>
        <w:szCs w:val="24"/>
        <w:lang w:eastAsia="pl-PL"/>
      </w:rPr>
      <w:t xml:space="preserve">Rzeszów, dnia </w:t>
    </w:r>
    <w:r w:rsidR="00B7197D" w:rsidRPr="00F36929">
      <w:rPr>
        <w:rFonts w:eastAsia="Arial Unicode MS"/>
        <w:color w:val="FFFFFF" w:themeColor="background1"/>
        <w:szCs w:val="24"/>
        <w:lang w:eastAsia="pl-PL"/>
      </w:rPr>
      <w:t>17</w:t>
    </w:r>
    <w:r w:rsidR="00FC3606" w:rsidRPr="00F36929">
      <w:rPr>
        <w:rFonts w:eastAsia="Arial Unicode MS"/>
        <w:color w:val="FFFFFF" w:themeColor="background1"/>
        <w:szCs w:val="24"/>
        <w:lang w:eastAsia="pl-PL"/>
      </w:rPr>
      <w:t xml:space="preserve"> </w:t>
    </w:r>
    <w:r w:rsidR="00B7197D" w:rsidRPr="00F36929">
      <w:rPr>
        <w:rFonts w:eastAsia="Arial Unicode MS"/>
        <w:color w:val="FFFFFF" w:themeColor="background1"/>
        <w:szCs w:val="24"/>
        <w:lang w:eastAsia="pl-PL"/>
      </w:rPr>
      <w:t>maja</w:t>
    </w:r>
    <w:r w:rsidR="00A9582F" w:rsidRPr="00F36929">
      <w:rPr>
        <w:rFonts w:eastAsia="Arial Unicode MS"/>
        <w:color w:val="FFFFFF" w:themeColor="background1"/>
        <w:szCs w:val="24"/>
        <w:lang w:eastAsia="pl-PL"/>
      </w:rPr>
      <w:t xml:space="preserve"> </w:t>
    </w:r>
    <w:r w:rsidRPr="00F36929">
      <w:rPr>
        <w:rFonts w:eastAsia="Arial Unicode MS"/>
        <w:color w:val="FFFFFF" w:themeColor="background1"/>
        <w:szCs w:val="24"/>
        <w:lang w:eastAsia="pl-PL"/>
      </w:rPr>
      <w:t>202</w:t>
    </w:r>
    <w:r w:rsidR="00FC3606" w:rsidRPr="00F36929">
      <w:rPr>
        <w:rFonts w:eastAsia="Arial Unicode MS"/>
        <w:color w:val="FFFFFF" w:themeColor="background1"/>
        <w:szCs w:val="24"/>
        <w:lang w:eastAsia="pl-PL"/>
      </w:rPr>
      <w:t>4</w:t>
    </w:r>
    <w:r w:rsidRPr="00F36929">
      <w:rPr>
        <w:rFonts w:eastAsia="Arial Unicode MS"/>
        <w:color w:val="FFFFFF" w:themeColor="background1"/>
        <w:szCs w:val="24"/>
        <w:lang w:eastAsia="pl-PL"/>
      </w:rPr>
      <w:t xml:space="preserve">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0349E"/>
    <w:multiLevelType w:val="hybridMultilevel"/>
    <w:tmpl w:val="EA24F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19"/>
  </w:num>
  <w:num w:numId="16">
    <w:abstractNumId w:val="15"/>
  </w:num>
  <w:num w:numId="17">
    <w:abstractNumId w:val="3"/>
  </w:num>
  <w:num w:numId="18">
    <w:abstractNumId w:val="6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4104A"/>
    <w:rsid w:val="00042D99"/>
    <w:rsid w:val="00087AAE"/>
    <w:rsid w:val="00097F1C"/>
    <w:rsid w:val="000A1A7C"/>
    <w:rsid w:val="000A31B2"/>
    <w:rsid w:val="000A493F"/>
    <w:rsid w:val="000B1388"/>
    <w:rsid w:val="000C319D"/>
    <w:rsid w:val="000C5B7F"/>
    <w:rsid w:val="000C6067"/>
    <w:rsid w:val="000F66E1"/>
    <w:rsid w:val="000F6F84"/>
    <w:rsid w:val="000F7FF4"/>
    <w:rsid w:val="001027F4"/>
    <w:rsid w:val="001310E4"/>
    <w:rsid w:val="00141505"/>
    <w:rsid w:val="00150BBF"/>
    <w:rsid w:val="00153C36"/>
    <w:rsid w:val="001819AD"/>
    <w:rsid w:val="00181B1C"/>
    <w:rsid w:val="00193353"/>
    <w:rsid w:val="00194F87"/>
    <w:rsid w:val="001A1DBF"/>
    <w:rsid w:val="001B002C"/>
    <w:rsid w:val="001B3759"/>
    <w:rsid w:val="001B5622"/>
    <w:rsid w:val="001D6BDB"/>
    <w:rsid w:val="001E0FF0"/>
    <w:rsid w:val="001E65B4"/>
    <w:rsid w:val="00205AF9"/>
    <w:rsid w:val="00230BF2"/>
    <w:rsid w:val="00240609"/>
    <w:rsid w:val="00246CC4"/>
    <w:rsid w:val="002561F1"/>
    <w:rsid w:val="002A2B0E"/>
    <w:rsid w:val="002A71C3"/>
    <w:rsid w:val="002A7DF7"/>
    <w:rsid w:val="002B46E1"/>
    <w:rsid w:val="002C59B1"/>
    <w:rsid w:val="002E05D9"/>
    <w:rsid w:val="002E66BD"/>
    <w:rsid w:val="002F00D1"/>
    <w:rsid w:val="002F4DFB"/>
    <w:rsid w:val="002F5A7F"/>
    <w:rsid w:val="002F679F"/>
    <w:rsid w:val="002F76BB"/>
    <w:rsid w:val="003221C3"/>
    <w:rsid w:val="00343CE0"/>
    <w:rsid w:val="00353A29"/>
    <w:rsid w:val="0036225B"/>
    <w:rsid w:val="00377ECF"/>
    <w:rsid w:val="003A4FBF"/>
    <w:rsid w:val="003D0A87"/>
    <w:rsid w:val="003D30A3"/>
    <w:rsid w:val="003D68AA"/>
    <w:rsid w:val="003E74E0"/>
    <w:rsid w:val="003F6F43"/>
    <w:rsid w:val="00420C24"/>
    <w:rsid w:val="00424F14"/>
    <w:rsid w:val="00425175"/>
    <w:rsid w:val="00432E3A"/>
    <w:rsid w:val="0044769B"/>
    <w:rsid w:val="004502B5"/>
    <w:rsid w:val="0048402A"/>
    <w:rsid w:val="00490465"/>
    <w:rsid w:val="00494022"/>
    <w:rsid w:val="00495F3A"/>
    <w:rsid w:val="00497774"/>
    <w:rsid w:val="004A12C7"/>
    <w:rsid w:val="004D23DB"/>
    <w:rsid w:val="004D40B7"/>
    <w:rsid w:val="004F0307"/>
    <w:rsid w:val="004F74CF"/>
    <w:rsid w:val="0050074A"/>
    <w:rsid w:val="00517E22"/>
    <w:rsid w:val="005365F3"/>
    <w:rsid w:val="005640BA"/>
    <w:rsid w:val="00581342"/>
    <w:rsid w:val="0059047A"/>
    <w:rsid w:val="005A4FB1"/>
    <w:rsid w:val="005B0739"/>
    <w:rsid w:val="005B798A"/>
    <w:rsid w:val="005C44F7"/>
    <w:rsid w:val="00614719"/>
    <w:rsid w:val="00631EC8"/>
    <w:rsid w:val="00646DB2"/>
    <w:rsid w:val="006648F9"/>
    <w:rsid w:val="00667547"/>
    <w:rsid w:val="006917E0"/>
    <w:rsid w:val="006936BD"/>
    <w:rsid w:val="006C6E82"/>
    <w:rsid w:val="006E1D97"/>
    <w:rsid w:val="00700470"/>
    <w:rsid w:val="00710B66"/>
    <w:rsid w:val="0071376D"/>
    <w:rsid w:val="00713CE7"/>
    <w:rsid w:val="00714A2F"/>
    <w:rsid w:val="0071544F"/>
    <w:rsid w:val="0072029E"/>
    <w:rsid w:val="007242CD"/>
    <w:rsid w:val="00751E54"/>
    <w:rsid w:val="00771108"/>
    <w:rsid w:val="00775B60"/>
    <w:rsid w:val="0078297C"/>
    <w:rsid w:val="00790832"/>
    <w:rsid w:val="007A2B25"/>
    <w:rsid w:val="007C37BD"/>
    <w:rsid w:val="007F66B5"/>
    <w:rsid w:val="00836FA1"/>
    <w:rsid w:val="0085112E"/>
    <w:rsid w:val="00851FDB"/>
    <w:rsid w:val="008645A9"/>
    <w:rsid w:val="00864A4E"/>
    <w:rsid w:val="00870724"/>
    <w:rsid w:val="0087547B"/>
    <w:rsid w:val="0088098C"/>
    <w:rsid w:val="008C201A"/>
    <w:rsid w:val="008C2D02"/>
    <w:rsid w:val="008C70AD"/>
    <w:rsid w:val="008D3EAC"/>
    <w:rsid w:val="008D7CA4"/>
    <w:rsid w:val="008E106A"/>
    <w:rsid w:val="008E42AD"/>
    <w:rsid w:val="008E4958"/>
    <w:rsid w:val="009140F2"/>
    <w:rsid w:val="009160E6"/>
    <w:rsid w:val="00931444"/>
    <w:rsid w:val="009340CB"/>
    <w:rsid w:val="009732F9"/>
    <w:rsid w:val="0098401B"/>
    <w:rsid w:val="0098645B"/>
    <w:rsid w:val="0099026E"/>
    <w:rsid w:val="00994101"/>
    <w:rsid w:val="009A6F76"/>
    <w:rsid w:val="009B0F23"/>
    <w:rsid w:val="009E0A39"/>
    <w:rsid w:val="009E48F8"/>
    <w:rsid w:val="009E5449"/>
    <w:rsid w:val="009F62E3"/>
    <w:rsid w:val="009F643C"/>
    <w:rsid w:val="00A06ECD"/>
    <w:rsid w:val="00A109D3"/>
    <w:rsid w:val="00A139A8"/>
    <w:rsid w:val="00A17966"/>
    <w:rsid w:val="00A25A20"/>
    <w:rsid w:val="00A26727"/>
    <w:rsid w:val="00A332F3"/>
    <w:rsid w:val="00A3641B"/>
    <w:rsid w:val="00A4545C"/>
    <w:rsid w:val="00A50509"/>
    <w:rsid w:val="00A520AC"/>
    <w:rsid w:val="00A573F7"/>
    <w:rsid w:val="00A71C49"/>
    <w:rsid w:val="00A72458"/>
    <w:rsid w:val="00A74A49"/>
    <w:rsid w:val="00A77B3C"/>
    <w:rsid w:val="00A9582F"/>
    <w:rsid w:val="00AA2272"/>
    <w:rsid w:val="00AB3BBC"/>
    <w:rsid w:val="00AB4A5E"/>
    <w:rsid w:val="00AC0491"/>
    <w:rsid w:val="00AC4E71"/>
    <w:rsid w:val="00AC5844"/>
    <w:rsid w:val="00AE3674"/>
    <w:rsid w:val="00B07640"/>
    <w:rsid w:val="00B224E2"/>
    <w:rsid w:val="00B31867"/>
    <w:rsid w:val="00B338AA"/>
    <w:rsid w:val="00B47058"/>
    <w:rsid w:val="00B667D5"/>
    <w:rsid w:val="00B7197D"/>
    <w:rsid w:val="00B827BE"/>
    <w:rsid w:val="00BA2D13"/>
    <w:rsid w:val="00BA49CA"/>
    <w:rsid w:val="00BB012A"/>
    <w:rsid w:val="00BB0E18"/>
    <w:rsid w:val="00BC7754"/>
    <w:rsid w:val="00BD0B5B"/>
    <w:rsid w:val="00BD1720"/>
    <w:rsid w:val="00BD3352"/>
    <w:rsid w:val="00BF752D"/>
    <w:rsid w:val="00C032EA"/>
    <w:rsid w:val="00C248F7"/>
    <w:rsid w:val="00C309C4"/>
    <w:rsid w:val="00C30BCA"/>
    <w:rsid w:val="00C555E0"/>
    <w:rsid w:val="00C65BFD"/>
    <w:rsid w:val="00C6607A"/>
    <w:rsid w:val="00C70C97"/>
    <w:rsid w:val="00C92100"/>
    <w:rsid w:val="00C9666D"/>
    <w:rsid w:val="00CB59DE"/>
    <w:rsid w:val="00CC19B6"/>
    <w:rsid w:val="00CC725E"/>
    <w:rsid w:val="00CD593A"/>
    <w:rsid w:val="00CE057D"/>
    <w:rsid w:val="00CE323F"/>
    <w:rsid w:val="00CE4158"/>
    <w:rsid w:val="00D15DD0"/>
    <w:rsid w:val="00D17A0D"/>
    <w:rsid w:val="00D44033"/>
    <w:rsid w:val="00D57C90"/>
    <w:rsid w:val="00D64B15"/>
    <w:rsid w:val="00D907B4"/>
    <w:rsid w:val="00D96C6C"/>
    <w:rsid w:val="00DB1B84"/>
    <w:rsid w:val="00DD1D6E"/>
    <w:rsid w:val="00DE1616"/>
    <w:rsid w:val="00DE468F"/>
    <w:rsid w:val="00DE6456"/>
    <w:rsid w:val="00E00F58"/>
    <w:rsid w:val="00E0223A"/>
    <w:rsid w:val="00E06DE8"/>
    <w:rsid w:val="00E24133"/>
    <w:rsid w:val="00E30D96"/>
    <w:rsid w:val="00E43930"/>
    <w:rsid w:val="00E54D69"/>
    <w:rsid w:val="00E720E6"/>
    <w:rsid w:val="00E72521"/>
    <w:rsid w:val="00E805CE"/>
    <w:rsid w:val="00EA458F"/>
    <w:rsid w:val="00EC22DD"/>
    <w:rsid w:val="00EC7694"/>
    <w:rsid w:val="00ED33A1"/>
    <w:rsid w:val="00ED33BB"/>
    <w:rsid w:val="00EF1DF6"/>
    <w:rsid w:val="00EF2248"/>
    <w:rsid w:val="00F00B72"/>
    <w:rsid w:val="00F24CA7"/>
    <w:rsid w:val="00F25314"/>
    <w:rsid w:val="00F36929"/>
    <w:rsid w:val="00F408B7"/>
    <w:rsid w:val="00F43736"/>
    <w:rsid w:val="00F466E9"/>
    <w:rsid w:val="00F567D1"/>
    <w:rsid w:val="00F65DAC"/>
    <w:rsid w:val="00F704C6"/>
    <w:rsid w:val="00F77B5E"/>
    <w:rsid w:val="00FB6307"/>
    <w:rsid w:val="00FC2F7F"/>
    <w:rsid w:val="00FC3606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DB2ECB42-C093-4DA4-AC82-DCAB6C6C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B224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4E2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224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4E2"/>
    <w:rPr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224E2"/>
    <w:rPr>
      <w:color w:val="0563C1" w:themeColor="hyperlink"/>
      <w:u w:val="single"/>
    </w:rPr>
  </w:style>
  <w:style w:type="character" w:customStyle="1" w:styleId="FontStyle48">
    <w:name w:val="Font Style48"/>
    <w:rsid w:val="000A1A7C"/>
    <w:rPr>
      <w:rFonts w:ascii="Arial Unicode MS" w:eastAsia="Arial Unicode MS" w:cs="Arial Unicode MS"/>
      <w:sz w:val="20"/>
      <w:szCs w:val="20"/>
    </w:rPr>
  </w:style>
  <w:style w:type="table" w:styleId="Tabela-Siatka">
    <w:name w:val="Table Grid"/>
    <w:basedOn w:val="Standardowy"/>
    <w:uiPriority w:val="59"/>
    <w:rsid w:val="007C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C37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g-binding">
    <w:name w:val="ng-binding"/>
    <w:basedOn w:val="Domylnaczcionkaakapitu"/>
    <w:rsid w:val="009E0A39"/>
  </w:style>
  <w:style w:type="character" w:customStyle="1" w:styleId="ng-scope">
    <w:name w:val="ng-scope"/>
    <w:basedOn w:val="Domylnaczcionkaakapitu"/>
    <w:rsid w:val="009E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k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Ziobro Karolina</cp:lastModifiedBy>
  <cp:revision>4</cp:revision>
  <cp:lastPrinted>2024-04-19T08:07:00Z</cp:lastPrinted>
  <dcterms:created xsi:type="dcterms:W3CDTF">2024-05-20T10:55:00Z</dcterms:created>
  <dcterms:modified xsi:type="dcterms:W3CDTF">2024-05-20T10:57:00Z</dcterms:modified>
</cp:coreProperties>
</file>