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7C96" w14:textId="6638338E" w:rsidR="00E45A04" w:rsidRPr="00676230" w:rsidRDefault="00686F67" w:rsidP="00D5231D">
      <w:pPr>
        <w:spacing w:line="276" w:lineRule="auto"/>
        <w:jc w:val="both"/>
        <w:rPr>
          <w:rFonts w:cstheme="minorHAnsi"/>
          <w:sz w:val="24"/>
          <w:szCs w:val="24"/>
        </w:rPr>
      </w:pPr>
      <w:r w:rsidRPr="00676230">
        <w:rPr>
          <w:rFonts w:cstheme="minorHAnsi"/>
          <w:smallCaps/>
          <w:sz w:val="24"/>
          <w:szCs w:val="24"/>
        </w:rPr>
        <w:t>ZP-A.271.</w:t>
      </w:r>
      <w:r w:rsidR="00250A70" w:rsidRPr="00676230">
        <w:rPr>
          <w:rFonts w:cstheme="minorHAnsi"/>
          <w:smallCaps/>
          <w:sz w:val="24"/>
          <w:szCs w:val="24"/>
        </w:rPr>
        <w:t xml:space="preserve">45.144.2022 </w:t>
      </w:r>
      <w:r w:rsidR="00E45A04" w:rsidRPr="00676230">
        <w:rPr>
          <w:rFonts w:cstheme="minorHAnsi"/>
          <w:sz w:val="24"/>
          <w:szCs w:val="24"/>
        </w:rPr>
        <w:t xml:space="preserve"> </w:t>
      </w:r>
      <w:r w:rsidR="00E45A04" w:rsidRPr="00676230">
        <w:rPr>
          <w:rFonts w:cstheme="minorHAnsi"/>
          <w:sz w:val="24"/>
          <w:szCs w:val="24"/>
        </w:rPr>
        <w:tab/>
      </w:r>
      <w:r w:rsidR="00E45A04" w:rsidRPr="00676230">
        <w:rPr>
          <w:rFonts w:cstheme="minorHAnsi"/>
          <w:sz w:val="24"/>
          <w:szCs w:val="24"/>
        </w:rPr>
        <w:tab/>
      </w:r>
      <w:r w:rsidR="00E45A04" w:rsidRPr="00676230">
        <w:rPr>
          <w:rFonts w:cstheme="minorHAnsi"/>
          <w:sz w:val="24"/>
          <w:szCs w:val="24"/>
        </w:rPr>
        <w:tab/>
      </w:r>
      <w:r w:rsidR="00E45A04" w:rsidRPr="00676230">
        <w:rPr>
          <w:rFonts w:cstheme="minorHAnsi"/>
          <w:sz w:val="24"/>
          <w:szCs w:val="24"/>
        </w:rPr>
        <w:tab/>
      </w:r>
      <w:r w:rsidR="00E45A04" w:rsidRPr="00676230">
        <w:rPr>
          <w:rFonts w:cstheme="minorHAnsi"/>
          <w:sz w:val="24"/>
          <w:szCs w:val="24"/>
        </w:rPr>
        <w:tab/>
      </w:r>
      <w:r w:rsidR="00D576E2" w:rsidRPr="00676230">
        <w:rPr>
          <w:rFonts w:cstheme="minorHAnsi"/>
          <w:sz w:val="24"/>
          <w:szCs w:val="24"/>
        </w:rPr>
        <w:t xml:space="preserve">             </w:t>
      </w:r>
      <w:r w:rsidR="00406377" w:rsidRPr="00676230">
        <w:rPr>
          <w:rFonts w:cstheme="minorHAnsi"/>
          <w:sz w:val="24"/>
          <w:szCs w:val="24"/>
        </w:rPr>
        <w:t xml:space="preserve">  </w:t>
      </w:r>
      <w:r w:rsidR="00D576E2" w:rsidRPr="00676230">
        <w:rPr>
          <w:rFonts w:cstheme="minorHAnsi"/>
          <w:sz w:val="24"/>
          <w:szCs w:val="24"/>
        </w:rPr>
        <w:t xml:space="preserve">   </w:t>
      </w:r>
      <w:r w:rsidR="00E45A04" w:rsidRPr="00676230">
        <w:rPr>
          <w:rFonts w:cstheme="minorHAnsi"/>
          <w:sz w:val="24"/>
          <w:szCs w:val="24"/>
        </w:rPr>
        <w:t xml:space="preserve">Rzeszów, </w:t>
      </w:r>
      <w:r w:rsidR="00AA09AF">
        <w:rPr>
          <w:rFonts w:cstheme="minorHAnsi"/>
          <w:sz w:val="24"/>
          <w:szCs w:val="24"/>
        </w:rPr>
        <w:t>4</w:t>
      </w:r>
      <w:r w:rsidR="009A384A" w:rsidRPr="00676230">
        <w:rPr>
          <w:rFonts w:cstheme="minorHAnsi"/>
          <w:sz w:val="24"/>
          <w:szCs w:val="24"/>
        </w:rPr>
        <w:t>.08.</w:t>
      </w:r>
      <w:r w:rsidR="00E45A04" w:rsidRPr="00676230">
        <w:rPr>
          <w:rFonts w:cstheme="minorHAnsi"/>
          <w:sz w:val="24"/>
          <w:szCs w:val="24"/>
        </w:rPr>
        <w:t>202</w:t>
      </w:r>
      <w:r w:rsidR="001807C5" w:rsidRPr="00676230">
        <w:rPr>
          <w:rFonts w:cstheme="minorHAnsi"/>
          <w:sz w:val="24"/>
          <w:szCs w:val="24"/>
        </w:rPr>
        <w:t>2</w:t>
      </w:r>
      <w:r w:rsidR="00E45A04" w:rsidRPr="00676230">
        <w:rPr>
          <w:rFonts w:cstheme="minorHAnsi"/>
          <w:sz w:val="24"/>
          <w:szCs w:val="24"/>
        </w:rPr>
        <w:t xml:space="preserve"> r.</w:t>
      </w:r>
    </w:p>
    <w:p w14:paraId="61C33E1E" w14:textId="77777777" w:rsidR="00406377" w:rsidRPr="00676230" w:rsidRDefault="00406377" w:rsidP="00D576E2">
      <w:pPr>
        <w:pStyle w:val="Nagwek"/>
        <w:spacing w:line="276" w:lineRule="auto"/>
        <w:jc w:val="both"/>
        <w:rPr>
          <w:rFonts w:cstheme="minorHAnsi"/>
          <w:sz w:val="24"/>
          <w:szCs w:val="24"/>
        </w:rPr>
      </w:pPr>
    </w:p>
    <w:p w14:paraId="1B29429E" w14:textId="3712A7FC" w:rsidR="00250A70" w:rsidRPr="00676230" w:rsidRDefault="00E45A04" w:rsidP="00D576E2">
      <w:pPr>
        <w:pStyle w:val="Nagwek"/>
        <w:spacing w:line="276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ar-SA"/>
        </w:rPr>
      </w:pPr>
      <w:r w:rsidRPr="00676230">
        <w:rPr>
          <w:rFonts w:cstheme="minorHAnsi"/>
          <w:sz w:val="24"/>
          <w:szCs w:val="24"/>
        </w:rPr>
        <w:t>Dotyczy postępowania pn</w:t>
      </w:r>
      <w:r w:rsidR="00250A70" w:rsidRPr="00676230">
        <w:rPr>
          <w:rFonts w:cstheme="minorHAnsi"/>
          <w:b/>
          <w:bCs/>
          <w:sz w:val="24"/>
          <w:szCs w:val="24"/>
        </w:rPr>
        <w:t xml:space="preserve">.: </w:t>
      </w:r>
      <w:r w:rsidR="00250A70" w:rsidRPr="00676230">
        <w:rPr>
          <w:rFonts w:eastAsia="Times New Roman" w:cstheme="minorHAnsi"/>
          <w:b/>
          <w:bCs/>
          <w:sz w:val="24"/>
          <w:szCs w:val="24"/>
          <w:lang w:val="en-GB" w:eastAsia="ar-SA"/>
        </w:rPr>
        <w:t>Przebudowa i rozbudowa Zespołu Szkolno – Przedszkolnego nr 3 przy ul. Skrajnej w Rzeszowie</w:t>
      </w:r>
    </w:p>
    <w:p w14:paraId="1652B443" w14:textId="6498F6FC" w:rsidR="00E45A04" w:rsidRPr="00676230" w:rsidRDefault="00E45A04" w:rsidP="00D576E2">
      <w:pPr>
        <w:spacing w:after="0" w:line="276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7DDA3E82" w14:textId="3083C9E0" w:rsidR="00E45A04" w:rsidRPr="00676230" w:rsidRDefault="00E45A04" w:rsidP="00D576E2">
      <w:pPr>
        <w:spacing w:after="0" w:line="276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76230">
        <w:rPr>
          <w:rFonts w:cstheme="minorHAnsi"/>
          <w:b/>
          <w:bCs/>
          <w:sz w:val="24"/>
          <w:szCs w:val="24"/>
        </w:rPr>
        <w:t xml:space="preserve">WYJAŚNIENIA </w:t>
      </w:r>
      <w:r w:rsidR="00AD513A" w:rsidRPr="00676230">
        <w:rPr>
          <w:rFonts w:cstheme="minorHAnsi"/>
          <w:b/>
          <w:bCs/>
          <w:sz w:val="24"/>
          <w:szCs w:val="24"/>
        </w:rPr>
        <w:t xml:space="preserve">I ZMIANA </w:t>
      </w:r>
      <w:r w:rsidRPr="00676230">
        <w:rPr>
          <w:rFonts w:cstheme="minorHAnsi"/>
          <w:b/>
          <w:bCs/>
          <w:sz w:val="24"/>
          <w:szCs w:val="24"/>
        </w:rPr>
        <w:t>TREŚCI SWZ</w:t>
      </w:r>
    </w:p>
    <w:p w14:paraId="66037733" w14:textId="3B8D433F" w:rsidR="009A384A" w:rsidRPr="00676230" w:rsidRDefault="009A384A" w:rsidP="00D576E2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14:paraId="6B48B49A" w14:textId="77777777" w:rsidR="00AD513A" w:rsidRPr="00676230" w:rsidRDefault="00AD513A" w:rsidP="00D576E2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676230">
        <w:rPr>
          <w:rFonts w:cstheme="minorHAnsi"/>
          <w:sz w:val="20"/>
          <w:szCs w:val="20"/>
        </w:rPr>
        <w:t>Działając na podstawie art. 284 ust. 6 ustawy z dnia 11 września 2019 Prawo zamówień publicznych (tekst jedn.: Dz. U. z 2021 r. poz. 1129 z późn. zm.), Zamawiający publikuje wnioski o wyjaśnienie treści SWZ wraz z odpowiedziami oraz na podstawie art. 286 ust. 1 Pzp, Zamawiający zmienia treść SWZ jak poniżej:</w:t>
      </w:r>
    </w:p>
    <w:p w14:paraId="3559A7DF" w14:textId="4B89E3A3" w:rsidR="00AD513A" w:rsidRPr="00676230" w:rsidRDefault="00AD513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39BE122C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bookmarkStart w:id="0" w:name="_Hlk109043881"/>
      <w:r w:rsidRPr="009B40A8">
        <w:rPr>
          <w:rFonts w:eastAsia="Calibri" w:cstheme="minorHAnsi"/>
          <w:b/>
          <w:sz w:val="24"/>
          <w:szCs w:val="24"/>
          <w:u w:val="single"/>
        </w:rPr>
        <w:t>Pytanie nr 11</w:t>
      </w:r>
    </w:p>
    <w:p w14:paraId="4BCBF6BA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 xml:space="preserve">Prosimy o udostepnienie zestawienia elementów instalacji wentylacji mechanicznej </w:t>
      </w:r>
    </w:p>
    <w:p w14:paraId="6AC5281E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11</w:t>
      </w:r>
    </w:p>
    <w:p w14:paraId="28A0EBFA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Zamawiający dołącza załącznik nr 17 – Zestawienie elementów instalacji wentylacji mechanicznej.</w:t>
      </w:r>
    </w:p>
    <w:p w14:paraId="7D5875BC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45A9AF99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40</w:t>
      </w:r>
    </w:p>
    <w:p w14:paraId="19C255A1" w14:textId="77777777" w:rsidR="009B40A8" w:rsidRPr="009B40A8" w:rsidRDefault="009B40A8" w:rsidP="009B40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40A8">
        <w:rPr>
          <w:rFonts w:eastAsia="Times New Roman" w:cstheme="minorHAnsi"/>
          <w:sz w:val="24"/>
          <w:szCs w:val="24"/>
          <w:lang w:eastAsia="pl-PL"/>
        </w:rPr>
        <w:t>Czy wyposażenie zaplecza kuchennego w sprzęty i urządzenia gastro oraz urządzenia sanitarne – wchodzi w zakres przedmiotu zamówienia – brak pozycji w przedmiarze, natomiast występuje w dokumentacji w plikach 1_PW_zestawienie gastro całość Hala Skrajna_10.21.pdf, 2_PW_zestawienie urządzeń_gastro_Hala Skrajna_10.21.pdf, 4_PW_zestawienie urz. sanitarnych_gastro_Hala Skrajna_10.21.pdf.</w:t>
      </w:r>
    </w:p>
    <w:p w14:paraId="4F5BBB2F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40</w:t>
      </w:r>
    </w:p>
    <w:p w14:paraId="0D28CEAC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Zamówienie obejmuje dostawę i montaż następujących elementów:</w:t>
      </w:r>
    </w:p>
    <w:p w14:paraId="718D52BB" w14:textId="77777777" w:rsidR="009B40A8" w:rsidRPr="009B40A8" w:rsidRDefault="009B40A8" w:rsidP="009B40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 xml:space="preserve"> z pliku o nazwie 1_PW_zestawienie gastro całość Hala Skrajna_10.21.pdf:</w:t>
      </w:r>
    </w:p>
    <w:p w14:paraId="55ABBD41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umywalka porcelanowa, wisząca półokrągła z baterią stojącą + zestaw sanitarny Z1 w pom. -1.21 Sala konsumpcyjna</w:t>
      </w:r>
    </w:p>
    <w:p w14:paraId="3888410D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umywalka porcelanowa, wisząca półokrągła z baterią stojącą + zestaw sanitarny Z1 w pom. -1.22 Zmywalnia naczyń</w:t>
      </w:r>
    </w:p>
    <w:p w14:paraId="5E3472C7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wylewka prysznicowa z wanną odpływu w pom. -1.23 Kuchnia</w:t>
      </w:r>
    </w:p>
    <w:p w14:paraId="1D241B14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umywalka porcelanowa, wisząca półokrągła z baterią stojącą + zestaw sanitarny Z1 w pom. -1.26 Obieralnia warzyw</w:t>
      </w:r>
    </w:p>
    <w:p w14:paraId="0D2F9F7E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umywalka porcelanowa, półokrągła z baterią stojącą + zestaw Z3 w pom. -1.37 Węzeł sanitarny personelu przy szatni</w:t>
      </w:r>
    </w:p>
    <w:p w14:paraId="7706545A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miska klozetowa wisząca spłukiwana dwudzielnie bezkołnierzowa, na stelażu systemowym w pom. -1.37 Węzeł sanitarny personelu przy szatni</w:t>
      </w:r>
    </w:p>
    <w:p w14:paraId="48DEE7A6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Miska natryskowa z kabiną sanitarną (prysznicową), brodziki akrylowe płaskie w pom. -1.37 Węzeł sanitarny personelu przy szatni</w:t>
      </w:r>
    </w:p>
    <w:p w14:paraId="2A6994F6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Suszarka elektryczxna do rąk w pom. -1.37 Węzeł sanitarny personelu przy szatni</w:t>
      </w:r>
    </w:p>
    <w:p w14:paraId="2F846A0D" w14:textId="77777777" w:rsidR="009B40A8" w:rsidRPr="009B40A8" w:rsidRDefault="009B40A8" w:rsidP="009B40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 xml:space="preserve">z pliku o nazwie 2_PW_zestawienie urządzeń_gastro_Hala Skrajna_10.21.pdf – żaden </w:t>
      </w:r>
      <w:r w:rsidRPr="009B40A8">
        <w:rPr>
          <w:rFonts w:eastAsia="Calibri" w:cstheme="minorHAnsi"/>
          <w:sz w:val="24"/>
          <w:szCs w:val="24"/>
        </w:rPr>
        <w:lastRenderedPageBreak/>
        <w:t>element nie jest w zakresie zamówienia</w:t>
      </w:r>
    </w:p>
    <w:p w14:paraId="05E52F8C" w14:textId="77777777" w:rsidR="009B40A8" w:rsidRPr="009B40A8" w:rsidRDefault="009B40A8" w:rsidP="009B40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 pliku o nazwie 3_PW_zestawienie mebli gastro_Hala Skrajna_10.21– żaden element nie jest w zakresie zamówienia</w:t>
      </w:r>
    </w:p>
    <w:p w14:paraId="445DB186" w14:textId="77777777" w:rsidR="009B40A8" w:rsidRPr="009B40A8" w:rsidRDefault="009B40A8" w:rsidP="009B40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 pliku o nazwie 4_PW_zestawienie urz. sanitarnych_gastro_Hala Skrajna_10.21.pdf</w:t>
      </w:r>
    </w:p>
    <w:p w14:paraId="59704D33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umywalki porcelanowe, wiszące półokrągłe we wskazanych pomieszczeniach</w:t>
      </w:r>
    </w:p>
    <w:p w14:paraId="444E9078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jednouchwytowe baterie umywalkowe z mieszczaczem przy zamontowanych umywalkach wiszących półokrągłych</w:t>
      </w:r>
    </w:p>
    <w:p w14:paraId="15091780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 xml:space="preserve">zawory ze złączką do węża we wskazanych pomieszczeniach </w:t>
      </w:r>
    </w:p>
    <w:p w14:paraId="18D73D0E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wylewka prysznicowa z wanną opływu w pom. -1.23 Kuchnia</w:t>
      </w:r>
    </w:p>
    <w:p w14:paraId="144DF45E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kratki ściekowe we wskazanych pomieszczeniach</w:t>
      </w:r>
    </w:p>
    <w:p w14:paraId="0DA4690F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odwodnienie liniowe we wskazanych pomieszczeniach</w:t>
      </w:r>
    </w:p>
    <w:p w14:paraId="775F0CAF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miska klozetowa wisząca spłukiwana dwudzielnie bezkołnierzowa, na stelażu systemowym, miska natryskowa z kabiną sanitarną (prysznicową), brodzik akrylowy płaski, pojemnik ze szczotką WC w pom. -1.37 Węzeł sanitarny personelu przy szatni</w:t>
      </w:r>
    </w:p>
    <w:p w14:paraId="1476842C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pojemniki na papier toaletowy, dozowniki mydła w płynie, pojemniki na ręczniki papierowe, kosze sanitarne 35 l we wskazanych pomieszczeniach</w:t>
      </w:r>
    </w:p>
    <w:p w14:paraId="21B9435C" w14:textId="77777777" w:rsidR="009B40A8" w:rsidRPr="009B40A8" w:rsidRDefault="009B40A8" w:rsidP="009B40A8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lustro wbudowane w przestrzeń między płytkami w pom. -1.37</w:t>
      </w:r>
    </w:p>
    <w:p w14:paraId="217900D7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Do wszystkich urządzeń ujętych w ww. plikach, a nie objętych zamówieniem należy doprowadzić wszystkie niezbędne instalacje.</w:t>
      </w:r>
    </w:p>
    <w:p w14:paraId="3A21F373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7AFF22CC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59</w:t>
      </w:r>
    </w:p>
    <w:p w14:paraId="28E6EC2A" w14:textId="77777777" w:rsidR="009B40A8" w:rsidRPr="009B40A8" w:rsidRDefault="009B40A8" w:rsidP="009B40A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B40A8">
        <w:rPr>
          <w:rFonts w:eastAsia="Times New Roman" w:cstheme="minorHAnsi"/>
          <w:sz w:val="24"/>
          <w:szCs w:val="24"/>
          <w:lang w:eastAsia="pl-PL"/>
        </w:rPr>
        <w:t>Czy Zamawiający w § 12 ust. 15 pkt 1) Umowy zmieni słowa „w określonym terminie” na słowa „w określonym terminie (nie krótszym niż 7 dni)”?</w:t>
      </w:r>
    </w:p>
    <w:p w14:paraId="3DFECB12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59</w:t>
      </w:r>
    </w:p>
    <w:p w14:paraId="72C133C6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Zamawiający pozostawia § 12 ust. 15 pkt 1)  Umowy w dotychczasowym brzmieniu.</w:t>
      </w:r>
    </w:p>
    <w:p w14:paraId="15FA0D8E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34E6AC92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60</w:t>
      </w:r>
    </w:p>
    <w:p w14:paraId="1077286C" w14:textId="77777777" w:rsidR="009B40A8" w:rsidRPr="009B40A8" w:rsidRDefault="009B40A8" w:rsidP="009B40A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B40A8">
        <w:rPr>
          <w:rFonts w:eastAsia="Times New Roman" w:cstheme="minorHAnsi"/>
          <w:sz w:val="24"/>
          <w:szCs w:val="24"/>
          <w:lang w:eastAsia="pl-PL"/>
        </w:rPr>
        <w:t>Czy Zamawiający w § 12 ust. 15 pkt 2) Umowy zmieni słowa „w wyznaczonym terminie” na słowa „w wyznaczonym terminie (nie krótszym niż 7 dni)”?</w:t>
      </w:r>
    </w:p>
    <w:p w14:paraId="4656605F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60</w:t>
      </w:r>
    </w:p>
    <w:p w14:paraId="7ABBEBA2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Zamawiający pozostawia § 12 ust. 15 pkt 2)  Umowy w dotychczasowym brzmieniu.</w:t>
      </w:r>
    </w:p>
    <w:p w14:paraId="6E1A453F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00DF6E3D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63</w:t>
      </w:r>
    </w:p>
    <w:p w14:paraId="1694C074" w14:textId="77777777" w:rsidR="009B40A8" w:rsidRPr="009B40A8" w:rsidRDefault="009B40A8" w:rsidP="009B40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40A8">
        <w:rPr>
          <w:rFonts w:eastAsia="Times New Roman" w:cstheme="minorHAnsi"/>
          <w:sz w:val="24"/>
          <w:szCs w:val="24"/>
          <w:lang w:eastAsia="pl-PL"/>
        </w:rPr>
        <w:t>Czy Zamawiający w § 12 ust. 19 Umowy zmieni słowa „w terminie ustalonym przez Zamawiającego” na słowa „w terminie ustalonym przez Zamawiającego (nie krótszym niż 7 dni)”?</w:t>
      </w:r>
    </w:p>
    <w:p w14:paraId="37AF979A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63</w:t>
      </w:r>
    </w:p>
    <w:p w14:paraId="6657B048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Zamawiający pozostawia § 12 ust. 19 Umowy w dotychczasowym brzmieniu.</w:t>
      </w:r>
    </w:p>
    <w:p w14:paraId="4C881210" w14:textId="70096217" w:rsid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3304FC39" w14:textId="614CF7E3" w:rsidR="00676230" w:rsidRDefault="00676230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60CEAFDB" w14:textId="77777777" w:rsidR="00676230" w:rsidRPr="00676230" w:rsidRDefault="00676230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1DF1BD39" w14:textId="3B4E7916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lastRenderedPageBreak/>
        <w:t>Pytanie nr 62</w:t>
      </w:r>
    </w:p>
    <w:p w14:paraId="5DF50022" w14:textId="77777777" w:rsidR="009B40A8" w:rsidRPr="009B40A8" w:rsidRDefault="009B40A8" w:rsidP="009B40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40A8">
        <w:rPr>
          <w:rFonts w:eastAsia="Times New Roman" w:cstheme="minorHAnsi"/>
          <w:sz w:val="24"/>
          <w:szCs w:val="24"/>
          <w:lang w:eastAsia="pl-PL"/>
        </w:rPr>
        <w:t>Czy Zamawiający w § 12 ust. 18 Umowy zmieni słowa „w terminie wskazanym” na słowa „w terminie wskazanym (nie krótszym niż 7 dni)”?</w:t>
      </w:r>
    </w:p>
    <w:p w14:paraId="1B12FCAF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62</w:t>
      </w:r>
    </w:p>
    <w:p w14:paraId="4274815E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Zamawiający pozostawia § 12 ust. 18  Umowy w dotychczasowym brzmieniu.</w:t>
      </w:r>
    </w:p>
    <w:p w14:paraId="6F360234" w14:textId="77777777" w:rsidR="00676230" w:rsidRDefault="00676230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70D3875C" w14:textId="743D5014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86</w:t>
      </w:r>
    </w:p>
    <w:p w14:paraId="7DFCBF44" w14:textId="77777777" w:rsidR="009B40A8" w:rsidRPr="009B40A8" w:rsidRDefault="009B40A8" w:rsidP="009B40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40A8">
        <w:rPr>
          <w:rFonts w:eastAsia="Times New Roman" w:cstheme="minorHAnsi"/>
          <w:sz w:val="24"/>
          <w:szCs w:val="24"/>
          <w:lang w:eastAsia="pl-PL"/>
        </w:rPr>
        <w:t xml:space="preserve">Prosimy o </w:t>
      </w:r>
      <w:r w:rsidRPr="009B40A8">
        <w:rPr>
          <w:rFonts w:eastAsia="Times New Roman" w:cstheme="minorHAnsi"/>
          <w:sz w:val="24"/>
          <w:szCs w:val="24"/>
          <w:u w:val="single"/>
          <w:lang w:eastAsia="pl-PL"/>
        </w:rPr>
        <w:t>jednoznaczne</w:t>
      </w:r>
      <w:r w:rsidRPr="009B40A8">
        <w:rPr>
          <w:rFonts w:eastAsia="Times New Roman" w:cstheme="minorHAnsi"/>
          <w:sz w:val="24"/>
          <w:szCs w:val="24"/>
          <w:lang w:eastAsia="pl-PL"/>
        </w:rPr>
        <w:t xml:space="preserve"> wskazanie wymaganego wyposażenia wraz ze specyfikacją.</w:t>
      </w:r>
    </w:p>
    <w:p w14:paraId="644294CD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86</w:t>
      </w:r>
    </w:p>
    <w:p w14:paraId="69537B79" w14:textId="77777777" w:rsidR="009B40A8" w:rsidRPr="009B40A8" w:rsidRDefault="009B40A8" w:rsidP="009B40A8">
      <w:pPr>
        <w:spacing w:line="259" w:lineRule="auto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Zamawiający odsyła do odpowiedzi na pytania nr 3,26,40.</w:t>
      </w:r>
    </w:p>
    <w:p w14:paraId="3490D343" w14:textId="77777777" w:rsidR="00676230" w:rsidRDefault="00676230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42B4CC97" w14:textId="05FF774F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103</w:t>
      </w:r>
    </w:p>
    <w:p w14:paraId="2D198B75" w14:textId="77777777" w:rsidR="009B40A8" w:rsidRPr="009B40A8" w:rsidRDefault="009B40A8" w:rsidP="009B40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40A8">
        <w:rPr>
          <w:rFonts w:eastAsia="Times New Roman" w:cstheme="minorHAnsi"/>
          <w:sz w:val="24"/>
          <w:szCs w:val="24"/>
          <w:lang w:eastAsia="pl-PL"/>
        </w:rPr>
        <w:t>Prosimy o wyjaśnienie czy w zakresie wyceny należy uwzględnić wyposażenie kuchni?</w:t>
      </w:r>
    </w:p>
    <w:p w14:paraId="4807CFBC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103</w:t>
      </w:r>
    </w:p>
    <w:p w14:paraId="6EB93D08" w14:textId="77777777" w:rsidR="009B40A8" w:rsidRPr="009B40A8" w:rsidRDefault="009B40A8" w:rsidP="009B40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40A8">
        <w:rPr>
          <w:rFonts w:eastAsia="Times New Roman" w:cstheme="minorHAnsi"/>
          <w:sz w:val="24"/>
          <w:szCs w:val="24"/>
          <w:lang w:eastAsia="pl-PL"/>
        </w:rPr>
        <w:t>Zamawiający odsyła do odpowiedzi na pytania nr 26,40.</w:t>
      </w:r>
    </w:p>
    <w:p w14:paraId="53673EA9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3ADBC2D2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112</w:t>
      </w:r>
    </w:p>
    <w:p w14:paraId="1BCDBB92" w14:textId="77777777" w:rsidR="009B40A8" w:rsidRPr="009B40A8" w:rsidRDefault="009B40A8" w:rsidP="009B40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40A8">
        <w:rPr>
          <w:rFonts w:eastAsia="Times New Roman" w:cstheme="minorHAnsi"/>
          <w:sz w:val="24"/>
          <w:szCs w:val="24"/>
          <w:lang w:eastAsia="pl-PL"/>
        </w:rPr>
        <w:t xml:space="preserve">Prosimy o określenie wyposażenia, w tym wyposażenia technicznego studni ST1 – </w:t>
      </w:r>
      <w:r w:rsidRPr="009B40A8">
        <w:rPr>
          <w:rFonts w:eastAsia="Times New Roman" w:cstheme="minorHAnsi"/>
          <w:sz w:val="24"/>
          <w:szCs w:val="24"/>
          <w:lang w:eastAsia="pl-PL"/>
        </w:rPr>
        <w:br/>
        <w:t xml:space="preserve">dot. kanalizacji sanitarnej. </w:t>
      </w:r>
    </w:p>
    <w:p w14:paraId="3EA19C3E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112</w:t>
      </w:r>
    </w:p>
    <w:p w14:paraId="58F3C5F2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Zamawiający dołącza załącznik nr 18 – Separator.</w:t>
      </w:r>
    </w:p>
    <w:p w14:paraId="303D79E8" w14:textId="77777777" w:rsidR="009B40A8" w:rsidRPr="00676230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5BF0693B" w14:textId="1B29DE2F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113</w:t>
      </w:r>
    </w:p>
    <w:p w14:paraId="3101E556" w14:textId="77777777" w:rsidR="009B40A8" w:rsidRPr="009B40A8" w:rsidRDefault="009B40A8" w:rsidP="009B40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40A8">
        <w:rPr>
          <w:rFonts w:eastAsia="Times New Roman" w:cstheme="minorHAnsi"/>
          <w:sz w:val="24"/>
          <w:szCs w:val="24"/>
          <w:lang w:eastAsia="pl-PL"/>
        </w:rPr>
        <w:t xml:space="preserve">Prosimy o określenie parametrów technicznych separatora ST2 – dot. kanalizacji </w:t>
      </w:r>
      <w:r w:rsidRPr="009B40A8">
        <w:rPr>
          <w:rFonts w:eastAsia="Times New Roman" w:cstheme="minorHAnsi"/>
          <w:sz w:val="24"/>
          <w:szCs w:val="24"/>
          <w:lang w:eastAsia="pl-PL"/>
        </w:rPr>
        <w:br/>
        <w:t>sanitarnej.</w:t>
      </w:r>
    </w:p>
    <w:p w14:paraId="30C7D31C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113</w:t>
      </w:r>
    </w:p>
    <w:p w14:paraId="7CFA9BDB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Zamawiający dołącza załącznik nr 18 – Separator.</w:t>
      </w:r>
    </w:p>
    <w:p w14:paraId="10138118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574C23E0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114</w:t>
      </w:r>
    </w:p>
    <w:p w14:paraId="1F091E05" w14:textId="77777777" w:rsidR="009B40A8" w:rsidRPr="009B40A8" w:rsidRDefault="009B40A8" w:rsidP="009B40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40A8">
        <w:rPr>
          <w:rFonts w:eastAsia="Times New Roman" w:cstheme="minorHAnsi"/>
          <w:sz w:val="24"/>
          <w:szCs w:val="24"/>
          <w:lang w:eastAsia="pl-PL"/>
        </w:rPr>
        <w:t xml:space="preserve">Prosimy o udostępnienie rysunku studni ssawnej do opróżniania separatora – dot. </w:t>
      </w:r>
      <w:r w:rsidRPr="009B40A8">
        <w:rPr>
          <w:rFonts w:eastAsia="Times New Roman" w:cstheme="minorHAnsi"/>
          <w:sz w:val="24"/>
          <w:szCs w:val="24"/>
          <w:lang w:eastAsia="pl-PL"/>
        </w:rPr>
        <w:br/>
        <w:t xml:space="preserve">kanalizacji sanitarnej. </w:t>
      </w:r>
    </w:p>
    <w:p w14:paraId="3BD170E5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114</w:t>
      </w:r>
    </w:p>
    <w:p w14:paraId="6CE4DB2E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Zamawiający dołącza załącznik nr 18 – Separator.</w:t>
      </w:r>
    </w:p>
    <w:p w14:paraId="13DB7B6C" w14:textId="77777777" w:rsidR="009B40A8" w:rsidRPr="00676230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2FF4632A" w14:textId="417A8209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115</w:t>
      </w:r>
    </w:p>
    <w:p w14:paraId="4D8D06F7" w14:textId="77777777" w:rsidR="009B40A8" w:rsidRPr="009B40A8" w:rsidRDefault="009B40A8" w:rsidP="009B40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40A8">
        <w:rPr>
          <w:rFonts w:eastAsia="Times New Roman" w:cstheme="minorHAnsi"/>
          <w:sz w:val="24"/>
          <w:szCs w:val="24"/>
          <w:lang w:eastAsia="pl-PL"/>
        </w:rPr>
        <w:t xml:space="preserve">Prosimy o określenie wyposażenia studni ssawnej do opróżniania separatora – dot. </w:t>
      </w:r>
      <w:r w:rsidRPr="009B40A8">
        <w:rPr>
          <w:rFonts w:eastAsia="Times New Roman" w:cstheme="minorHAnsi"/>
          <w:sz w:val="24"/>
          <w:szCs w:val="24"/>
          <w:lang w:eastAsia="pl-PL"/>
        </w:rPr>
        <w:br/>
        <w:t>kanalizacji sanitarnej.</w:t>
      </w:r>
    </w:p>
    <w:p w14:paraId="3651213A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115</w:t>
      </w:r>
    </w:p>
    <w:p w14:paraId="61746C56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Zamawiający odsyła do odpowiedzi na pytanie nr 114.</w:t>
      </w:r>
    </w:p>
    <w:p w14:paraId="4A6CF6E8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5149100D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118</w:t>
      </w:r>
    </w:p>
    <w:p w14:paraId="7AF9A088" w14:textId="330588B5" w:rsidR="009B40A8" w:rsidRPr="009B40A8" w:rsidRDefault="009B40A8" w:rsidP="009B40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40A8">
        <w:rPr>
          <w:rFonts w:eastAsia="Times New Roman" w:cstheme="minorHAnsi"/>
          <w:sz w:val="24"/>
          <w:szCs w:val="24"/>
          <w:lang w:eastAsia="pl-PL"/>
        </w:rPr>
        <w:t xml:space="preserve">Prosimy o potwierdzenie, że w ofercie przetargowej należy uwzględnić wyposażenie kuchni. </w:t>
      </w:r>
    </w:p>
    <w:p w14:paraId="1C188CCF" w14:textId="77777777" w:rsidR="00676230" w:rsidRDefault="00676230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55906B21" w14:textId="032E239A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lastRenderedPageBreak/>
        <w:t>Odpowiedź na pytanie nr 118</w:t>
      </w:r>
    </w:p>
    <w:p w14:paraId="206AB638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Zamawiający odsyła do odpowiedzi na pytanie nr 103.</w:t>
      </w:r>
    </w:p>
    <w:p w14:paraId="38DD4508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1BAE10B6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119</w:t>
      </w:r>
    </w:p>
    <w:p w14:paraId="7FC3D08F" w14:textId="77777777" w:rsidR="009B40A8" w:rsidRPr="009B40A8" w:rsidRDefault="009B40A8" w:rsidP="009B40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40A8">
        <w:rPr>
          <w:rFonts w:eastAsia="Times New Roman" w:cstheme="minorHAnsi"/>
          <w:sz w:val="24"/>
          <w:szCs w:val="24"/>
          <w:lang w:eastAsia="pl-PL"/>
        </w:rPr>
        <w:t xml:space="preserve">Ponieważ wyposażenie kuchni powtarza się w plikach 1_PW_zestawienie gastro całość_Hala Skrajna_10.21, 2_PW_zestawienie urządzeń_gastro_Hala Skrajna_10.21 czy 3_PW_zestawienie mebli gastro_Hala Skrajna_10.21 prosimy Zamawiającego o jednoznaczne wskazanie, według którego pliku należy wyceniać technologię kuchni. </w:t>
      </w:r>
    </w:p>
    <w:p w14:paraId="1624F1DE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119</w:t>
      </w:r>
    </w:p>
    <w:p w14:paraId="225F8520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Zamawiający odsyła do odpowiedzi na pytanie nr 26.</w:t>
      </w:r>
    </w:p>
    <w:p w14:paraId="4582EE4C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Zamówienie nie obejmuje dostawy i montażu elementów wyposażenia technologii kuchni.</w:t>
      </w:r>
    </w:p>
    <w:p w14:paraId="5B6BD539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52DFDDD2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159</w:t>
      </w:r>
    </w:p>
    <w:p w14:paraId="714DB3A0" w14:textId="77777777" w:rsidR="009B40A8" w:rsidRPr="009B40A8" w:rsidRDefault="009B40A8" w:rsidP="0067623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 xml:space="preserve">Wg załącznika 3_PW w zestawieniu mebli gastro w pom. 1.18 występuje oznaczenie 12-szafa </w:t>
      </w:r>
    </w:p>
    <w:p w14:paraId="55DAF91B" w14:textId="74DEAE13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gospodarcza, nie widniejące na rzucie. Proszę o potwierdzenie, czy należy uwzględniać tą pozycję.</w:t>
      </w:r>
    </w:p>
    <w:p w14:paraId="4C935D6B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159</w:t>
      </w:r>
    </w:p>
    <w:p w14:paraId="4C73BF31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Zamówienie nie obejmuje szafy gospodarczej w pom. 1.18.</w:t>
      </w:r>
    </w:p>
    <w:p w14:paraId="6CB94858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1B193AE0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168</w:t>
      </w:r>
    </w:p>
    <w:p w14:paraId="31F47439" w14:textId="77777777" w:rsidR="009B40A8" w:rsidRPr="009B40A8" w:rsidRDefault="009B40A8" w:rsidP="009B40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40A8">
        <w:rPr>
          <w:rFonts w:eastAsia="Times New Roman" w:cstheme="minorHAnsi"/>
          <w:sz w:val="24"/>
          <w:szCs w:val="24"/>
          <w:lang w:eastAsia="pl-PL"/>
        </w:rPr>
        <w:t xml:space="preserve">W opisie warstw współczynnik przewodzenia ciepła wełny mineralnej o grubości 20cm wynosi 0,036W/mK, dla 4cm 0,033W/mK, zgodnie z opisem współczynnik wynosi kolejno 0,037W/mK oraz 0,038W/mK. Proszę o wskazanie właściwego współczynnika dla izolacji stropodachu. </w:t>
      </w:r>
    </w:p>
    <w:p w14:paraId="0A1B882D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168</w:t>
      </w:r>
    </w:p>
    <w:p w14:paraId="5D43D52D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 xml:space="preserve">Zamawiający dołącza załącznik nr 19 plik o nazwie PW Architektura - opis techniczny rev.1. </w:t>
      </w:r>
    </w:p>
    <w:p w14:paraId="0E560D59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Plik zastępuje plik o nazwie PW Architektura - opis techniczny, który pierwotnie został dołączony do OPZ.</w:t>
      </w:r>
    </w:p>
    <w:p w14:paraId="164AB553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Minimalne parametry to:</w:t>
      </w:r>
    </w:p>
    <w:p w14:paraId="4B1AE826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</w:rPr>
      </w:pPr>
      <w:r w:rsidRPr="009B40A8">
        <w:rPr>
          <w:rFonts w:eastAsia="Calibri" w:cstheme="minorHAnsi"/>
          <w:sz w:val="24"/>
          <w:szCs w:val="24"/>
        </w:rPr>
        <w:t xml:space="preserve">- współczynnik przewodzenia ciepła wełny mineralnej o grubości 20cm – </w:t>
      </w:r>
      <w:r w:rsidRPr="009B40A8">
        <w:rPr>
          <w:rFonts w:eastAsia="Calibri" w:cstheme="minorHAnsi"/>
          <w:sz w:val="24"/>
        </w:rPr>
        <w:t>0,036W/mK</w:t>
      </w:r>
    </w:p>
    <w:p w14:paraId="6248E014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- współczynnik przewodzenia ciepła wełny mineralnej o grubości 4 cm – 0,038 W/mK</w:t>
      </w:r>
    </w:p>
    <w:p w14:paraId="20C95D26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i/>
          <w:sz w:val="24"/>
          <w:szCs w:val="24"/>
        </w:rPr>
      </w:pPr>
    </w:p>
    <w:p w14:paraId="365C22A9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174</w:t>
      </w:r>
    </w:p>
    <w:p w14:paraId="07AA734E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 xml:space="preserve">Prosimy o potwierdzenie, że w ofercie należy ująć tylko wyposażenie sali gimnastycznej i siłowni, bez wyposażenia sal lekcyjnych, szatni, świetlicy itd. </w:t>
      </w:r>
    </w:p>
    <w:p w14:paraId="31163CDF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174.</w:t>
      </w:r>
    </w:p>
    <w:p w14:paraId="3D2A0011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Zamawiający odsyła do odpowiedzi na pytanie nr 3.</w:t>
      </w:r>
    </w:p>
    <w:p w14:paraId="0F5169D7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1E11B271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178</w:t>
      </w:r>
    </w:p>
    <w:p w14:paraId="27F75405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 xml:space="preserve">Prosimy o podanie parametrów technicznych separatora tłuszczu </w:t>
      </w:r>
    </w:p>
    <w:p w14:paraId="565F1BC8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178</w:t>
      </w:r>
    </w:p>
    <w:p w14:paraId="19B9AAF0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Zamawiający dołącza załącznik nr 18 – Separator.</w:t>
      </w:r>
    </w:p>
    <w:p w14:paraId="69BCD653" w14:textId="77777777" w:rsidR="00676230" w:rsidRDefault="00676230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0C3514A3" w14:textId="46B8975F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lastRenderedPageBreak/>
        <w:t>Pytanie nr 179</w:t>
      </w:r>
    </w:p>
    <w:p w14:paraId="6B6557E0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 xml:space="preserve">Prosimy o wyjaśnienie rozbieżności dokumentacji. Na PZT zaznaczono ST (separator tłuszczu ) i studnia 1200 (studnia z osprzętem) oraz studnia ssawna do opróżniania. Natomiast na profilu brak jest rurociągu ssawnego z studnią  </w:t>
      </w:r>
    </w:p>
    <w:p w14:paraId="29E92217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nr 179</w:t>
      </w:r>
    </w:p>
    <w:p w14:paraId="6FCD8D9E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W dokumentacji brak rozbieżności. Profil pokazuje ciąg kanalizacyjny (grawitacyjny). Studnia ssawna nie będzie zabudowana na tym ciągu, lecz obok. Studnia ssawna nie służy do przepływu ścieków, lecz do opróżniania osadu (tłuszczu) z separatora. Odcinek ssawny ma być ułożony na stałej głębokości 1,5m.</w:t>
      </w:r>
    </w:p>
    <w:p w14:paraId="2717E4FA" w14:textId="77777777" w:rsidR="009B40A8" w:rsidRPr="00676230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487D87CF" w14:textId="661AA424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195</w:t>
      </w:r>
    </w:p>
    <w:p w14:paraId="12CFFE46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 xml:space="preserve">Proszę o potwierdzenie, że poza zakresem jest instalacja dzwonkowa (elektronicznej woźnej), ponieważ brak takowej na rzutach i schematach projektu branży elektrycznej.  </w:t>
      </w:r>
    </w:p>
    <w:p w14:paraId="505A7063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196</w:t>
      </w:r>
    </w:p>
    <w:p w14:paraId="38965F35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>Zamówienie obejmuje wykonanie instalacji „elektrycznej woźnej”. Opis zawarto w opisie technicznym. Należy zamontować ją w sekretariacie. Zasilanie doprowadzić z tablicy T2 stosując przewód HDX 3x1,5 i zabezpieczenie 6 A.</w:t>
      </w:r>
    </w:p>
    <w:p w14:paraId="571F8C7D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705D8913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208</w:t>
      </w:r>
    </w:p>
    <w:p w14:paraId="4F608CCC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 xml:space="preserve">Prosimy o informację jaki zakres prac należy przewidzieć dla części istniejącej podlegającej przebudowie dla prac rozbiórkowych i wykończeniowych. </w:t>
      </w:r>
    </w:p>
    <w:p w14:paraId="4606415B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208</w:t>
      </w:r>
    </w:p>
    <w:p w14:paraId="79061254" w14:textId="54A60A59" w:rsidR="009B40A8" w:rsidRPr="009B40A8" w:rsidRDefault="00676230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76230">
        <w:rPr>
          <w:rFonts w:eastAsia="Calibri" w:cstheme="minorHAnsi"/>
          <w:sz w:val="24"/>
          <w:szCs w:val="24"/>
        </w:rPr>
        <w:t>Zamawiający</w:t>
      </w:r>
      <w:r w:rsidR="009B40A8" w:rsidRPr="009B40A8">
        <w:rPr>
          <w:rFonts w:eastAsia="Calibri" w:cstheme="minorHAnsi"/>
          <w:sz w:val="24"/>
          <w:szCs w:val="24"/>
        </w:rPr>
        <w:t xml:space="preserve"> nie udziela odpowiedzi na pytanie. Pytanie bez obowiązku udzielenia wyjaśnień.</w:t>
      </w:r>
    </w:p>
    <w:p w14:paraId="78FA0B49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2B8FE994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Pytanie nr 209</w:t>
      </w:r>
    </w:p>
    <w:p w14:paraId="4B00A88F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B40A8">
        <w:rPr>
          <w:rFonts w:eastAsia="Calibri" w:cstheme="minorHAnsi"/>
          <w:sz w:val="24"/>
          <w:szCs w:val="24"/>
        </w:rPr>
        <w:t xml:space="preserve">Prosimy o informację czy wyposażenie kuchni jest w zakresie oferty. </w:t>
      </w:r>
    </w:p>
    <w:p w14:paraId="734F4EF6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9B40A8">
        <w:rPr>
          <w:rFonts w:eastAsia="Calibri" w:cstheme="minorHAnsi"/>
          <w:b/>
          <w:sz w:val="24"/>
          <w:szCs w:val="24"/>
          <w:u w:val="single"/>
        </w:rPr>
        <w:t>Odpowiedź na pytanie nr 209</w:t>
      </w:r>
    </w:p>
    <w:p w14:paraId="44952B7A" w14:textId="5B877059" w:rsidR="009B40A8" w:rsidRPr="009B40A8" w:rsidRDefault="00676230" w:rsidP="009B40A8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76230">
        <w:rPr>
          <w:rFonts w:eastAsia="Calibri" w:cstheme="minorHAnsi"/>
          <w:sz w:val="24"/>
          <w:szCs w:val="24"/>
        </w:rPr>
        <w:t>Zamawiający</w:t>
      </w:r>
      <w:r w:rsidR="009B40A8" w:rsidRPr="009B40A8">
        <w:rPr>
          <w:rFonts w:eastAsia="Calibri" w:cstheme="minorHAnsi"/>
          <w:sz w:val="24"/>
          <w:szCs w:val="24"/>
        </w:rPr>
        <w:t xml:space="preserve"> odsyła do odpowiedzi na pytanie nr 103.</w:t>
      </w:r>
    </w:p>
    <w:p w14:paraId="29B1C7C1" w14:textId="77777777" w:rsidR="009B40A8" w:rsidRPr="009B40A8" w:rsidRDefault="009B40A8" w:rsidP="009B40A8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35985B64" w14:textId="71FF6776" w:rsidR="009E3831" w:rsidRPr="009E3831" w:rsidRDefault="009E3831" w:rsidP="009E3831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961B68">
        <w:rPr>
          <w:rFonts w:eastAsia="Calibri" w:cstheme="minorHAnsi"/>
          <w:b/>
          <w:sz w:val="24"/>
          <w:szCs w:val="24"/>
        </w:rPr>
        <w:t xml:space="preserve">Rozdział </w:t>
      </w:r>
      <w:bookmarkEnd w:id="0"/>
      <w:r w:rsidRPr="00961B68">
        <w:rPr>
          <w:rFonts w:cstheme="minorHAnsi"/>
          <w:b/>
          <w:bCs/>
          <w:color w:val="000000"/>
          <w:sz w:val="24"/>
          <w:szCs w:val="24"/>
        </w:rPr>
        <w:t>IV. Termin</w:t>
      </w:r>
      <w:r w:rsidRPr="009E3831">
        <w:rPr>
          <w:rFonts w:cstheme="minorHAnsi"/>
          <w:b/>
          <w:bCs/>
          <w:color w:val="000000"/>
          <w:sz w:val="24"/>
          <w:szCs w:val="24"/>
        </w:rPr>
        <w:t xml:space="preserve"> wykonania zamówienia </w:t>
      </w:r>
      <w:r w:rsidR="00961B68">
        <w:rPr>
          <w:rFonts w:cstheme="minorHAnsi"/>
          <w:b/>
          <w:bCs/>
          <w:color w:val="000000"/>
          <w:sz w:val="24"/>
          <w:szCs w:val="24"/>
        </w:rPr>
        <w:t>otrzymuje brzmienie:</w:t>
      </w:r>
    </w:p>
    <w:p w14:paraId="49CD2C93" w14:textId="7D2F6C1A" w:rsidR="00D576E2" w:rsidRPr="00676230" w:rsidRDefault="009E3831" w:rsidP="009E383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76230">
        <w:rPr>
          <w:rFonts w:cstheme="minorHAnsi"/>
          <w:color w:val="000000"/>
          <w:sz w:val="24"/>
          <w:szCs w:val="24"/>
        </w:rPr>
        <w:t xml:space="preserve">Przedmiot zamówienia należy wykonać w terminie </w:t>
      </w:r>
      <w:r w:rsidRPr="00676230">
        <w:rPr>
          <w:rFonts w:cstheme="minorHAnsi"/>
          <w:b/>
          <w:bCs/>
          <w:color w:val="000000"/>
          <w:sz w:val="24"/>
          <w:szCs w:val="24"/>
          <w:u w:val="single"/>
        </w:rPr>
        <w:t>do 2</w:t>
      </w:r>
      <w:r w:rsidR="00676230" w:rsidRPr="00676230">
        <w:rPr>
          <w:rFonts w:cstheme="minorHAnsi"/>
          <w:b/>
          <w:bCs/>
          <w:sz w:val="24"/>
          <w:szCs w:val="24"/>
          <w:u w:val="single"/>
        </w:rPr>
        <w:t xml:space="preserve">8 czerwca 2024 r. </w:t>
      </w:r>
    </w:p>
    <w:p w14:paraId="262CCA0D" w14:textId="77777777" w:rsidR="00D576E2" w:rsidRPr="00676230" w:rsidRDefault="00D576E2" w:rsidP="00D576E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33E016" w14:textId="639D5759" w:rsidR="00D576E2" w:rsidRPr="00676230" w:rsidRDefault="00D576E2" w:rsidP="00D576E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676230">
        <w:rPr>
          <w:rFonts w:cstheme="minorHAnsi"/>
          <w:b/>
          <w:bCs/>
          <w:sz w:val="24"/>
          <w:szCs w:val="24"/>
        </w:rPr>
        <w:t xml:space="preserve">Rozdział </w:t>
      </w:r>
      <w:r w:rsidRPr="00676230">
        <w:rPr>
          <w:rFonts w:eastAsia="Times New Roman" w:cstheme="minorHAnsi"/>
          <w:b/>
          <w:bCs/>
          <w:sz w:val="24"/>
          <w:szCs w:val="24"/>
          <w:lang w:eastAsia="ar-SA"/>
        </w:rPr>
        <w:t xml:space="preserve">XIII. </w:t>
      </w:r>
      <w:r w:rsidRPr="00676230">
        <w:rPr>
          <w:rFonts w:eastAsia="Times New Roman" w:cstheme="minorHAnsi"/>
          <w:b/>
          <w:color w:val="000000"/>
          <w:sz w:val="24"/>
          <w:szCs w:val="24"/>
          <w:lang w:eastAsia="ar-SA"/>
        </w:rPr>
        <w:t>Sposób oraz termin składania i otwarcia ofert</w:t>
      </w:r>
      <w:r w:rsidRPr="00676230">
        <w:rPr>
          <w:rFonts w:cstheme="minorHAnsi"/>
          <w:b/>
          <w:bCs/>
          <w:sz w:val="24"/>
          <w:szCs w:val="24"/>
        </w:rPr>
        <w:t xml:space="preserve"> otrzymuje brzmienie:</w:t>
      </w:r>
    </w:p>
    <w:p w14:paraId="6428A047" w14:textId="62DF5609" w:rsidR="00D576E2" w:rsidRPr="00676230" w:rsidRDefault="00D576E2" w:rsidP="00D576E2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676230">
        <w:rPr>
          <w:rFonts w:eastAsia="Times New Roman" w:cstheme="minorHAnsi"/>
          <w:sz w:val="24"/>
          <w:szCs w:val="24"/>
          <w:lang w:eastAsia="ar-SA"/>
        </w:rPr>
        <w:t>Oferty należy złożyć za pośrednictwem</w:t>
      </w:r>
      <w:r w:rsidRPr="00676230">
        <w:rPr>
          <w:rFonts w:eastAsia="Times New Roman" w:cstheme="minorHAnsi"/>
          <w:b/>
          <w:sz w:val="24"/>
          <w:szCs w:val="24"/>
          <w:lang w:eastAsia="ar-SA"/>
        </w:rPr>
        <w:t xml:space="preserve"> „Formularza</w:t>
      </w:r>
      <w:r w:rsidRPr="00676230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676230">
        <w:rPr>
          <w:rFonts w:eastAsia="Times New Roman" w:cstheme="minorHAnsi"/>
          <w:b/>
          <w:sz w:val="24"/>
          <w:szCs w:val="24"/>
          <w:lang w:eastAsia="ar-SA"/>
        </w:rPr>
        <w:t xml:space="preserve">do złożenia, zmiany, wycofania oferty lub wniosku” </w:t>
      </w:r>
      <w:r w:rsidRPr="00676230">
        <w:rPr>
          <w:rFonts w:eastAsia="Times New Roman" w:cstheme="minorHAnsi"/>
          <w:sz w:val="24"/>
          <w:szCs w:val="24"/>
          <w:lang w:eastAsia="ar-SA"/>
        </w:rPr>
        <w:t xml:space="preserve"> dostępnego na ePUAP i udostępnionego również na miniPortalu, w terminie do </w:t>
      </w:r>
      <w:r w:rsidRPr="00676230">
        <w:rPr>
          <w:rFonts w:eastAsia="Times New Roman" w:cstheme="minorHAnsi"/>
          <w:b/>
          <w:bCs/>
          <w:sz w:val="24"/>
          <w:szCs w:val="24"/>
          <w:lang w:eastAsia="ar-SA"/>
        </w:rPr>
        <w:t>1</w:t>
      </w:r>
      <w:r w:rsidR="009B40A8" w:rsidRPr="00676230">
        <w:rPr>
          <w:rFonts w:eastAsia="Times New Roman" w:cstheme="minorHAnsi"/>
          <w:b/>
          <w:bCs/>
          <w:sz w:val="24"/>
          <w:szCs w:val="24"/>
          <w:lang w:eastAsia="ar-SA"/>
        </w:rPr>
        <w:t>9</w:t>
      </w:r>
      <w:r w:rsidRPr="00676230">
        <w:rPr>
          <w:rFonts w:eastAsia="Times New Roman" w:cstheme="minorHAnsi"/>
          <w:b/>
          <w:bCs/>
          <w:sz w:val="24"/>
          <w:szCs w:val="24"/>
          <w:lang w:eastAsia="ar-SA"/>
        </w:rPr>
        <w:t>.08.2022 r. do godziny 9:00.</w:t>
      </w:r>
    </w:p>
    <w:p w14:paraId="0599C067" w14:textId="38EECD7B" w:rsidR="00D576E2" w:rsidRPr="00676230" w:rsidRDefault="00D576E2" w:rsidP="00D576E2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676230">
        <w:rPr>
          <w:rFonts w:eastAsia="Times New Roman" w:cstheme="minorHAnsi"/>
          <w:sz w:val="24"/>
          <w:szCs w:val="24"/>
          <w:lang w:eastAsia="ar-SA"/>
        </w:rPr>
        <w:t xml:space="preserve">Otwarcie ofert nastąpi w dniu </w:t>
      </w:r>
      <w:r w:rsidRPr="00676230">
        <w:rPr>
          <w:rFonts w:eastAsia="Times New Roman" w:cstheme="minorHAnsi"/>
          <w:b/>
          <w:sz w:val="24"/>
          <w:szCs w:val="24"/>
          <w:lang w:eastAsia="ar-SA"/>
        </w:rPr>
        <w:t>1</w:t>
      </w:r>
      <w:r w:rsidR="009B40A8" w:rsidRPr="00676230">
        <w:rPr>
          <w:rFonts w:eastAsia="Times New Roman" w:cstheme="minorHAnsi"/>
          <w:b/>
          <w:sz w:val="24"/>
          <w:szCs w:val="24"/>
          <w:lang w:eastAsia="ar-SA"/>
        </w:rPr>
        <w:t>9</w:t>
      </w:r>
      <w:r w:rsidRPr="00676230">
        <w:rPr>
          <w:rFonts w:eastAsia="Times New Roman" w:cstheme="minorHAnsi"/>
          <w:b/>
          <w:sz w:val="24"/>
          <w:szCs w:val="24"/>
          <w:lang w:eastAsia="ar-SA"/>
        </w:rPr>
        <w:t>.08.2022 r. o godzinie 10:00</w:t>
      </w:r>
      <w:r w:rsidRPr="00676230">
        <w:rPr>
          <w:rFonts w:eastAsia="Times New Roman" w:cstheme="minorHAnsi"/>
          <w:sz w:val="24"/>
          <w:szCs w:val="24"/>
          <w:lang w:eastAsia="ar-SA"/>
        </w:rPr>
        <w:t>.</w:t>
      </w:r>
    </w:p>
    <w:p w14:paraId="7676E583" w14:textId="77777777" w:rsidR="00D576E2" w:rsidRPr="00676230" w:rsidRDefault="00D576E2" w:rsidP="00D576E2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676230">
        <w:rPr>
          <w:rFonts w:eastAsia="Times New Roman" w:cstheme="minorHAnsi"/>
          <w:sz w:val="24"/>
          <w:szCs w:val="24"/>
          <w:lang w:eastAsia="ar-SA"/>
        </w:rPr>
        <w:t>Otwarcie ofert następuje poprzez użycie mechanizmu do odszyfrowania ofert dostępnego po zalogowaniu w zakładce Deszyfrowanie na miniPortalu i następuje poprzez wskazanie pliku do odszyfrowania.</w:t>
      </w:r>
    </w:p>
    <w:p w14:paraId="4A4FD856" w14:textId="77777777" w:rsidR="00D576E2" w:rsidRPr="00676230" w:rsidRDefault="00D576E2" w:rsidP="00D576E2">
      <w:pPr>
        <w:numPr>
          <w:ilvl w:val="1"/>
          <w:numId w:val="1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676230">
        <w:rPr>
          <w:rFonts w:eastAsia="Times New Roman" w:cstheme="minorHAnsi"/>
          <w:sz w:val="24"/>
          <w:szCs w:val="24"/>
          <w:lang w:eastAsia="ar-SA"/>
        </w:rPr>
        <w:lastRenderedPageBreak/>
        <w:t xml:space="preserve">Niezwłocznie po otwarciu ofert Zamawiający umieści na stronie internetowej informację z otwarcia ofert.  </w:t>
      </w:r>
    </w:p>
    <w:p w14:paraId="742B3DEB" w14:textId="77777777" w:rsidR="00D576E2" w:rsidRPr="00676230" w:rsidRDefault="00D576E2" w:rsidP="00D576E2">
      <w:pPr>
        <w:suppressAutoHyphens/>
        <w:spacing w:after="0" w:line="280" w:lineRule="atLeast"/>
        <w:ind w:left="403" w:hanging="403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39F3690A" w14:textId="77777777" w:rsidR="00D576E2" w:rsidRPr="00676230" w:rsidRDefault="00D576E2" w:rsidP="00D576E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A118A76" w14:textId="77777777" w:rsidR="00D576E2" w:rsidRPr="00676230" w:rsidRDefault="00D576E2" w:rsidP="00D576E2">
      <w:pPr>
        <w:tabs>
          <w:tab w:val="num" w:pos="284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76230">
        <w:rPr>
          <w:rFonts w:cstheme="minorHAnsi"/>
          <w:b/>
          <w:bCs/>
          <w:sz w:val="24"/>
          <w:szCs w:val="24"/>
        </w:rPr>
        <w:t xml:space="preserve">Rozdział XIV </w:t>
      </w:r>
      <w:r w:rsidRPr="00676230">
        <w:rPr>
          <w:rFonts w:eastAsia="Times New Roman" w:cstheme="minorHAnsi"/>
          <w:b/>
          <w:bCs/>
          <w:sz w:val="24"/>
          <w:szCs w:val="24"/>
          <w:lang w:eastAsia="ar-SA"/>
        </w:rPr>
        <w:t xml:space="preserve">Termin związania ofertą </w:t>
      </w:r>
      <w:r w:rsidRPr="00676230">
        <w:rPr>
          <w:rFonts w:cstheme="minorHAnsi"/>
          <w:b/>
          <w:bCs/>
          <w:sz w:val="24"/>
          <w:szCs w:val="24"/>
        </w:rPr>
        <w:t>SWZ otrzymuje brzmienie:</w:t>
      </w:r>
    </w:p>
    <w:p w14:paraId="1DF9A4F0" w14:textId="77777777" w:rsidR="00D576E2" w:rsidRPr="00676230" w:rsidRDefault="00D576E2" w:rsidP="00D576E2">
      <w:pPr>
        <w:spacing w:after="0" w:line="240" w:lineRule="auto"/>
        <w:ind w:left="1485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0D395D63" w14:textId="7FBE137C" w:rsidR="00D576E2" w:rsidRPr="00676230" w:rsidRDefault="00D576E2" w:rsidP="00D576E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76230">
        <w:rPr>
          <w:rFonts w:cstheme="minorHAnsi"/>
          <w:sz w:val="24"/>
          <w:szCs w:val="24"/>
        </w:rPr>
        <w:t>Wykonawca będzie związany ofertą do dnia</w:t>
      </w:r>
      <w:r w:rsidR="00406377" w:rsidRPr="00676230">
        <w:rPr>
          <w:rFonts w:cstheme="minorHAnsi"/>
          <w:b/>
          <w:bCs/>
          <w:sz w:val="24"/>
          <w:szCs w:val="24"/>
        </w:rPr>
        <w:t xml:space="preserve"> </w:t>
      </w:r>
      <w:r w:rsidR="00406377" w:rsidRPr="00676230">
        <w:rPr>
          <w:rFonts w:cstheme="minorHAnsi"/>
          <w:b/>
          <w:bCs/>
          <w:sz w:val="24"/>
          <w:szCs w:val="24"/>
          <w:u w:val="single"/>
        </w:rPr>
        <w:t>1</w:t>
      </w:r>
      <w:r w:rsidR="009E3831" w:rsidRPr="00676230">
        <w:rPr>
          <w:rFonts w:cstheme="minorHAnsi"/>
          <w:b/>
          <w:bCs/>
          <w:sz w:val="24"/>
          <w:szCs w:val="24"/>
          <w:u w:val="single"/>
        </w:rPr>
        <w:t>7</w:t>
      </w:r>
      <w:r w:rsidRPr="00676230">
        <w:rPr>
          <w:rFonts w:cstheme="minorHAnsi"/>
          <w:b/>
          <w:bCs/>
          <w:sz w:val="24"/>
          <w:szCs w:val="24"/>
          <w:u w:val="single"/>
        </w:rPr>
        <w:t xml:space="preserve">.09.2022 r. </w:t>
      </w:r>
    </w:p>
    <w:p w14:paraId="07BF80CC" w14:textId="57780D01" w:rsidR="00D576E2" w:rsidRDefault="00D576E2" w:rsidP="009A38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97C3EB" w14:textId="6043DF11" w:rsidR="00C10B5F" w:rsidRDefault="00C10B5F" w:rsidP="009A38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F2237D" w14:textId="1521C561" w:rsidR="00D95AC3" w:rsidRPr="00676230" w:rsidRDefault="00D95AC3" w:rsidP="009A38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Ponadto zamawiający publikuje nowy Formularz Oferty</w:t>
      </w:r>
      <w:r w:rsidR="009434AA">
        <w:rPr>
          <w:rFonts w:cstheme="minorHAnsi"/>
          <w:sz w:val="24"/>
          <w:szCs w:val="24"/>
        </w:rPr>
        <w:t>.</w:t>
      </w:r>
    </w:p>
    <w:sectPr w:rsidR="00D95AC3" w:rsidRPr="006762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1FCF" w14:textId="77777777" w:rsidR="00CB3055" w:rsidRDefault="00CB3055" w:rsidP="00CB3055">
      <w:pPr>
        <w:spacing w:after="0" w:line="240" w:lineRule="auto"/>
      </w:pPr>
      <w:r>
        <w:separator/>
      </w:r>
    </w:p>
  </w:endnote>
  <w:endnote w:type="continuationSeparator" w:id="0">
    <w:p w14:paraId="7DE41163" w14:textId="77777777" w:rsidR="00CB3055" w:rsidRDefault="00CB3055" w:rsidP="00CB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687153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11FB8" w14:textId="58A2B30D" w:rsidR="00CB3055" w:rsidRPr="00CB3055" w:rsidRDefault="00CB3055">
            <w:pPr>
              <w:pStyle w:val="Stopka"/>
              <w:jc w:val="right"/>
              <w:rPr>
                <w:sz w:val="18"/>
                <w:szCs w:val="18"/>
              </w:rPr>
            </w:pPr>
            <w:r w:rsidRPr="00CB3055">
              <w:rPr>
                <w:sz w:val="18"/>
                <w:szCs w:val="18"/>
              </w:rPr>
              <w:t xml:space="preserve">Strona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PAGE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  <w:r w:rsidRPr="00CB3055">
              <w:rPr>
                <w:sz w:val="18"/>
                <w:szCs w:val="18"/>
              </w:rPr>
              <w:t xml:space="preserve"> z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NUMPAGES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4FEAD5" w14:textId="77777777" w:rsidR="00CB3055" w:rsidRDefault="00CB30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CCB3" w14:textId="77777777" w:rsidR="00CB3055" w:rsidRDefault="00CB3055" w:rsidP="00CB3055">
      <w:pPr>
        <w:spacing w:after="0" w:line="240" w:lineRule="auto"/>
      </w:pPr>
      <w:r>
        <w:separator/>
      </w:r>
    </w:p>
  </w:footnote>
  <w:footnote w:type="continuationSeparator" w:id="0">
    <w:p w14:paraId="00B716F5" w14:textId="77777777" w:rsidR="00CB3055" w:rsidRDefault="00CB3055" w:rsidP="00CB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AC8B" w14:textId="77777777" w:rsidR="00250A70" w:rsidRPr="00250A70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eastAsia="Times New Roman" w:hAnsi="Arial" w:cs="Arial"/>
        <w:bCs/>
        <w:sz w:val="20"/>
        <w:szCs w:val="20"/>
        <w:lang w:val="en-GB" w:eastAsia="ar-SA"/>
      </w:rPr>
    </w:pPr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ZP-A.271.45.144.2022</w:t>
    </w:r>
  </w:p>
  <w:p w14:paraId="444FF97B" w14:textId="77777777" w:rsidR="00250A70" w:rsidRPr="00250A70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eastAsia="Times New Roman" w:hAnsi="Arial" w:cs="Arial"/>
        <w:bCs/>
        <w:sz w:val="20"/>
        <w:szCs w:val="20"/>
        <w:lang w:val="en-GB" w:eastAsia="ar-SA"/>
      </w:rPr>
    </w:pPr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Przebudowa i rozbudowa Zespołu Szkolno – Przedszkolnego nr 3 przy ul. Skrajnej w Rzeszowie</w:t>
    </w:r>
  </w:p>
  <w:p w14:paraId="4B22CB3C" w14:textId="77777777" w:rsidR="00250A70" w:rsidRPr="00250A70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Cs/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6EC8"/>
    <w:multiLevelType w:val="hybridMultilevel"/>
    <w:tmpl w:val="5888D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1647551">
    <w:abstractNumId w:val="1"/>
  </w:num>
  <w:num w:numId="2" w16cid:durableId="196126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4"/>
    <w:rsid w:val="00037BA7"/>
    <w:rsid w:val="00062154"/>
    <w:rsid w:val="000E2AF5"/>
    <w:rsid w:val="000E3FF0"/>
    <w:rsid w:val="001155AD"/>
    <w:rsid w:val="001807C5"/>
    <w:rsid w:val="00197A9E"/>
    <w:rsid w:val="00250A70"/>
    <w:rsid w:val="00406377"/>
    <w:rsid w:val="00466748"/>
    <w:rsid w:val="00480AEF"/>
    <w:rsid w:val="00497830"/>
    <w:rsid w:val="0050781C"/>
    <w:rsid w:val="00540E88"/>
    <w:rsid w:val="005722C5"/>
    <w:rsid w:val="00577609"/>
    <w:rsid w:val="00620E1F"/>
    <w:rsid w:val="00663D58"/>
    <w:rsid w:val="00676230"/>
    <w:rsid w:val="00686F67"/>
    <w:rsid w:val="0074164B"/>
    <w:rsid w:val="007A7D0E"/>
    <w:rsid w:val="008217A4"/>
    <w:rsid w:val="0082476E"/>
    <w:rsid w:val="008670B4"/>
    <w:rsid w:val="00887E14"/>
    <w:rsid w:val="00897DCC"/>
    <w:rsid w:val="008D322D"/>
    <w:rsid w:val="009434AA"/>
    <w:rsid w:val="00961B68"/>
    <w:rsid w:val="009A384A"/>
    <w:rsid w:val="009B40A8"/>
    <w:rsid w:val="009E3831"/>
    <w:rsid w:val="00A240FF"/>
    <w:rsid w:val="00A267A3"/>
    <w:rsid w:val="00A90710"/>
    <w:rsid w:val="00AA09AF"/>
    <w:rsid w:val="00AA45A8"/>
    <w:rsid w:val="00AB23D4"/>
    <w:rsid w:val="00AD513A"/>
    <w:rsid w:val="00AF0A40"/>
    <w:rsid w:val="00B848D8"/>
    <w:rsid w:val="00B86C9F"/>
    <w:rsid w:val="00C10B5F"/>
    <w:rsid w:val="00CB3055"/>
    <w:rsid w:val="00D31E39"/>
    <w:rsid w:val="00D5231D"/>
    <w:rsid w:val="00D576E2"/>
    <w:rsid w:val="00D6789C"/>
    <w:rsid w:val="00D9421A"/>
    <w:rsid w:val="00D95AC3"/>
    <w:rsid w:val="00DB5511"/>
    <w:rsid w:val="00DF0A7C"/>
    <w:rsid w:val="00DF3D4E"/>
    <w:rsid w:val="00E45A04"/>
    <w:rsid w:val="00E74D06"/>
    <w:rsid w:val="00EF7551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F79655"/>
  <w15:chartTrackingRefBased/>
  <w15:docId w15:val="{6F87FB47-4E47-48DF-A391-1A6C0B52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0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5A0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055"/>
  </w:style>
  <w:style w:type="paragraph" w:styleId="Stopka">
    <w:name w:val="footer"/>
    <w:basedOn w:val="Normalny"/>
    <w:link w:val="StopkaZnak"/>
    <w:uiPriority w:val="99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055"/>
  </w:style>
  <w:style w:type="paragraph" w:styleId="NormalnyWeb">
    <w:name w:val="Normal (Web)"/>
    <w:basedOn w:val="Normalny"/>
    <w:qFormat/>
    <w:rsid w:val="00540E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0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6448-B29B-4B1E-89E3-2DC79A3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1439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Hydryńska Monika</cp:lastModifiedBy>
  <cp:revision>6</cp:revision>
  <cp:lastPrinted>2022-08-04T11:17:00Z</cp:lastPrinted>
  <dcterms:created xsi:type="dcterms:W3CDTF">2022-08-04T10:37:00Z</dcterms:created>
  <dcterms:modified xsi:type="dcterms:W3CDTF">2022-08-04T11:19:00Z</dcterms:modified>
</cp:coreProperties>
</file>