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2BB3" w14:textId="77777777" w:rsidR="003D4431" w:rsidRPr="00A43B74" w:rsidRDefault="003D4431" w:rsidP="003D4431">
      <w:pPr>
        <w:rPr>
          <w:rFonts w:asciiTheme="minorHAnsi" w:hAnsiTheme="minorHAnsi" w:cstheme="minorHAnsi"/>
          <w:b/>
          <w:bCs/>
        </w:rPr>
      </w:pPr>
      <w:r w:rsidRPr="00A43B74">
        <w:rPr>
          <w:rFonts w:asciiTheme="minorHAnsi" w:hAnsiTheme="minorHAnsi" w:cstheme="minorHAnsi"/>
          <w:b/>
          <w:bCs/>
        </w:rPr>
        <w:t>Załącznik nr 1</w:t>
      </w:r>
    </w:p>
    <w:p w14:paraId="0A551C24" w14:textId="77777777" w:rsidR="003D4431" w:rsidRPr="00A43B74" w:rsidRDefault="003D4431" w:rsidP="003D443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 Wymagania dotyczące warunków realizacji Umowy.</w:t>
      </w:r>
    </w:p>
    <w:p w14:paraId="7E2547B3" w14:textId="77777777" w:rsidR="003D4431" w:rsidRPr="00A43B74" w:rsidRDefault="003D4431" w:rsidP="003D4431">
      <w:p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Wymagania podstawowe.</w:t>
      </w:r>
    </w:p>
    <w:p w14:paraId="773C87D3" w14:textId="02444B05" w:rsidR="003D4431" w:rsidRPr="00A43B74" w:rsidRDefault="003D4431" w:rsidP="003D4431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Wykonawca zapewni pracownika inżyniera informatyka przez 8 godzin dziennie w dniach roboczych od godziny 7:30 do 15:30. Inżynier musi dysponować : </w:t>
      </w:r>
    </w:p>
    <w:p w14:paraId="683395C6" w14:textId="77777777" w:rsidR="003D4431" w:rsidRPr="00A43B74" w:rsidRDefault="003D4431" w:rsidP="003D4431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komputerem przenośnym typu laptop</w:t>
      </w:r>
    </w:p>
    <w:p w14:paraId="1E05AAF8" w14:textId="77777777" w:rsidR="003D4431" w:rsidRPr="00A43B74" w:rsidRDefault="003D4431" w:rsidP="003D4431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samochodem osobowym i prawem jazdy kat B. </w:t>
      </w:r>
    </w:p>
    <w:p w14:paraId="5A7C9DFF" w14:textId="78D8CC8A" w:rsidR="003D4431" w:rsidRPr="00A43B74" w:rsidRDefault="003D4431" w:rsidP="003D4431">
      <w:pPr>
        <w:ind w:left="372" w:firstLine="708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Do zadań pracownika należeć będzie nadzór nad </w:t>
      </w:r>
      <w:r w:rsidR="00CA666D" w:rsidRPr="00A43B74">
        <w:rPr>
          <w:rFonts w:asciiTheme="minorHAnsi" w:hAnsiTheme="minorHAnsi" w:cstheme="minorHAnsi"/>
        </w:rPr>
        <w:t>Miejską Siecią  teleinformatyczną</w:t>
      </w:r>
      <w:r w:rsidRPr="00A43B74">
        <w:rPr>
          <w:rFonts w:asciiTheme="minorHAnsi" w:hAnsiTheme="minorHAnsi" w:cstheme="minorHAnsi"/>
        </w:rPr>
        <w:t xml:space="preserve"> </w:t>
      </w:r>
    </w:p>
    <w:p w14:paraId="79C6186C" w14:textId="77777777" w:rsidR="003D4431" w:rsidRPr="00A43B74" w:rsidRDefault="003D4431" w:rsidP="003D4431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bieżące śledzenie działania sieci w oprogramowaniu do zarządzania siecią będącego w dyspozycji zamawiającego</w:t>
      </w:r>
    </w:p>
    <w:p w14:paraId="3FA3F0CE" w14:textId="77777777" w:rsidR="003D4431" w:rsidRPr="00A43B74" w:rsidRDefault="003D4431" w:rsidP="003D4431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diagnozowanie </w:t>
      </w:r>
      <w:r w:rsidR="00507096" w:rsidRPr="00A43B74">
        <w:rPr>
          <w:rFonts w:asciiTheme="minorHAnsi" w:hAnsiTheme="minorHAnsi" w:cstheme="minorHAnsi"/>
        </w:rPr>
        <w:t xml:space="preserve">i usuwanie </w:t>
      </w:r>
      <w:r w:rsidRPr="00A43B74">
        <w:rPr>
          <w:rFonts w:asciiTheme="minorHAnsi" w:hAnsiTheme="minorHAnsi" w:cstheme="minorHAnsi"/>
        </w:rPr>
        <w:t>zgłaszanych telefonicznie lub elektronicznie problemów z działaniem sieci.</w:t>
      </w:r>
    </w:p>
    <w:p w14:paraId="0F59D532" w14:textId="77777777" w:rsidR="003D4431" w:rsidRPr="00A43B74" w:rsidRDefault="003D4431" w:rsidP="003D4431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w przypadku zdiagnozowania awarii generowanie zgłoszeń serwisowych </w:t>
      </w:r>
    </w:p>
    <w:p w14:paraId="0454A826" w14:textId="77777777" w:rsidR="003D4431" w:rsidRPr="00A43B74" w:rsidRDefault="003D4431" w:rsidP="003D4431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konfiguracja aktywnych urządzeń sieciowych </w:t>
      </w:r>
    </w:p>
    <w:p w14:paraId="3EC36A22" w14:textId="77777777" w:rsidR="003D4431" w:rsidRPr="00A43B74" w:rsidRDefault="003D4431" w:rsidP="003D4431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optymalizacja działania sieci</w:t>
      </w:r>
    </w:p>
    <w:p w14:paraId="69CB7A42" w14:textId="10666489" w:rsidR="003D4431" w:rsidRPr="006C1FD0" w:rsidRDefault="003D4431" w:rsidP="003D4431">
      <w:p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Wszystkie prace wykonywane przez pracownika muszą być wykonywane </w:t>
      </w:r>
      <w:r w:rsidR="007A6A1F">
        <w:rPr>
          <w:rFonts w:asciiTheme="minorHAnsi" w:hAnsiTheme="minorHAnsi" w:cstheme="minorHAnsi"/>
        </w:rPr>
        <w:t>w uzgodnieniu z</w:t>
      </w:r>
      <w:r w:rsidRPr="00A43B74">
        <w:rPr>
          <w:rFonts w:asciiTheme="minorHAnsi" w:hAnsiTheme="minorHAnsi" w:cstheme="minorHAnsi"/>
        </w:rPr>
        <w:t xml:space="preserve"> pracownik</w:t>
      </w:r>
      <w:r w:rsidR="007A6A1F">
        <w:rPr>
          <w:rFonts w:asciiTheme="minorHAnsi" w:hAnsiTheme="minorHAnsi" w:cstheme="minorHAnsi"/>
        </w:rPr>
        <w:t>ami</w:t>
      </w:r>
      <w:r w:rsidRPr="00A43B74">
        <w:rPr>
          <w:rFonts w:asciiTheme="minorHAnsi" w:hAnsiTheme="minorHAnsi" w:cstheme="minorHAnsi"/>
        </w:rPr>
        <w:t xml:space="preserve"> Biura obsługi Informatycznej i </w:t>
      </w:r>
      <w:r w:rsidRPr="006C1FD0">
        <w:rPr>
          <w:rFonts w:asciiTheme="minorHAnsi" w:hAnsiTheme="minorHAnsi" w:cstheme="minorHAnsi"/>
        </w:rPr>
        <w:t>Telekomunikacyjnej</w:t>
      </w:r>
      <w:r w:rsidR="007A6A1F" w:rsidRPr="006C1FD0">
        <w:rPr>
          <w:rFonts w:asciiTheme="minorHAnsi" w:hAnsiTheme="minorHAnsi" w:cstheme="minorHAnsi"/>
        </w:rPr>
        <w:t>.</w:t>
      </w:r>
    </w:p>
    <w:p w14:paraId="5F1FF845" w14:textId="35E974B2" w:rsidR="00324B77" w:rsidRPr="00A43B74" w:rsidRDefault="00324B77" w:rsidP="00937D9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6C1FD0">
        <w:rPr>
          <w:rFonts w:asciiTheme="minorHAnsi" w:hAnsiTheme="minorHAnsi" w:cstheme="minorHAnsi"/>
        </w:rPr>
        <w:t xml:space="preserve">Wykonawca </w:t>
      </w:r>
      <w:r w:rsidR="0018303F" w:rsidRPr="006C1FD0">
        <w:rPr>
          <w:rFonts w:asciiTheme="minorHAnsi" w:hAnsiTheme="minorHAnsi" w:cstheme="minorHAnsi"/>
        </w:rPr>
        <w:t xml:space="preserve">do dyspozycji </w:t>
      </w:r>
      <w:r w:rsidR="007A6A1F" w:rsidRPr="006C1FD0">
        <w:rPr>
          <w:rFonts w:asciiTheme="minorHAnsi" w:hAnsiTheme="minorHAnsi" w:cstheme="minorHAnsi"/>
        </w:rPr>
        <w:t>Zamawiającego</w:t>
      </w:r>
      <w:r w:rsidR="0018303F" w:rsidRPr="006C1FD0">
        <w:rPr>
          <w:rFonts w:asciiTheme="minorHAnsi" w:hAnsiTheme="minorHAnsi" w:cstheme="minorHAnsi"/>
        </w:rPr>
        <w:t xml:space="preserve"> </w:t>
      </w:r>
      <w:r w:rsidRPr="006C1FD0">
        <w:rPr>
          <w:rFonts w:asciiTheme="minorHAnsi" w:hAnsiTheme="minorHAnsi" w:cstheme="minorHAnsi"/>
        </w:rPr>
        <w:t xml:space="preserve">zapewni minimum </w:t>
      </w:r>
      <w:r w:rsidR="006C1FD0" w:rsidRPr="006C1FD0">
        <w:rPr>
          <w:rFonts w:asciiTheme="minorHAnsi" w:hAnsiTheme="minorHAnsi" w:cstheme="minorHAnsi"/>
        </w:rPr>
        <w:t>2</w:t>
      </w:r>
      <w:r w:rsidRPr="006C1FD0">
        <w:rPr>
          <w:rFonts w:asciiTheme="minorHAnsi" w:hAnsiTheme="minorHAnsi" w:cstheme="minorHAnsi"/>
        </w:rPr>
        <w:t xml:space="preserve"> mobilne ekipy</w:t>
      </w:r>
      <w:r w:rsidRPr="00A43B74">
        <w:rPr>
          <w:rFonts w:asciiTheme="minorHAnsi" w:hAnsiTheme="minorHAnsi" w:cstheme="minorHAnsi"/>
        </w:rPr>
        <w:t xml:space="preserve"> serwisowe, każda składające się z minimum 2 pracowników. Ekipy serwisowe muszą być dostępne do wykonywania przedmiotu umowy w dniach roboczych od godziny 7:30 do 15:30. Jedna z ekip musi prowadzić dyżur telefoniczny do godziny 18 w dni robocze oraz od godziny 8 do 18 w weekendy.</w:t>
      </w:r>
      <w:r w:rsidR="00937D9B" w:rsidRPr="00A43B74">
        <w:rPr>
          <w:rFonts w:asciiTheme="minorHAnsi" w:hAnsiTheme="minorHAnsi" w:cstheme="minorHAnsi"/>
        </w:rPr>
        <w:t xml:space="preserve"> Każda z ekip serwisowych musi dysponować:</w:t>
      </w:r>
    </w:p>
    <w:p w14:paraId="137DD8D3" w14:textId="77777777" w:rsidR="00937D9B" w:rsidRPr="00A43B74" w:rsidRDefault="00937D9B" w:rsidP="00937D9B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komputerem przenośnym typu laptop</w:t>
      </w:r>
    </w:p>
    <w:p w14:paraId="5DF3C6D4" w14:textId="51C85292" w:rsidR="00937D9B" w:rsidRPr="00A43B74" w:rsidRDefault="00937D9B" w:rsidP="00937D9B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samochodem serwisowym. </w:t>
      </w:r>
    </w:p>
    <w:p w14:paraId="0D149F2E" w14:textId="51D6B61D" w:rsidR="00937D9B" w:rsidRPr="00A43B74" w:rsidRDefault="00937D9B" w:rsidP="00937D9B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Co najmniej jeden z członków z każdej ekipy musi posiadać aktualne badania wysokościowe.</w:t>
      </w:r>
    </w:p>
    <w:p w14:paraId="5F2CE49A" w14:textId="4829BFFC" w:rsidR="00937D9B" w:rsidRPr="00A43B74" w:rsidRDefault="00937D9B" w:rsidP="00937D9B">
      <w:pPr>
        <w:ind w:left="372" w:firstLine="708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Do zadań ekip serwisowych będzie należało</w:t>
      </w:r>
    </w:p>
    <w:p w14:paraId="6BC76F61" w14:textId="6BBEFCB6" w:rsidR="00937D9B" w:rsidRPr="00A43B74" w:rsidRDefault="00937D9B" w:rsidP="00937D9B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weryfikacji na miejscu wystąpienia awarii sieci</w:t>
      </w:r>
      <w:r w:rsidR="006A0804" w:rsidRPr="00A43B74">
        <w:rPr>
          <w:rFonts w:asciiTheme="minorHAnsi" w:hAnsiTheme="minorHAnsi" w:cstheme="minorHAnsi"/>
        </w:rPr>
        <w:t>,</w:t>
      </w:r>
    </w:p>
    <w:p w14:paraId="5D08DE3D" w14:textId="18F1B8B2" w:rsidR="00937D9B" w:rsidRPr="00A43B74" w:rsidRDefault="00937D9B" w:rsidP="00937D9B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diagnozowaniu przyczyny powstania awarii</w:t>
      </w:r>
      <w:r w:rsidR="006A0804" w:rsidRPr="00A43B74">
        <w:rPr>
          <w:rFonts w:asciiTheme="minorHAnsi" w:hAnsiTheme="minorHAnsi" w:cstheme="minorHAnsi"/>
        </w:rPr>
        <w:t>,</w:t>
      </w:r>
    </w:p>
    <w:p w14:paraId="33966CE4" w14:textId="0C4751C5" w:rsidR="006A0804" w:rsidRPr="00A43B74" w:rsidRDefault="006A0804" w:rsidP="00937D9B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rozwiązywania na miejscu problemów z działaniem urządzeń,</w:t>
      </w:r>
    </w:p>
    <w:p w14:paraId="58ACEFFF" w14:textId="315876C0" w:rsidR="006A0804" w:rsidRPr="00A43B74" w:rsidRDefault="006A0804" w:rsidP="00937D9B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naprawy elementów sieci,</w:t>
      </w:r>
    </w:p>
    <w:p w14:paraId="29D081B6" w14:textId="0C385B54" w:rsidR="00BE1C47" w:rsidRPr="00A43B74" w:rsidRDefault="00BE1C47" w:rsidP="00937D9B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wykonywanie prostych przeglądów serwisowych,</w:t>
      </w:r>
    </w:p>
    <w:p w14:paraId="0DFE4172" w14:textId="771FABBE" w:rsidR="00937D9B" w:rsidRPr="00A43B74" w:rsidRDefault="00937D9B" w:rsidP="00937D9B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lastRenderedPageBreak/>
        <w:t>montaż, demontaż urządzeń sieciowych</w:t>
      </w:r>
      <w:r w:rsidR="006A0804" w:rsidRPr="00A43B74">
        <w:rPr>
          <w:rFonts w:asciiTheme="minorHAnsi" w:hAnsiTheme="minorHAnsi" w:cstheme="minorHAnsi"/>
        </w:rPr>
        <w:t>,</w:t>
      </w:r>
    </w:p>
    <w:p w14:paraId="78490F86" w14:textId="150C99A7" w:rsidR="00937D9B" w:rsidRPr="00A43B74" w:rsidRDefault="00937D9B" w:rsidP="00937D9B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wizowanie anten systemów radiowych</w:t>
      </w:r>
      <w:r w:rsidR="006A0804" w:rsidRPr="00A43B74">
        <w:rPr>
          <w:rFonts w:asciiTheme="minorHAnsi" w:hAnsiTheme="minorHAnsi" w:cstheme="minorHAnsi"/>
        </w:rPr>
        <w:t>,</w:t>
      </w:r>
    </w:p>
    <w:p w14:paraId="3842A9B2" w14:textId="751C6AC4" w:rsidR="00937D9B" w:rsidRPr="00A43B74" w:rsidRDefault="00937D9B" w:rsidP="00937D9B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sprawdzaniu poprawności działania/konfiguracji komputer</w:t>
      </w:r>
      <w:r w:rsidR="0018303F" w:rsidRPr="00A43B74">
        <w:rPr>
          <w:rFonts w:asciiTheme="minorHAnsi" w:hAnsiTheme="minorHAnsi" w:cstheme="minorHAnsi"/>
        </w:rPr>
        <w:t xml:space="preserve">ów / drukarek / aparatów telefonicznych </w:t>
      </w:r>
      <w:proofErr w:type="spellStart"/>
      <w:r w:rsidR="0018303F" w:rsidRPr="00A43B74">
        <w:rPr>
          <w:rFonts w:asciiTheme="minorHAnsi" w:hAnsiTheme="minorHAnsi" w:cstheme="minorHAnsi"/>
        </w:rPr>
        <w:t>voip</w:t>
      </w:r>
      <w:proofErr w:type="spellEnd"/>
    </w:p>
    <w:p w14:paraId="7074DBD7" w14:textId="3687A3D8" w:rsidR="00937D9B" w:rsidRPr="00A43B74" w:rsidRDefault="00937D9B" w:rsidP="00937D9B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sprawdzaniu poprawności działania instalacji </w:t>
      </w:r>
      <w:r w:rsidR="006A0804" w:rsidRPr="00A43B74">
        <w:rPr>
          <w:rFonts w:asciiTheme="minorHAnsi" w:hAnsiTheme="minorHAnsi" w:cstheme="minorHAnsi"/>
        </w:rPr>
        <w:t>sieciowej</w:t>
      </w:r>
    </w:p>
    <w:p w14:paraId="4E22C090" w14:textId="4180DD50" w:rsidR="00937D9B" w:rsidRPr="00A43B74" w:rsidRDefault="00937D9B" w:rsidP="00937D9B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naprawie gniazda sieci komputerowej oraz naprawie uszkodzonego okablowania</w:t>
      </w:r>
      <w:r w:rsidR="006A0804" w:rsidRPr="00A43B74">
        <w:rPr>
          <w:rFonts w:asciiTheme="minorHAnsi" w:hAnsiTheme="minorHAnsi" w:cstheme="minorHAnsi"/>
        </w:rPr>
        <w:t>.</w:t>
      </w:r>
    </w:p>
    <w:p w14:paraId="3D0D88CF" w14:textId="77777777" w:rsidR="006A0804" w:rsidRPr="00A43B74" w:rsidRDefault="00937D9B" w:rsidP="00937D9B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podłączaniu urządzeń telefonicznych, komputerowych, sieciowych dostarczonych przez zamawiającego, wraz z odpowiednią konfiguracją tych </w:t>
      </w:r>
    </w:p>
    <w:p w14:paraId="08115F54" w14:textId="1D82C6B3" w:rsidR="006A0804" w:rsidRPr="00A43B74" w:rsidRDefault="00937D9B" w:rsidP="0018303F">
      <w:pPr>
        <w:pStyle w:val="Akapitzlist"/>
        <w:ind w:left="2136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urządzeń wymaganą do pracy w danej jednostce organizacyjnej.</w:t>
      </w:r>
    </w:p>
    <w:p w14:paraId="209F3B91" w14:textId="1F6F5870" w:rsidR="00937D9B" w:rsidRPr="00A43B74" w:rsidRDefault="00937D9B" w:rsidP="00937D9B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konfiguracja aktywnych urządzeń sieciowych </w:t>
      </w:r>
      <w:r w:rsidR="006A0804" w:rsidRPr="00A43B74">
        <w:rPr>
          <w:rFonts w:asciiTheme="minorHAnsi" w:hAnsiTheme="minorHAnsi" w:cstheme="minorHAnsi"/>
        </w:rPr>
        <w:t>.</w:t>
      </w:r>
    </w:p>
    <w:p w14:paraId="3E1E22FF" w14:textId="7B7CE478" w:rsidR="003D4431" w:rsidRPr="00A43B74" w:rsidRDefault="003D4431" w:rsidP="00937D9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Wykonawca zobowiązuje się do zapewnienia części zamiennych niezbędnych do realizacji prac serwisowych, będących przedmiotem niniejszej umowy.</w:t>
      </w:r>
    </w:p>
    <w:p w14:paraId="2531757E" w14:textId="77777777" w:rsidR="003D4431" w:rsidRPr="00A43B74" w:rsidRDefault="003D4431" w:rsidP="00937D9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Wykonanie naprawy jak również przeprowadzenie przeglądu serwisowego urządzenia musi być zakończone przywróceniem jego pełnej sprawności eksploatacyjnej i należytego wyglądu estetycznego.</w:t>
      </w:r>
    </w:p>
    <w:p w14:paraId="757528FA" w14:textId="77777777" w:rsidR="003D4431" w:rsidRPr="00A43B74" w:rsidRDefault="003D4431" w:rsidP="00937D9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Naprawy oraz przeglądy serwisowe  urządzeń odbywać się będą w miejscu ich użytkowania.</w:t>
      </w:r>
    </w:p>
    <w:p w14:paraId="2AB20698" w14:textId="77777777" w:rsidR="003D4431" w:rsidRPr="00A43B74" w:rsidRDefault="003D4431" w:rsidP="00937D9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W przypadku bardziej skomplikowanych uszkodzeń dopuszcza się wykonanie koniecznych napraw w punkcie serwisowym Wykonawcy.</w:t>
      </w:r>
    </w:p>
    <w:p w14:paraId="07D9DB1E" w14:textId="77777777" w:rsidR="003D4431" w:rsidRPr="00A43B74" w:rsidRDefault="003D4431" w:rsidP="003D4431">
      <w:p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Zlecenia serwisowe.</w:t>
      </w:r>
    </w:p>
    <w:p w14:paraId="4BB7B66F" w14:textId="3F5E15DE" w:rsidR="003D4431" w:rsidRPr="00A43B74" w:rsidRDefault="003D4431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Naprawy bieżące </w:t>
      </w:r>
      <w:r w:rsidR="00BE1C47" w:rsidRPr="00A43B74">
        <w:rPr>
          <w:rFonts w:asciiTheme="minorHAnsi" w:hAnsiTheme="minorHAnsi" w:cstheme="minorHAnsi"/>
        </w:rPr>
        <w:t xml:space="preserve">i przeglądy </w:t>
      </w:r>
      <w:r w:rsidRPr="00A43B74">
        <w:rPr>
          <w:rFonts w:asciiTheme="minorHAnsi" w:hAnsiTheme="minorHAnsi" w:cstheme="minorHAnsi"/>
        </w:rPr>
        <w:t xml:space="preserve">serwisowe wykonywane będą w oparciu o indywidualne </w:t>
      </w:r>
      <w:r w:rsidR="00BE1C47" w:rsidRPr="00A43B74">
        <w:rPr>
          <w:rFonts w:asciiTheme="minorHAnsi" w:hAnsiTheme="minorHAnsi" w:cstheme="minorHAnsi"/>
        </w:rPr>
        <w:t xml:space="preserve">zgłoszenia </w:t>
      </w:r>
      <w:r w:rsidRPr="00A43B74">
        <w:rPr>
          <w:rFonts w:asciiTheme="minorHAnsi" w:hAnsiTheme="minorHAnsi" w:cstheme="minorHAnsi"/>
        </w:rPr>
        <w:t xml:space="preserve"> serwisowe Zamawiającego.</w:t>
      </w:r>
    </w:p>
    <w:p w14:paraId="607144DF" w14:textId="17185CC7" w:rsidR="003D4431" w:rsidRPr="00A43B74" w:rsidRDefault="003D4431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Zlecenia serwisowe Zamawiający </w:t>
      </w:r>
      <w:r w:rsidR="00BE1C47" w:rsidRPr="00A43B74">
        <w:rPr>
          <w:rFonts w:asciiTheme="minorHAnsi" w:hAnsiTheme="minorHAnsi" w:cstheme="minorHAnsi"/>
        </w:rPr>
        <w:t>generuje za pomocą dedykowanego systemu typ</w:t>
      </w:r>
      <w:r w:rsidR="005B5F2D" w:rsidRPr="00A43B74">
        <w:rPr>
          <w:rFonts w:asciiTheme="minorHAnsi" w:hAnsiTheme="minorHAnsi" w:cstheme="minorHAnsi"/>
        </w:rPr>
        <w:t>u</w:t>
      </w:r>
      <w:r w:rsidR="00BE1C47" w:rsidRPr="00A43B74">
        <w:rPr>
          <w:rFonts w:asciiTheme="minorHAnsi" w:hAnsiTheme="minorHAnsi" w:cstheme="minorHAnsi"/>
        </w:rPr>
        <w:t xml:space="preserve"> </w:t>
      </w:r>
      <w:proofErr w:type="spellStart"/>
      <w:r w:rsidR="00BE1C47" w:rsidRPr="00A43B74">
        <w:rPr>
          <w:rFonts w:asciiTheme="minorHAnsi" w:hAnsiTheme="minorHAnsi" w:cstheme="minorHAnsi"/>
        </w:rPr>
        <w:t>HelpDesk</w:t>
      </w:r>
      <w:proofErr w:type="spellEnd"/>
      <w:r w:rsidR="00BE1C47" w:rsidRPr="00A43B74">
        <w:rPr>
          <w:rFonts w:asciiTheme="minorHAnsi" w:hAnsiTheme="minorHAnsi" w:cstheme="minorHAnsi"/>
        </w:rPr>
        <w:t xml:space="preserve"> udostępnionego przez wykonawcę, wiadomości </w:t>
      </w:r>
      <w:r w:rsidRPr="00A43B74">
        <w:rPr>
          <w:rFonts w:asciiTheme="minorHAnsi" w:hAnsiTheme="minorHAnsi" w:cstheme="minorHAnsi"/>
        </w:rPr>
        <w:t>e-mail</w:t>
      </w:r>
      <w:r w:rsidR="00BE1C47" w:rsidRPr="00A43B74">
        <w:rPr>
          <w:rFonts w:asciiTheme="minorHAnsi" w:hAnsiTheme="minorHAnsi" w:cstheme="minorHAnsi"/>
        </w:rPr>
        <w:t xml:space="preserve"> lub </w:t>
      </w:r>
      <w:r w:rsidRPr="00A43B74">
        <w:rPr>
          <w:rFonts w:asciiTheme="minorHAnsi" w:hAnsiTheme="minorHAnsi" w:cstheme="minorHAnsi"/>
        </w:rPr>
        <w:t>telefonicznie.</w:t>
      </w:r>
    </w:p>
    <w:p w14:paraId="746BFA32" w14:textId="77777777" w:rsidR="00507096" w:rsidRPr="00A43B74" w:rsidRDefault="00507096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Wykonawca i Zamawiający wyznaczają, imiennie, uprawnione osoby ( których dane personalne są aktualizowane w czasie trwania umowy ) do kontaktów roboczych w zakresie organizacyjnego przygotowania, zgłaszania i wykonywania czynności serwisowych.</w:t>
      </w:r>
    </w:p>
    <w:p w14:paraId="6D6A5289" w14:textId="77777777" w:rsidR="003D4431" w:rsidRPr="00A43B74" w:rsidRDefault="003D4431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Do zgłaszania awarii, w imieniu Zamawiającego, upoważnieni są pracownicy Biura Obsługi Informatycznej Urzędu Miasta Rzeszowa</w:t>
      </w:r>
    </w:p>
    <w:p w14:paraId="22ED5412" w14:textId="77777777" w:rsidR="003D4431" w:rsidRPr="00A43B74" w:rsidRDefault="003D4431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Zamawiający w zgłoszeniu serwisowym o awarii urządzenia zawrze w szczególności informacje:</w:t>
      </w:r>
    </w:p>
    <w:p w14:paraId="05BF0B96" w14:textId="77777777" w:rsidR="00507096" w:rsidRPr="00A43B74" w:rsidRDefault="003D4431" w:rsidP="00324B77">
      <w:pPr>
        <w:pStyle w:val="Akapitzlist"/>
        <w:numPr>
          <w:ilvl w:val="2"/>
          <w:numId w:val="13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identyfikator urządzenia,</w:t>
      </w:r>
    </w:p>
    <w:p w14:paraId="0D2C3331" w14:textId="77777777" w:rsidR="00507096" w:rsidRPr="00A43B74" w:rsidRDefault="00507096" w:rsidP="00324B77">
      <w:pPr>
        <w:pStyle w:val="Akapitzlist"/>
        <w:numPr>
          <w:ilvl w:val="2"/>
          <w:numId w:val="13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data zgłoszenia,</w:t>
      </w:r>
    </w:p>
    <w:p w14:paraId="73B48D07" w14:textId="77777777" w:rsidR="00507096" w:rsidRPr="00A43B74" w:rsidRDefault="00507096" w:rsidP="00324B77">
      <w:pPr>
        <w:pStyle w:val="Akapitzlist"/>
        <w:numPr>
          <w:ilvl w:val="2"/>
          <w:numId w:val="13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krótki opis objawów uszkodzenia,</w:t>
      </w:r>
    </w:p>
    <w:p w14:paraId="70934884" w14:textId="77777777" w:rsidR="00507096" w:rsidRPr="00A43B74" w:rsidRDefault="00507096" w:rsidP="00324B77">
      <w:pPr>
        <w:pStyle w:val="Akapitzlist"/>
        <w:numPr>
          <w:ilvl w:val="2"/>
          <w:numId w:val="13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lokalizację   eksploatacyjną uszkodzonego urządzenia,</w:t>
      </w:r>
    </w:p>
    <w:p w14:paraId="5D51DD46" w14:textId="77777777" w:rsidR="00507096" w:rsidRPr="00A43B74" w:rsidRDefault="00507096" w:rsidP="00324B77">
      <w:pPr>
        <w:pStyle w:val="Akapitzlist"/>
        <w:numPr>
          <w:ilvl w:val="2"/>
          <w:numId w:val="13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uwagi dodatkowe ( </w:t>
      </w:r>
      <w:proofErr w:type="spellStart"/>
      <w:r w:rsidRPr="00A43B74">
        <w:rPr>
          <w:rFonts w:asciiTheme="minorHAnsi" w:hAnsiTheme="minorHAnsi" w:cstheme="minorHAnsi"/>
        </w:rPr>
        <w:t>np</w:t>
      </w:r>
      <w:proofErr w:type="spellEnd"/>
      <w:r w:rsidRPr="00A43B74">
        <w:rPr>
          <w:rFonts w:asciiTheme="minorHAnsi" w:hAnsiTheme="minorHAnsi" w:cstheme="minorHAnsi"/>
        </w:rPr>
        <w:t>: kod błędu, stan danych użytkowych ).</w:t>
      </w:r>
    </w:p>
    <w:p w14:paraId="28A2A0DF" w14:textId="3CC612F5" w:rsidR="00507096" w:rsidRPr="00A43B74" w:rsidRDefault="00507096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Telefoniczne zgłoszenie awarii wymaga potwierdzenia drogą elektroniczną (e-mail</w:t>
      </w:r>
      <w:r w:rsidR="005B5F2D" w:rsidRPr="00A43B74">
        <w:rPr>
          <w:rFonts w:asciiTheme="minorHAnsi" w:hAnsiTheme="minorHAnsi" w:cstheme="minorHAnsi"/>
        </w:rPr>
        <w:t>, lub zgłoszenie helpdesk</w:t>
      </w:r>
      <w:r w:rsidRPr="00A43B74">
        <w:rPr>
          <w:rFonts w:asciiTheme="minorHAnsi" w:hAnsiTheme="minorHAnsi" w:cstheme="minorHAnsi"/>
        </w:rPr>
        <w:t>).</w:t>
      </w:r>
    </w:p>
    <w:p w14:paraId="020247B5" w14:textId="283E714F" w:rsidR="00507096" w:rsidRPr="00A43B74" w:rsidRDefault="00507096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lastRenderedPageBreak/>
        <w:t xml:space="preserve">W oparciu o zgłoszenie serwisowe Wykonawca zobowiązany </w:t>
      </w:r>
      <w:r w:rsidR="007B0CB6" w:rsidRPr="00A43B74">
        <w:rPr>
          <w:rFonts w:asciiTheme="minorHAnsi" w:hAnsiTheme="minorHAnsi" w:cstheme="minorHAnsi"/>
        </w:rPr>
        <w:t xml:space="preserve">jest aktualizacji informacji na temat stanu realizacji zgłoszenia w systemie </w:t>
      </w:r>
      <w:proofErr w:type="spellStart"/>
      <w:r w:rsidR="007B0CB6" w:rsidRPr="00A43B74">
        <w:rPr>
          <w:rFonts w:asciiTheme="minorHAnsi" w:hAnsiTheme="minorHAnsi" w:cstheme="minorHAnsi"/>
        </w:rPr>
        <w:t>HelpDesk</w:t>
      </w:r>
      <w:proofErr w:type="spellEnd"/>
      <w:r w:rsidR="007B0CB6" w:rsidRPr="00A43B74">
        <w:rPr>
          <w:rFonts w:asciiTheme="minorHAnsi" w:hAnsiTheme="minorHAnsi" w:cstheme="minorHAnsi"/>
        </w:rPr>
        <w:t xml:space="preserve"> </w:t>
      </w:r>
      <w:r w:rsidRPr="00A43B74">
        <w:rPr>
          <w:rFonts w:asciiTheme="minorHAnsi" w:hAnsiTheme="minorHAnsi" w:cstheme="minorHAnsi"/>
        </w:rPr>
        <w:t xml:space="preserve"> w którym będą odnotowywane istotne informacje dotyczące wykonywanych prac takich jak:</w:t>
      </w:r>
    </w:p>
    <w:p w14:paraId="3A04E887" w14:textId="0679057E" w:rsidR="007B0CB6" w:rsidRPr="00A43B74" w:rsidRDefault="003D4431" w:rsidP="007B0CB6">
      <w:pPr>
        <w:ind w:left="2124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a)</w:t>
      </w:r>
      <w:r w:rsidRPr="00A43B74">
        <w:rPr>
          <w:rFonts w:asciiTheme="minorHAnsi" w:hAnsiTheme="minorHAnsi" w:cstheme="minorHAnsi"/>
        </w:rPr>
        <w:tab/>
      </w:r>
      <w:r w:rsidR="005B5F2D" w:rsidRPr="00A43B74">
        <w:rPr>
          <w:rFonts w:asciiTheme="minorHAnsi" w:hAnsiTheme="minorHAnsi" w:cstheme="minorHAnsi"/>
        </w:rPr>
        <w:t>status realizacji zgłoszenia,</w:t>
      </w:r>
      <w:r w:rsidR="000C26D1" w:rsidRPr="00A43B74">
        <w:rPr>
          <w:rFonts w:asciiTheme="minorHAnsi" w:hAnsiTheme="minorHAnsi" w:cstheme="minorHAnsi"/>
        </w:rPr>
        <w:br/>
      </w:r>
      <w:r w:rsidRPr="00A43B74">
        <w:rPr>
          <w:rFonts w:asciiTheme="minorHAnsi" w:hAnsiTheme="minorHAnsi" w:cstheme="minorHAnsi"/>
        </w:rPr>
        <w:t>b)</w:t>
      </w:r>
      <w:r w:rsidRPr="00A43B74">
        <w:rPr>
          <w:rFonts w:asciiTheme="minorHAnsi" w:hAnsiTheme="minorHAnsi" w:cstheme="minorHAnsi"/>
        </w:rPr>
        <w:tab/>
      </w:r>
      <w:r w:rsidR="005B5F2D" w:rsidRPr="00A43B74">
        <w:rPr>
          <w:rFonts w:asciiTheme="minorHAnsi" w:hAnsiTheme="minorHAnsi" w:cstheme="minorHAnsi"/>
        </w:rPr>
        <w:t>czas wykonania naprawy,</w:t>
      </w:r>
      <w:r w:rsidR="005B5F2D" w:rsidRPr="00A43B74">
        <w:rPr>
          <w:rFonts w:asciiTheme="minorHAnsi" w:hAnsiTheme="minorHAnsi" w:cstheme="minorHAnsi"/>
        </w:rPr>
        <w:br/>
      </w:r>
      <w:r w:rsidRPr="00A43B74">
        <w:rPr>
          <w:rFonts w:asciiTheme="minorHAnsi" w:hAnsiTheme="minorHAnsi" w:cstheme="minorHAnsi"/>
        </w:rPr>
        <w:t>c)</w:t>
      </w:r>
      <w:r w:rsidRPr="00A43B74">
        <w:rPr>
          <w:rFonts w:asciiTheme="minorHAnsi" w:hAnsiTheme="minorHAnsi" w:cstheme="minorHAnsi"/>
        </w:rPr>
        <w:tab/>
        <w:t>przyczyna powstania awarii.</w:t>
      </w:r>
      <w:r w:rsidR="007B0CB6" w:rsidRPr="00A43B74">
        <w:rPr>
          <w:rFonts w:asciiTheme="minorHAnsi" w:hAnsiTheme="minorHAnsi" w:cstheme="minorHAnsi"/>
        </w:rPr>
        <w:br/>
        <w:t>d)</w:t>
      </w:r>
      <w:r w:rsidR="007B0CB6" w:rsidRPr="00A43B74">
        <w:rPr>
          <w:rFonts w:asciiTheme="minorHAnsi" w:hAnsiTheme="minorHAnsi" w:cstheme="minorHAnsi"/>
        </w:rPr>
        <w:tab/>
        <w:t>sposób rozwiązania problemu, które będą tworzyć tzw. bazę wiedzy o sposobach rozwiązywania najczęstszych problemów.</w:t>
      </w:r>
    </w:p>
    <w:p w14:paraId="1CDCBCA8" w14:textId="77777777" w:rsidR="003D4431" w:rsidRPr="00A43B74" w:rsidRDefault="003D4431" w:rsidP="003D4431">
      <w:p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Wykonywanie napraw serwisowych.</w:t>
      </w:r>
    </w:p>
    <w:p w14:paraId="5B3E33B3" w14:textId="77777777" w:rsidR="003D4431" w:rsidRPr="00A43B74" w:rsidRDefault="003D4431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Zgłoszenia wykonane po godz. 15:00 traktowane będą jako przyjęte o godz. 8:00 następnego dnia roboczego. </w:t>
      </w:r>
    </w:p>
    <w:p w14:paraId="7C523C7B" w14:textId="77777777" w:rsidR="00507096" w:rsidRPr="00A43B74" w:rsidRDefault="00507096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Zgłoszenia oznaczone jako PILNE będą przyjmowane w trybie 24 godziny na dobę 7 dni w tygodniu,  365 dni w roku</w:t>
      </w:r>
    </w:p>
    <w:p w14:paraId="79E72E72" w14:textId="4FA28891" w:rsidR="00507096" w:rsidRPr="00A43B74" w:rsidRDefault="00507096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W przypadku zgłoszenia przez Zamawiającego awarii urządzenia, Wykonawca przystąpi  do jego naprawy w czasie nie dłuższym niż </w:t>
      </w:r>
      <w:r w:rsidR="005B5F2D" w:rsidRPr="00A43B74">
        <w:rPr>
          <w:rFonts w:asciiTheme="minorHAnsi" w:hAnsiTheme="minorHAnsi" w:cstheme="minorHAnsi"/>
        </w:rPr>
        <w:t>2</w:t>
      </w:r>
      <w:r w:rsidRPr="00A43B74">
        <w:rPr>
          <w:rFonts w:asciiTheme="minorHAnsi" w:hAnsiTheme="minorHAnsi" w:cstheme="minorHAnsi"/>
        </w:rPr>
        <w:t xml:space="preserve"> godz. (nominalny czas reakcji) od momentu przekazania zgłoszenia serwisowego</w:t>
      </w:r>
    </w:p>
    <w:p w14:paraId="34EDBDAE" w14:textId="77777777" w:rsidR="00507096" w:rsidRPr="00A43B74" w:rsidRDefault="00507096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Dla zgłoszeń oznaczonych jako PILNE , Wykonawca przystąpi  do jego naprawy w czasie nie dłuższym niż 1 godz. (nominalny czas reakcji) od momentu przekazania zgłoszenia serwisowego</w:t>
      </w:r>
    </w:p>
    <w:p w14:paraId="1F929634" w14:textId="77777777" w:rsidR="00507096" w:rsidRPr="00A43B74" w:rsidRDefault="00507096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Wykonawca zobowiązany jest do całkowitego zakończenia naprawy serwisowej w czasie nie dłuższym niż 48 godzin (nominalny czas naprawy), od momentu przekazania zgłoszenia serwisowego, przez co rozumie się usunięcie uszkodzenia i oddanie do eksploatacji w pełni sprawnego urządzenia  oraz przywrócenie pełnej funkcjonalności.</w:t>
      </w:r>
    </w:p>
    <w:p w14:paraId="55990223" w14:textId="77777777" w:rsidR="00507096" w:rsidRPr="00A43B74" w:rsidRDefault="00507096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Wykonawca zobowiązany jest do całkowitego zakończenia naprawy serwisowej zgłoszonej jako PILNE w czasie nie dłuższym niż 8 godzin (nominalny czas naprawy), od momentu przekazania zgłoszenia serwisowego, przez co rozumie się usunięcie uszkodzenia i oddanie do eksploatacji w pełni sprawnego urządzenia  wraz z zachowaniem pełnej funkcjonalności.</w:t>
      </w:r>
    </w:p>
    <w:p w14:paraId="69F3C9DC" w14:textId="77777777" w:rsidR="00760720" w:rsidRPr="00A43B74" w:rsidRDefault="00760720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Procedura wykonywania napraw jest następująca:</w:t>
      </w:r>
    </w:p>
    <w:p w14:paraId="4893F242" w14:textId="77777777" w:rsidR="003D4431" w:rsidRPr="00A43B74" w:rsidRDefault="003D4431" w:rsidP="00760720">
      <w:pPr>
        <w:ind w:left="1080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a)</w:t>
      </w:r>
      <w:r w:rsidRPr="00A43B74">
        <w:rPr>
          <w:rFonts w:asciiTheme="minorHAnsi" w:hAnsiTheme="minorHAnsi" w:cstheme="minorHAnsi"/>
        </w:rPr>
        <w:tab/>
        <w:t>uprawniony przedstawiciel Zamawiającego przekazuje drogą elektroniczną lub telefoniczną zgłoszenie serwisowe</w:t>
      </w:r>
    </w:p>
    <w:p w14:paraId="6EC1B90C" w14:textId="16BDEACD" w:rsidR="003D4431" w:rsidRPr="00A43B74" w:rsidRDefault="003D4431" w:rsidP="00760720">
      <w:pPr>
        <w:ind w:left="1080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- adres email do wysy</w:t>
      </w:r>
      <w:r w:rsidR="007B0CB6" w:rsidRPr="00A43B74">
        <w:rPr>
          <w:rFonts w:asciiTheme="minorHAnsi" w:hAnsiTheme="minorHAnsi" w:cstheme="minorHAnsi"/>
        </w:rPr>
        <w:t>ł</w:t>
      </w:r>
      <w:r w:rsidRPr="00A43B74">
        <w:rPr>
          <w:rFonts w:asciiTheme="minorHAnsi" w:hAnsiTheme="minorHAnsi" w:cstheme="minorHAnsi"/>
        </w:rPr>
        <w:t>ania zg</w:t>
      </w:r>
      <w:r w:rsidR="007B0CB6" w:rsidRPr="00A43B74">
        <w:rPr>
          <w:rFonts w:asciiTheme="minorHAnsi" w:hAnsiTheme="minorHAnsi" w:cstheme="minorHAnsi"/>
        </w:rPr>
        <w:t>ł</w:t>
      </w:r>
      <w:r w:rsidRPr="00A43B74">
        <w:rPr>
          <w:rFonts w:asciiTheme="minorHAnsi" w:hAnsiTheme="minorHAnsi" w:cstheme="minorHAnsi"/>
        </w:rPr>
        <w:t>oszeń : …………………………………………….</w:t>
      </w:r>
    </w:p>
    <w:p w14:paraId="18E4F0DB" w14:textId="77777777" w:rsidR="003D4431" w:rsidRPr="00A43B74" w:rsidRDefault="003D4431" w:rsidP="00760720">
      <w:pPr>
        <w:ind w:left="1080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- nr telefonu do zgłaszania napraw czynny 24 godziny na dobę, 7 dni w tygodniu 365 dni w roku : …………………………………………………….</w:t>
      </w:r>
    </w:p>
    <w:p w14:paraId="21F8BFD3" w14:textId="77777777" w:rsidR="003D4431" w:rsidRPr="00A43B74" w:rsidRDefault="003D4431" w:rsidP="00760720">
      <w:pPr>
        <w:ind w:left="1080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b) </w:t>
      </w:r>
      <w:r w:rsidRPr="00A43B74">
        <w:rPr>
          <w:rFonts w:asciiTheme="minorHAnsi" w:hAnsiTheme="minorHAnsi" w:cstheme="minorHAnsi"/>
        </w:rPr>
        <w:tab/>
        <w:t xml:space="preserve">Wykonawca zobowiązuje się do sprawdzania skrzynki pocztowej  w odstępach maksymalnie 15 minutowych </w:t>
      </w:r>
    </w:p>
    <w:p w14:paraId="5EE3D951" w14:textId="77777777" w:rsidR="003D4431" w:rsidRPr="00A43B74" w:rsidRDefault="003D4431" w:rsidP="00760720">
      <w:pPr>
        <w:ind w:left="1080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c)</w:t>
      </w:r>
      <w:r w:rsidRPr="00A43B74">
        <w:rPr>
          <w:rFonts w:asciiTheme="minorHAnsi" w:hAnsiTheme="minorHAnsi" w:cstheme="minorHAnsi"/>
        </w:rPr>
        <w:tab/>
        <w:t>Wykonawca potwierdza przyjęcie zgłoszenia serwisowego niezwłocznie  i podejmuje czynności Serwisowe, w wymaganym czasie reakcji na zgłoszenie serwisowe.</w:t>
      </w:r>
    </w:p>
    <w:p w14:paraId="6614E632" w14:textId="77777777" w:rsidR="003D4431" w:rsidRPr="00A43B74" w:rsidRDefault="003D4431" w:rsidP="00760720">
      <w:pPr>
        <w:ind w:left="1080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lastRenderedPageBreak/>
        <w:t>d)</w:t>
      </w:r>
      <w:r w:rsidRPr="00A43B74">
        <w:rPr>
          <w:rFonts w:asciiTheme="minorHAnsi" w:hAnsiTheme="minorHAnsi" w:cstheme="minorHAnsi"/>
        </w:rPr>
        <w:tab/>
        <w:t>podjecie czynności serwisowych przez Wykonawcę to:</w:t>
      </w:r>
    </w:p>
    <w:p w14:paraId="254FDF2F" w14:textId="295DFF10" w:rsidR="003D4431" w:rsidRPr="00A43B74" w:rsidRDefault="003D4431" w:rsidP="00760720">
      <w:pPr>
        <w:ind w:left="1080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-</w:t>
      </w:r>
      <w:r w:rsidRPr="00A43B74">
        <w:rPr>
          <w:rFonts w:asciiTheme="minorHAnsi" w:hAnsiTheme="minorHAnsi" w:cstheme="minorHAnsi"/>
        </w:rPr>
        <w:tab/>
        <w:t>nawiązanie osobistego kontaktu w miejscu wystąpienia awarii przez pracownika serwisu Wykonawcy z osobą zgłaszającą awarię względnie  z kierownikiem jednostki  w której wystąpiła awaria</w:t>
      </w:r>
    </w:p>
    <w:p w14:paraId="0431CCDE" w14:textId="77777777" w:rsidR="003D4431" w:rsidRPr="00A43B74" w:rsidRDefault="003D4431" w:rsidP="00760720">
      <w:pPr>
        <w:ind w:left="1080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-</w:t>
      </w:r>
      <w:r w:rsidRPr="00A43B74">
        <w:rPr>
          <w:rFonts w:asciiTheme="minorHAnsi" w:hAnsiTheme="minorHAnsi" w:cstheme="minorHAnsi"/>
        </w:rPr>
        <w:tab/>
        <w:t>ocenę zaistniałej awarii,</w:t>
      </w:r>
    </w:p>
    <w:p w14:paraId="058D1C5F" w14:textId="77777777" w:rsidR="003D4431" w:rsidRPr="00A43B74" w:rsidRDefault="003D4431" w:rsidP="00760720">
      <w:pPr>
        <w:ind w:left="1080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-</w:t>
      </w:r>
      <w:r w:rsidRPr="00A43B74">
        <w:rPr>
          <w:rFonts w:asciiTheme="minorHAnsi" w:hAnsiTheme="minorHAnsi" w:cstheme="minorHAnsi"/>
        </w:rPr>
        <w:tab/>
        <w:t>wstępne określenie zakresu wymaganych prac serwisowych,</w:t>
      </w:r>
    </w:p>
    <w:p w14:paraId="11861313" w14:textId="77777777" w:rsidR="003D4431" w:rsidRPr="00A43B74" w:rsidRDefault="003D4431" w:rsidP="00760720">
      <w:pPr>
        <w:ind w:left="1080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-</w:t>
      </w:r>
      <w:r w:rsidRPr="00A43B74">
        <w:rPr>
          <w:rFonts w:asciiTheme="minorHAnsi" w:hAnsiTheme="minorHAnsi" w:cstheme="minorHAnsi"/>
        </w:rPr>
        <w:tab/>
        <w:t>przybliżone określenie czasu niezbędnego dla wykonania naprawy,</w:t>
      </w:r>
    </w:p>
    <w:p w14:paraId="5F9679F8" w14:textId="77777777" w:rsidR="003D4431" w:rsidRPr="00A43B74" w:rsidRDefault="003D4431" w:rsidP="00760720">
      <w:pPr>
        <w:ind w:left="1080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br/>
        <w:t>e)</w:t>
      </w:r>
      <w:r w:rsidRPr="00A43B74">
        <w:rPr>
          <w:rFonts w:asciiTheme="minorHAnsi" w:hAnsiTheme="minorHAnsi" w:cstheme="minorHAnsi"/>
        </w:rPr>
        <w:tab/>
        <w:t>wykonanie naprawy uszkodzonego urządzenia w wyniku:</w:t>
      </w:r>
    </w:p>
    <w:p w14:paraId="2AD21688" w14:textId="77777777" w:rsidR="003D4431" w:rsidRPr="00A43B74" w:rsidRDefault="003D4431" w:rsidP="00760720">
      <w:pPr>
        <w:ind w:left="1080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-</w:t>
      </w:r>
      <w:r w:rsidRPr="00A43B74">
        <w:rPr>
          <w:rFonts w:asciiTheme="minorHAnsi" w:hAnsiTheme="minorHAnsi" w:cstheme="minorHAnsi"/>
        </w:rPr>
        <w:tab/>
        <w:t>naprawy uszkodzonego podzespołu lub jego wymiany na nowy o parametrach nie gorszych niż przed awarią,</w:t>
      </w:r>
    </w:p>
    <w:p w14:paraId="58B72769" w14:textId="77777777" w:rsidR="003D4431" w:rsidRPr="00A43B74" w:rsidRDefault="003D4431" w:rsidP="00760720">
      <w:pPr>
        <w:ind w:left="1080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-</w:t>
      </w:r>
      <w:r w:rsidRPr="00A43B74">
        <w:rPr>
          <w:rFonts w:asciiTheme="minorHAnsi" w:hAnsiTheme="minorHAnsi" w:cstheme="minorHAnsi"/>
        </w:rPr>
        <w:tab/>
        <w:t>wymiany na nowy podzespołu wypracowanego w wyniku normalnej jego eksploatacji,</w:t>
      </w:r>
    </w:p>
    <w:p w14:paraId="056FD658" w14:textId="77777777" w:rsidR="003D4431" w:rsidRPr="00A43B74" w:rsidRDefault="003D4431" w:rsidP="00760720">
      <w:pPr>
        <w:ind w:left="1080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-</w:t>
      </w:r>
      <w:r w:rsidRPr="00A43B74">
        <w:rPr>
          <w:rFonts w:asciiTheme="minorHAnsi" w:hAnsiTheme="minorHAnsi" w:cstheme="minorHAnsi"/>
        </w:rPr>
        <w:tab/>
        <w:t>zainstalowaniu podzespołu funkcjonalnego, rozszerzającego dotychczasowe możliwości eksploatacyjne urządzenia.</w:t>
      </w:r>
    </w:p>
    <w:p w14:paraId="2E7E905D" w14:textId="1F4A5E1B" w:rsidR="003D4431" w:rsidRPr="00A43B74" w:rsidRDefault="003D4431" w:rsidP="00760720">
      <w:pPr>
        <w:ind w:left="1080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f)</w:t>
      </w:r>
      <w:r w:rsidRPr="00A43B74">
        <w:rPr>
          <w:rFonts w:asciiTheme="minorHAnsi" w:hAnsiTheme="minorHAnsi" w:cstheme="minorHAnsi"/>
        </w:rPr>
        <w:tab/>
        <w:t>sporządzenie dokumentacji naprawy z wykonania usługi serwisowej</w:t>
      </w:r>
      <w:r w:rsidR="007B0CB6" w:rsidRPr="00A43B74">
        <w:rPr>
          <w:rFonts w:asciiTheme="minorHAnsi" w:hAnsiTheme="minorHAnsi" w:cstheme="minorHAnsi"/>
        </w:rPr>
        <w:t xml:space="preserve"> w systemie helpdesk</w:t>
      </w:r>
      <w:r w:rsidRPr="00A43B74">
        <w:rPr>
          <w:rFonts w:asciiTheme="minorHAnsi" w:hAnsiTheme="minorHAnsi" w:cstheme="minorHAnsi"/>
        </w:rPr>
        <w:t>.</w:t>
      </w:r>
    </w:p>
    <w:p w14:paraId="48750192" w14:textId="77777777" w:rsidR="00760720" w:rsidRPr="00A43B74" w:rsidRDefault="00760720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W przypadku braku możliwości całkowitego zakończenia naprawy urządzenia,  w wymaganym czasie (nominalny czas naprawy) tj. 48 godzin od chwili zgłoszenia awarii , Wykonawca udostępni  Zamawiającemu, na czas przedłużającej się naprawy, sprzęt wolny od wad o nie gorszych parametrach eksploatacyjnych, tak aby zapewnić realizacje funkcjonalności naprawianego sprzętu.</w:t>
      </w:r>
    </w:p>
    <w:p w14:paraId="4BCA2A4F" w14:textId="77777777" w:rsidR="000C26D1" w:rsidRPr="00A43B74" w:rsidRDefault="000C26D1" w:rsidP="000C26D1">
      <w:p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Wykonywanie przeglądów serwisowych</w:t>
      </w:r>
    </w:p>
    <w:p w14:paraId="0C99E9D7" w14:textId="131A282A" w:rsidR="007C7A26" w:rsidRPr="00A43B74" w:rsidRDefault="007C7A26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Wykonawca w trakcie trwania umowy dokona obowiązkowych przeglądów serwisowych dla elementów oznaczonych jako „do </w:t>
      </w:r>
      <w:r w:rsidR="00391A71" w:rsidRPr="00A43B74">
        <w:rPr>
          <w:rFonts w:asciiTheme="minorHAnsi" w:hAnsiTheme="minorHAnsi" w:cstheme="minorHAnsi"/>
        </w:rPr>
        <w:t xml:space="preserve">obowiązkowego </w:t>
      </w:r>
      <w:r w:rsidRPr="00A43B74">
        <w:rPr>
          <w:rFonts w:asciiTheme="minorHAnsi" w:hAnsiTheme="minorHAnsi" w:cstheme="minorHAnsi"/>
        </w:rPr>
        <w:t xml:space="preserve">serwisu” w </w:t>
      </w:r>
      <w:r w:rsidRPr="00A43B74">
        <w:rPr>
          <w:rFonts w:asciiTheme="minorHAnsi" w:hAnsiTheme="minorHAnsi" w:cstheme="minorHAnsi"/>
          <w:b/>
          <w:bCs/>
          <w:color w:val="000000"/>
          <w:lang w:eastAsia="pl-PL"/>
        </w:rPr>
        <w:t>Liści</w:t>
      </w:r>
      <w:r w:rsidR="00E11073" w:rsidRPr="00A43B74">
        <w:rPr>
          <w:rFonts w:asciiTheme="minorHAnsi" w:hAnsiTheme="minorHAnsi" w:cstheme="minorHAnsi"/>
          <w:b/>
          <w:bCs/>
          <w:color w:val="000000"/>
          <w:lang w:eastAsia="pl-PL"/>
        </w:rPr>
        <w:t>e</w:t>
      </w:r>
      <w:r w:rsidRPr="00A43B74">
        <w:rPr>
          <w:rFonts w:asciiTheme="minorHAnsi" w:hAnsiTheme="minorHAnsi" w:cstheme="minorHAnsi"/>
          <w:b/>
          <w:bCs/>
          <w:color w:val="000000"/>
          <w:lang w:eastAsia="pl-PL"/>
        </w:rPr>
        <w:t xml:space="preserve"> elementów Miejskiej Sieci Teleinformatycznej objęta serwisem pogwarancyjnym, </w:t>
      </w:r>
      <w:r w:rsidRPr="00A43B74">
        <w:rPr>
          <w:rFonts w:asciiTheme="minorHAnsi" w:hAnsiTheme="minorHAnsi" w:cstheme="minorHAnsi"/>
          <w:color w:val="000000"/>
          <w:lang w:eastAsia="pl-PL"/>
        </w:rPr>
        <w:t xml:space="preserve">w ramach wynagrodzenia określonego w </w:t>
      </w:r>
      <w:r w:rsidRPr="00A43B74">
        <w:rPr>
          <w:rFonts w:asciiTheme="minorHAnsi" w:hAnsiTheme="minorHAnsi" w:cstheme="minorHAnsi"/>
          <w:b/>
          <w:bCs/>
        </w:rPr>
        <w:t xml:space="preserve">§5 ust. 1 a) </w:t>
      </w:r>
      <w:r w:rsidRPr="00A43B74">
        <w:rPr>
          <w:rFonts w:asciiTheme="minorHAnsi" w:hAnsiTheme="minorHAnsi" w:cstheme="minorHAnsi"/>
        </w:rPr>
        <w:t>umowy</w:t>
      </w:r>
    </w:p>
    <w:p w14:paraId="3FCBD337" w14:textId="77B241F9" w:rsidR="00AC3EAC" w:rsidRPr="00A43B74" w:rsidRDefault="000C26D1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C</w:t>
      </w:r>
      <w:r w:rsidR="00AC3EAC" w:rsidRPr="00A43B74">
        <w:rPr>
          <w:rFonts w:asciiTheme="minorHAnsi" w:hAnsiTheme="minorHAnsi" w:cstheme="minorHAnsi"/>
        </w:rPr>
        <w:t>elem wykonana przeglądu serwisowego elementu sieci jest zapewnienie jego pełnej sprawności eksploatacyjnej i przywrócenie należytego wyglądu.</w:t>
      </w:r>
    </w:p>
    <w:p w14:paraId="0972BCF3" w14:textId="77777777" w:rsidR="000C26D1" w:rsidRPr="00A43B74" w:rsidRDefault="000C26D1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Zamawiający uzgodni z Wykonawcą, w trybie roboczym, termin wykonywania przeglądów serwisowych, tak aby nie zakłócać istotnie prac wykonywanych przez Zamawiającego.</w:t>
      </w:r>
    </w:p>
    <w:p w14:paraId="2B9B127E" w14:textId="77777777" w:rsidR="000C26D1" w:rsidRPr="00A43B74" w:rsidRDefault="000C26D1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Wykonawca jest zobowiązany do usunięcia wszystkich usterek stwierdzonych podczas wykonywania przeglądu serwisowego danego elementu sieci, ze szczególnym uwzględnieniem, elementów montażowych masztów, anten, szaf.</w:t>
      </w:r>
    </w:p>
    <w:p w14:paraId="4F538DEB" w14:textId="77777777" w:rsidR="000C26D1" w:rsidRPr="00A43B74" w:rsidRDefault="000C26D1" w:rsidP="00937D9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lastRenderedPageBreak/>
        <w:t>Wykonanie przeglądu serwisowego odnotowywane jest, przez Wykonawcę, w protokole przeglądu serwisowego dla każdego z elementów sieci.</w:t>
      </w:r>
    </w:p>
    <w:p w14:paraId="6F6D68CA" w14:textId="179F45E0" w:rsidR="00C22E15" w:rsidRPr="00A43B74" w:rsidRDefault="00C22E15" w:rsidP="00C22E15">
      <w:pPr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A43B74">
        <w:rPr>
          <w:rFonts w:asciiTheme="minorHAnsi" w:hAnsiTheme="minorHAnsi" w:cstheme="minorHAnsi"/>
          <w:b/>
          <w:bCs/>
          <w:color w:val="000000"/>
          <w:lang w:eastAsia="pl-PL"/>
        </w:rPr>
        <w:t>Lista elementów Miejskiej Sieci Teleinformatycznej objęta serwisem pogwarancyjnym</w:t>
      </w:r>
    </w:p>
    <w:p w14:paraId="0764A339" w14:textId="77777777" w:rsidR="00EB431A" w:rsidRPr="00A43B74" w:rsidRDefault="007C7A26" w:rsidP="007C7A26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Stacje Bazowe Miejskiej Sieci Teleinformatycznej</w:t>
      </w:r>
      <w:r w:rsidR="005871B8" w:rsidRPr="00A43B74">
        <w:rPr>
          <w:rFonts w:asciiTheme="minorHAnsi" w:hAnsiTheme="minorHAnsi" w:cstheme="minorHAnsi"/>
        </w:rPr>
        <w:t xml:space="preserve">  </w:t>
      </w:r>
    </w:p>
    <w:p w14:paraId="74EB65D1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52A7A33C" w14:textId="0E8DDA93" w:rsidR="00EB431A" w:rsidRPr="00A43B74" w:rsidRDefault="005871B8" w:rsidP="00EB431A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21 lokalizacji na terenie Gminy Miasto Rzeszów</w:t>
      </w:r>
      <w:r w:rsidR="00EB431A" w:rsidRPr="00A43B74">
        <w:rPr>
          <w:rFonts w:asciiTheme="minorHAnsi" w:hAnsiTheme="minorHAnsi" w:cstheme="minorHAnsi"/>
        </w:rPr>
        <w:t xml:space="preserve"> :</w:t>
      </w:r>
    </w:p>
    <w:tbl>
      <w:tblPr>
        <w:tblpPr w:leftFromText="141" w:rightFromText="141" w:vertAnchor="text" w:horzAnchor="margin" w:tblpY="231"/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2297"/>
        <w:gridCol w:w="2693"/>
      </w:tblGrid>
      <w:tr w:rsidR="00EB431A" w:rsidRPr="00A43B74" w14:paraId="66CB1B96" w14:textId="77777777" w:rsidTr="00EB431A">
        <w:tc>
          <w:tcPr>
            <w:tcW w:w="675" w:type="dxa"/>
          </w:tcPr>
          <w:p w14:paraId="0F038981" w14:textId="77777777" w:rsidR="00EB431A" w:rsidRPr="00A43B74" w:rsidRDefault="00EB431A" w:rsidP="00DF181F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vAlign w:val="center"/>
          </w:tcPr>
          <w:p w14:paraId="15BEC480" w14:textId="77777777" w:rsidR="00EB431A" w:rsidRPr="00A43B74" w:rsidRDefault="00EB431A" w:rsidP="00DF181F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Oznaczenie</w:t>
            </w:r>
          </w:p>
        </w:tc>
        <w:tc>
          <w:tcPr>
            <w:tcW w:w="2297" w:type="dxa"/>
          </w:tcPr>
          <w:p w14:paraId="52852389" w14:textId="77777777" w:rsidR="00EB431A" w:rsidRPr="00A43B74" w:rsidRDefault="00EB431A" w:rsidP="00DF181F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2693" w:type="dxa"/>
          </w:tcPr>
          <w:p w14:paraId="15F4AE30" w14:textId="77777777" w:rsidR="00EB431A" w:rsidRPr="00A43B74" w:rsidRDefault="00EB431A" w:rsidP="00DF181F">
            <w:pPr>
              <w:rPr>
                <w:rFonts w:asciiTheme="minorHAnsi" w:eastAsia="DejaVu Sans" w:hAnsiTheme="minorHAnsi" w:cstheme="minorHAnsi"/>
                <w:b/>
              </w:rPr>
            </w:pPr>
            <w:r w:rsidRPr="00A43B74">
              <w:rPr>
                <w:rFonts w:asciiTheme="minorHAnsi" w:eastAsia="DejaVu Sans" w:hAnsiTheme="minorHAnsi" w:cstheme="minorHAnsi"/>
                <w:b/>
              </w:rPr>
              <w:t>Typ Stacji bazowej</w:t>
            </w:r>
          </w:p>
        </w:tc>
      </w:tr>
      <w:tr w:rsidR="00EB431A" w:rsidRPr="00A43B74" w14:paraId="7F1FF582" w14:textId="77777777" w:rsidTr="00EB431A">
        <w:trPr>
          <w:trHeight w:val="423"/>
        </w:trPr>
        <w:tc>
          <w:tcPr>
            <w:tcW w:w="675" w:type="dxa"/>
            <w:vAlign w:val="center"/>
          </w:tcPr>
          <w:p w14:paraId="18EE3385" w14:textId="77777777" w:rsidR="00EB431A" w:rsidRPr="00A43B74" w:rsidRDefault="00EB431A" w:rsidP="00DF181F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053B299F" w14:textId="5B9A7FCA" w:rsidR="00EB431A" w:rsidRPr="00A43B74" w:rsidRDefault="00E245FD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Dąbrowskiego</w:t>
            </w:r>
          </w:p>
        </w:tc>
        <w:tc>
          <w:tcPr>
            <w:tcW w:w="2297" w:type="dxa"/>
            <w:vAlign w:val="center"/>
          </w:tcPr>
          <w:p w14:paraId="49B863FF" w14:textId="77777777" w:rsidR="00EB431A" w:rsidRPr="00A43B74" w:rsidRDefault="00EB431A" w:rsidP="00DF181F">
            <w:pPr>
              <w:pStyle w:val="TableContents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ul. Dąbrowskiego 66</w:t>
            </w:r>
          </w:p>
        </w:tc>
        <w:tc>
          <w:tcPr>
            <w:tcW w:w="2693" w:type="dxa"/>
            <w:vAlign w:val="center"/>
          </w:tcPr>
          <w:p w14:paraId="0874AD10" w14:textId="27FEF6EC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Na Budynku, maszt kratownica 22m</w:t>
            </w:r>
          </w:p>
        </w:tc>
      </w:tr>
      <w:tr w:rsidR="00EB431A" w:rsidRPr="00A43B74" w14:paraId="3151504D" w14:textId="77777777" w:rsidTr="00EB431A">
        <w:trPr>
          <w:trHeight w:val="654"/>
        </w:trPr>
        <w:tc>
          <w:tcPr>
            <w:tcW w:w="675" w:type="dxa"/>
            <w:vAlign w:val="center"/>
          </w:tcPr>
          <w:p w14:paraId="081A83FE" w14:textId="77777777" w:rsidR="00EB431A" w:rsidRPr="00A43B74" w:rsidRDefault="00EB431A" w:rsidP="00DF181F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7C4650B5" w14:textId="77777777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Beskidzka</w:t>
            </w:r>
          </w:p>
        </w:tc>
        <w:tc>
          <w:tcPr>
            <w:tcW w:w="2297" w:type="dxa"/>
            <w:vAlign w:val="center"/>
          </w:tcPr>
          <w:p w14:paraId="30931AC1" w14:textId="77777777" w:rsidR="00EB431A" w:rsidRPr="00A43B74" w:rsidRDefault="00EB431A" w:rsidP="00DF181F">
            <w:pPr>
              <w:pStyle w:val="TableContents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ZSZ nr 5 Beskidzka 5</w:t>
            </w:r>
          </w:p>
        </w:tc>
        <w:tc>
          <w:tcPr>
            <w:tcW w:w="2693" w:type="dxa"/>
            <w:vAlign w:val="center"/>
          </w:tcPr>
          <w:p w14:paraId="1E1BF34B" w14:textId="61CBFE18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Na Budynku, maszt kratownica 10m</w:t>
            </w:r>
          </w:p>
        </w:tc>
      </w:tr>
      <w:tr w:rsidR="00EB431A" w:rsidRPr="00A43B74" w14:paraId="3D79CAE1" w14:textId="77777777" w:rsidTr="00EB431A">
        <w:trPr>
          <w:trHeight w:val="383"/>
        </w:trPr>
        <w:tc>
          <w:tcPr>
            <w:tcW w:w="675" w:type="dxa"/>
            <w:vAlign w:val="center"/>
          </w:tcPr>
          <w:p w14:paraId="17825B76" w14:textId="77777777" w:rsidR="00EB431A" w:rsidRPr="00A43B74" w:rsidRDefault="00EB431A" w:rsidP="00DF181F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7EFB8E43" w14:textId="77777777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Budziwojska</w:t>
            </w:r>
          </w:p>
        </w:tc>
        <w:tc>
          <w:tcPr>
            <w:tcW w:w="2297" w:type="dxa"/>
            <w:vAlign w:val="center"/>
          </w:tcPr>
          <w:p w14:paraId="138D9CB9" w14:textId="77777777" w:rsidR="00EB431A" w:rsidRPr="00A43B74" w:rsidRDefault="00EB431A" w:rsidP="00DF18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C22CC4" w14:textId="77777777" w:rsidR="00EB431A" w:rsidRPr="00A43B74" w:rsidRDefault="00EB431A" w:rsidP="00DF18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 xml:space="preserve">ul. Budziwojska 194 </w:t>
            </w:r>
          </w:p>
          <w:p w14:paraId="463C2096" w14:textId="77777777" w:rsidR="00EB431A" w:rsidRPr="00A43B74" w:rsidRDefault="00EB431A" w:rsidP="00DF181F">
            <w:pPr>
              <w:pStyle w:val="TableContents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E2D5DF1" w14:textId="5BF92085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Na Budynku, maszt kratownica 12m</w:t>
            </w:r>
          </w:p>
        </w:tc>
      </w:tr>
      <w:tr w:rsidR="00EB431A" w:rsidRPr="00A43B74" w14:paraId="2385AEE2" w14:textId="77777777" w:rsidTr="00EB431A">
        <w:trPr>
          <w:trHeight w:val="654"/>
        </w:trPr>
        <w:tc>
          <w:tcPr>
            <w:tcW w:w="675" w:type="dxa"/>
            <w:vAlign w:val="center"/>
          </w:tcPr>
          <w:p w14:paraId="0468FBE6" w14:textId="77777777" w:rsidR="00EB431A" w:rsidRPr="00A43B74" w:rsidRDefault="00EB431A" w:rsidP="00DF181F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A945815" w14:textId="77777777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Dębicka</w:t>
            </w:r>
          </w:p>
        </w:tc>
        <w:tc>
          <w:tcPr>
            <w:tcW w:w="2297" w:type="dxa"/>
            <w:vAlign w:val="center"/>
          </w:tcPr>
          <w:p w14:paraId="3803F9F1" w14:textId="77777777" w:rsidR="00EB431A" w:rsidRPr="00A43B74" w:rsidRDefault="00EB431A" w:rsidP="00DF181F">
            <w:pPr>
              <w:pStyle w:val="TableContents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 xml:space="preserve">ZSZ 4 </w:t>
            </w:r>
            <w:proofErr w:type="spellStart"/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Debicka</w:t>
            </w:r>
            <w:proofErr w:type="spellEnd"/>
            <w:r w:rsidRPr="00A43B74">
              <w:rPr>
                <w:rFonts w:asciiTheme="minorHAnsi" w:hAnsiTheme="minorHAnsi" w:cstheme="minorHAnsi"/>
                <w:sz w:val="22"/>
                <w:szCs w:val="22"/>
              </w:rPr>
              <w:t xml:space="preserve"> 288</w:t>
            </w:r>
          </w:p>
        </w:tc>
        <w:tc>
          <w:tcPr>
            <w:tcW w:w="2693" w:type="dxa"/>
            <w:vAlign w:val="center"/>
          </w:tcPr>
          <w:p w14:paraId="39DE62EB" w14:textId="1175A931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Na Budynku, maszt kratownica 10m</w:t>
            </w:r>
          </w:p>
        </w:tc>
      </w:tr>
      <w:tr w:rsidR="00EB431A" w:rsidRPr="00A43B74" w14:paraId="0AEF2157" w14:textId="77777777" w:rsidTr="00EB431A">
        <w:trPr>
          <w:trHeight w:val="654"/>
        </w:trPr>
        <w:tc>
          <w:tcPr>
            <w:tcW w:w="675" w:type="dxa"/>
            <w:vAlign w:val="center"/>
          </w:tcPr>
          <w:p w14:paraId="5A92E1F3" w14:textId="77777777" w:rsidR="00EB431A" w:rsidRPr="00A43B74" w:rsidRDefault="00EB431A" w:rsidP="00DF181F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4FF31CEA" w14:textId="77777777" w:rsidR="00EB431A" w:rsidRPr="00A43B74" w:rsidRDefault="00EB431A" w:rsidP="00DF181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43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HalaSportowa</w:t>
            </w:r>
            <w:proofErr w:type="spellEnd"/>
          </w:p>
        </w:tc>
        <w:tc>
          <w:tcPr>
            <w:tcW w:w="2297" w:type="dxa"/>
          </w:tcPr>
          <w:p w14:paraId="3CA91D97" w14:textId="77777777" w:rsidR="00EB431A" w:rsidRPr="00A43B74" w:rsidRDefault="00EB431A" w:rsidP="00DF18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E108DD" w14:textId="77777777" w:rsidR="00EB431A" w:rsidRPr="00A43B74" w:rsidRDefault="00EB431A" w:rsidP="00DF18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Podpromie</w:t>
            </w:r>
            <w:proofErr w:type="spellEnd"/>
            <w:r w:rsidRPr="00A43B74">
              <w:rPr>
                <w:rFonts w:asciiTheme="minorHAnsi" w:hAnsiTheme="minorHAnsi" w:cstheme="minorHAnsi"/>
                <w:sz w:val="22"/>
                <w:szCs w:val="22"/>
              </w:rPr>
              <w:t xml:space="preserve"> 10 </w:t>
            </w:r>
          </w:p>
        </w:tc>
        <w:tc>
          <w:tcPr>
            <w:tcW w:w="2693" w:type="dxa"/>
            <w:vAlign w:val="center"/>
          </w:tcPr>
          <w:p w14:paraId="471EFD7B" w14:textId="131D61FA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Na Budynku, maszt kratownica 33m</w:t>
            </w:r>
          </w:p>
        </w:tc>
      </w:tr>
      <w:tr w:rsidR="00EB431A" w:rsidRPr="00A43B74" w14:paraId="0376155F" w14:textId="77777777" w:rsidTr="00EB431A">
        <w:trPr>
          <w:trHeight w:val="654"/>
        </w:trPr>
        <w:tc>
          <w:tcPr>
            <w:tcW w:w="675" w:type="dxa"/>
            <w:vAlign w:val="center"/>
          </w:tcPr>
          <w:p w14:paraId="12DECF4A" w14:textId="77777777" w:rsidR="00EB431A" w:rsidRPr="00A43B74" w:rsidRDefault="00EB431A" w:rsidP="00DF181F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08C304B5" w14:textId="77777777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Hanasiewicza</w:t>
            </w:r>
            <w:proofErr w:type="spellEnd"/>
          </w:p>
        </w:tc>
        <w:tc>
          <w:tcPr>
            <w:tcW w:w="2297" w:type="dxa"/>
            <w:vAlign w:val="center"/>
          </w:tcPr>
          <w:p w14:paraId="3C98376C" w14:textId="77777777" w:rsidR="00EB431A" w:rsidRPr="00A43B74" w:rsidRDefault="00EB431A" w:rsidP="00DF181F">
            <w:pPr>
              <w:pStyle w:val="TableContents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Hanasiewicza</w:t>
            </w:r>
            <w:proofErr w:type="spellEnd"/>
            <w:r w:rsidRPr="00A43B74">
              <w:rPr>
                <w:rFonts w:asciiTheme="minorHAnsi" w:hAnsiTheme="minorHAnsi" w:cstheme="minorHAnsi"/>
                <w:sz w:val="22"/>
                <w:szCs w:val="22"/>
              </w:rPr>
              <w:t xml:space="preserve"> 18a</w:t>
            </w:r>
          </w:p>
        </w:tc>
        <w:tc>
          <w:tcPr>
            <w:tcW w:w="2693" w:type="dxa"/>
            <w:vAlign w:val="center"/>
          </w:tcPr>
          <w:p w14:paraId="739DB001" w14:textId="7E1E824E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Na Budynku, maszt kratownica 10 m</w:t>
            </w:r>
          </w:p>
        </w:tc>
      </w:tr>
      <w:tr w:rsidR="00EB431A" w:rsidRPr="00A43B74" w14:paraId="65F13FD7" w14:textId="77777777" w:rsidTr="00EB431A">
        <w:trPr>
          <w:trHeight w:val="654"/>
        </w:trPr>
        <w:tc>
          <w:tcPr>
            <w:tcW w:w="675" w:type="dxa"/>
            <w:vAlign w:val="center"/>
          </w:tcPr>
          <w:p w14:paraId="641E8C7D" w14:textId="77777777" w:rsidR="00EB431A" w:rsidRPr="00A43B74" w:rsidRDefault="00EB431A" w:rsidP="00DF181F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03009358" w14:textId="77777777" w:rsidR="00EB431A" w:rsidRPr="00A43B74" w:rsidRDefault="00EB431A" w:rsidP="00DF181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43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Hetmanska</w:t>
            </w:r>
            <w:proofErr w:type="spellEnd"/>
          </w:p>
        </w:tc>
        <w:tc>
          <w:tcPr>
            <w:tcW w:w="2297" w:type="dxa"/>
          </w:tcPr>
          <w:p w14:paraId="48215B14" w14:textId="77777777" w:rsidR="00EB431A" w:rsidRPr="00A43B74" w:rsidRDefault="00EB431A" w:rsidP="00DF18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AFEC61" w14:textId="77777777" w:rsidR="00EB431A" w:rsidRPr="00A43B74" w:rsidRDefault="00EB431A" w:rsidP="00DF18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Hetmanska</w:t>
            </w:r>
            <w:proofErr w:type="spellEnd"/>
            <w:r w:rsidRPr="00A43B74">
              <w:rPr>
                <w:rFonts w:asciiTheme="minorHAnsi" w:hAnsiTheme="minorHAnsi" w:cstheme="minorHAnsi"/>
                <w:sz w:val="22"/>
                <w:szCs w:val="22"/>
              </w:rPr>
              <w:t xml:space="preserve"> 120 </w:t>
            </w:r>
          </w:p>
        </w:tc>
        <w:tc>
          <w:tcPr>
            <w:tcW w:w="2693" w:type="dxa"/>
            <w:vAlign w:val="center"/>
          </w:tcPr>
          <w:p w14:paraId="5F8AABE4" w14:textId="08A2DA00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Na Budynku, maszt kratownica 12 m</w:t>
            </w:r>
          </w:p>
        </w:tc>
      </w:tr>
      <w:tr w:rsidR="00EB431A" w:rsidRPr="00A43B74" w14:paraId="1B5BABC0" w14:textId="77777777" w:rsidTr="00EB431A">
        <w:trPr>
          <w:trHeight w:val="654"/>
        </w:trPr>
        <w:tc>
          <w:tcPr>
            <w:tcW w:w="675" w:type="dxa"/>
            <w:vAlign w:val="center"/>
          </w:tcPr>
          <w:p w14:paraId="732AF82A" w14:textId="77777777" w:rsidR="00EB431A" w:rsidRPr="00A43B74" w:rsidRDefault="00EB431A" w:rsidP="00DF181F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527F5406" w14:textId="77777777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Hofmanowa</w:t>
            </w:r>
          </w:p>
        </w:tc>
        <w:tc>
          <w:tcPr>
            <w:tcW w:w="2297" w:type="dxa"/>
            <w:vAlign w:val="center"/>
          </w:tcPr>
          <w:p w14:paraId="79C75240" w14:textId="77777777" w:rsidR="00EB431A" w:rsidRPr="00A43B74" w:rsidRDefault="00EB431A" w:rsidP="00DF181F">
            <w:pPr>
              <w:pStyle w:val="TableContents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Hofmanowa 23</w:t>
            </w:r>
          </w:p>
        </w:tc>
        <w:tc>
          <w:tcPr>
            <w:tcW w:w="2693" w:type="dxa"/>
            <w:vAlign w:val="center"/>
          </w:tcPr>
          <w:p w14:paraId="1EE391C3" w14:textId="68410DF6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Na Budynku, maszt kratownica 10 m</w:t>
            </w:r>
          </w:p>
        </w:tc>
      </w:tr>
      <w:tr w:rsidR="00EB431A" w:rsidRPr="00A43B74" w14:paraId="71705AA1" w14:textId="77777777" w:rsidTr="00EB431A">
        <w:trPr>
          <w:trHeight w:val="654"/>
        </w:trPr>
        <w:tc>
          <w:tcPr>
            <w:tcW w:w="675" w:type="dxa"/>
            <w:vAlign w:val="center"/>
          </w:tcPr>
          <w:p w14:paraId="26D8AA49" w14:textId="77777777" w:rsidR="00EB431A" w:rsidRPr="00A43B74" w:rsidRDefault="00EB431A" w:rsidP="00DF181F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14:paraId="61097B93" w14:textId="77777777" w:rsidR="00EB431A" w:rsidRPr="00A43B74" w:rsidRDefault="00EB431A" w:rsidP="00DF181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Krakowska</w:t>
            </w:r>
          </w:p>
        </w:tc>
        <w:tc>
          <w:tcPr>
            <w:tcW w:w="2297" w:type="dxa"/>
          </w:tcPr>
          <w:p w14:paraId="43D69410" w14:textId="77777777" w:rsidR="00EB431A" w:rsidRPr="00A43B74" w:rsidRDefault="00EB431A" w:rsidP="00DF18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 xml:space="preserve">Skrzyżowanie ul. Krakowskiej i Generała Leopolda Okulickiego </w:t>
            </w:r>
          </w:p>
        </w:tc>
        <w:tc>
          <w:tcPr>
            <w:tcW w:w="2693" w:type="dxa"/>
            <w:vAlign w:val="center"/>
          </w:tcPr>
          <w:p w14:paraId="1F53EB23" w14:textId="70085616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Słup strunobetonowy 24m</w:t>
            </w:r>
          </w:p>
        </w:tc>
      </w:tr>
      <w:tr w:rsidR="00EB431A" w:rsidRPr="00A43B74" w14:paraId="795789AC" w14:textId="77777777" w:rsidTr="00EB431A">
        <w:trPr>
          <w:trHeight w:val="654"/>
        </w:trPr>
        <w:tc>
          <w:tcPr>
            <w:tcW w:w="675" w:type="dxa"/>
            <w:vAlign w:val="center"/>
          </w:tcPr>
          <w:p w14:paraId="7E51C62D" w14:textId="77777777" w:rsidR="00EB431A" w:rsidRPr="00A43B74" w:rsidRDefault="00EB431A" w:rsidP="00DF181F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222C9792" w14:textId="77777777" w:rsidR="00EB431A" w:rsidRPr="00A43B74" w:rsidRDefault="00EB431A" w:rsidP="00DF181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Krakowska 18d</w:t>
            </w:r>
          </w:p>
        </w:tc>
        <w:tc>
          <w:tcPr>
            <w:tcW w:w="2297" w:type="dxa"/>
            <w:vAlign w:val="center"/>
          </w:tcPr>
          <w:p w14:paraId="23BF932F" w14:textId="77777777" w:rsidR="00EB431A" w:rsidRPr="00A43B74" w:rsidRDefault="00EB431A" w:rsidP="00DF18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ul Krakowska 18d</w:t>
            </w:r>
          </w:p>
        </w:tc>
        <w:tc>
          <w:tcPr>
            <w:tcW w:w="2693" w:type="dxa"/>
            <w:vAlign w:val="center"/>
          </w:tcPr>
          <w:p w14:paraId="3B0CE91B" w14:textId="690B868F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Na budynku,</w:t>
            </w:r>
            <w:r w:rsidR="00E245FD"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</w:t>
            </w: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maszt</w:t>
            </w:r>
            <w:r w:rsidR="00E245FD"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ów</w:t>
            </w: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rurow</w:t>
            </w:r>
            <w:r w:rsidR="00E245FD"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ych</w:t>
            </w: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2m na rogach budynku</w:t>
            </w:r>
          </w:p>
        </w:tc>
      </w:tr>
      <w:tr w:rsidR="00EB431A" w:rsidRPr="00A43B74" w14:paraId="2A746BCF" w14:textId="77777777" w:rsidTr="00EB431A">
        <w:trPr>
          <w:trHeight w:val="504"/>
        </w:trPr>
        <w:tc>
          <w:tcPr>
            <w:tcW w:w="675" w:type="dxa"/>
            <w:vAlign w:val="center"/>
          </w:tcPr>
          <w:p w14:paraId="2E4975A9" w14:textId="77777777" w:rsidR="00EB431A" w:rsidRPr="00A43B74" w:rsidRDefault="00EB431A" w:rsidP="00EB431A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14:paraId="533396B5" w14:textId="77777777" w:rsidR="00EB431A" w:rsidRPr="00A43B74" w:rsidRDefault="00EB431A" w:rsidP="00EB431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Lidl</w:t>
            </w:r>
          </w:p>
        </w:tc>
        <w:tc>
          <w:tcPr>
            <w:tcW w:w="2297" w:type="dxa"/>
          </w:tcPr>
          <w:p w14:paraId="7D296E13" w14:textId="77777777" w:rsidR="00EB431A" w:rsidRPr="00A43B74" w:rsidRDefault="00EB431A" w:rsidP="00EB43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 xml:space="preserve">Skrzyżowanie ul. Krakowskiej i Aleją Wyzwolenia </w:t>
            </w:r>
          </w:p>
        </w:tc>
        <w:tc>
          <w:tcPr>
            <w:tcW w:w="2693" w:type="dxa"/>
            <w:vAlign w:val="center"/>
          </w:tcPr>
          <w:p w14:paraId="21C8ABD2" w14:textId="350922EF" w:rsidR="00EB431A" w:rsidRPr="00A43B74" w:rsidRDefault="00EB431A" w:rsidP="00EB431A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Słup strunobetonowy 24m</w:t>
            </w:r>
          </w:p>
        </w:tc>
      </w:tr>
      <w:tr w:rsidR="00EB431A" w:rsidRPr="00A43B74" w14:paraId="1CDEA249" w14:textId="77777777" w:rsidTr="00EB431A">
        <w:trPr>
          <w:trHeight w:val="556"/>
        </w:trPr>
        <w:tc>
          <w:tcPr>
            <w:tcW w:w="675" w:type="dxa"/>
            <w:vAlign w:val="center"/>
          </w:tcPr>
          <w:p w14:paraId="4F58B9D7" w14:textId="77777777" w:rsidR="00EB431A" w:rsidRPr="00A43B74" w:rsidRDefault="00EB431A" w:rsidP="00DF181F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19DE5E8D" w14:textId="77777777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Miła</w:t>
            </w:r>
          </w:p>
        </w:tc>
        <w:tc>
          <w:tcPr>
            <w:tcW w:w="2297" w:type="dxa"/>
            <w:vAlign w:val="center"/>
          </w:tcPr>
          <w:p w14:paraId="02DDFADA" w14:textId="77777777" w:rsidR="00EB431A" w:rsidRPr="00A43B74" w:rsidRDefault="00EB431A" w:rsidP="00DF181F">
            <w:pPr>
              <w:pStyle w:val="TableContents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SP nr 9 Miła 58</w:t>
            </w:r>
          </w:p>
        </w:tc>
        <w:tc>
          <w:tcPr>
            <w:tcW w:w="2693" w:type="dxa"/>
          </w:tcPr>
          <w:p w14:paraId="30E002F8" w14:textId="6F191A05" w:rsidR="00EB431A" w:rsidRPr="00A43B74" w:rsidRDefault="00EB431A" w:rsidP="00DF181F">
            <w:pPr>
              <w:jc w:val="center"/>
              <w:rPr>
                <w:rFonts w:asciiTheme="minorHAnsi" w:hAnsiTheme="minorHAnsi" w:cstheme="minorHAnsi"/>
              </w:rPr>
            </w:pPr>
            <w:r w:rsidRPr="00A43B74">
              <w:rPr>
                <w:rFonts w:asciiTheme="minorHAnsi" w:hAnsiTheme="minorHAnsi" w:cstheme="minorHAnsi"/>
                <w:b/>
              </w:rPr>
              <w:t xml:space="preserve">Na Budynku, maszt kratownica 10 m </w:t>
            </w:r>
          </w:p>
        </w:tc>
      </w:tr>
      <w:tr w:rsidR="00EB431A" w:rsidRPr="00A43B74" w14:paraId="2B5A3EF4" w14:textId="77777777" w:rsidTr="00DF181F">
        <w:trPr>
          <w:trHeight w:val="420"/>
        </w:trPr>
        <w:tc>
          <w:tcPr>
            <w:tcW w:w="675" w:type="dxa"/>
            <w:vAlign w:val="center"/>
          </w:tcPr>
          <w:p w14:paraId="24049B38" w14:textId="77777777" w:rsidR="00EB431A" w:rsidRPr="00A43B74" w:rsidRDefault="00EB431A" w:rsidP="00EB431A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14:paraId="5FC37EDF" w14:textId="77777777" w:rsidR="00EB431A" w:rsidRPr="00A43B74" w:rsidRDefault="00EB431A" w:rsidP="00EB431A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Pobitno</w:t>
            </w:r>
            <w:proofErr w:type="spellEnd"/>
          </w:p>
        </w:tc>
        <w:tc>
          <w:tcPr>
            <w:tcW w:w="2297" w:type="dxa"/>
            <w:vAlign w:val="center"/>
          </w:tcPr>
          <w:p w14:paraId="69E70E72" w14:textId="77777777" w:rsidR="00EB431A" w:rsidRPr="00A43B74" w:rsidRDefault="00EB431A" w:rsidP="00EB431A">
            <w:pPr>
              <w:pStyle w:val="TableContents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 xml:space="preserve">Rondo </w:t>
            </w:r>
            <w:proofErr w:type="spellStart"/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Pobitno</w:t>
            </w:r>
            <w:proofErr w:type="spellEnd"/>
          </w:p>
        </w:tc>
        <w:tc>
          <w:tcPr>
            <w:tcW w:w="2693" w:type="dxa"/>
            <w:vAlign w:val="center"/>
          </w:tcPr>
          <w:p w14:paraId="6191A455" w14:textId="1392738D" w:rsidR="00EB431A" w:rsidRPr="00A43B74" w:rsidRDefault="00EB431A" w:rsidP="00EB431A">
            <w:pPr>
              <w:jc w:val="center"/>
              <w:rPr>
                <w:rFonts w:asciiTheme="minorHAnsi" w:hAnsiTheme="minorHAnsi" w:cstheme="minorHAnsi"/>
              </w:rPr>
            </w:pPr>
            <w:r w:rsidRPr="00A43B74">
              <w:rPr>
                <w:rFonts w:asciiTheme="minorHAnsi" w:hAnsiTheme="minorHAnsi" w:cstheme="minorHAnsi"/>
                <w:b/>
              </w:rPr>
              <w:t>Słup strunobetonowy 24m</w:t>
            </w:r>
          </w:p>
        </w:tc>
      </w:tr>
      <w:tr w:rsidR="00EB431A" w:rsidRPr="00A43B74" w14:paraId="43A3ACD0" w14:textId="77777777" w:rsidTr="00DF181F">
        <w:trPr>
          <w:trHeight w:val="628"/>
        </w:trPr>
        <w:tc>
          <w:tcPr>
            <w:tcW w:w="675" w:type="dxa"/>
            <w:vAlign w:val="center"/>
          </w:tcPr>
          <w:p w14:paraId="402DDA9A" w14:textId="77777777" w:rsidR="00EB431A" w:rsidRPr="00A43B74" w:rsidRDefault="00EB431A" w:rsidP="00EB431A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14:paraId="3A28161F" w14:textId="77777777" w:rsidR="00EB431A" w:rsidRPr="00A43B74" w:rsidRDefault="00EB431A" w:rsidP="00EB431A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Rejtana</w:t>
            </w:r>
          </w:p>
        </w:tc>
        <w:tc>
          <w:tcPr>
            <w:tcW w:w="2297" w:type="dxa"/>
            <w:vAlign w:val="center"/>
          </w:tcPr>
          <w:p w14:paraId="2EE56460" w14:textId="77777777" w:rsidR="00EB431A" w:rsidRPr="00A43B74" w:rsidRDefault="00EB431A" w:rsidP="00EB431A">
            <w:pPr>
              <w:pStyle w:val="TableContents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al. Tadeusza Rejtana</w:t>
            </w:r>
          </w:p>
        </w:tc>
        <w:tc>
          <w:tcPr>
            <w:tcW w:w="2693" w:type="dxa"/>
            <w:vAlign w:val="center"/>
          </w:tcPr>
          <w:p w14:paraId="1D899EF4" w14:textId="6D0BF1B3" w:rsidR="00EB431A" w:rsidRPr="00A43B74" w:rsidRDefault="00EB431A" w:rsidP="00EB431A">
            <w:pPr>
              <w:jc w:val="center"/>
              <w:rPr>
                <w:rFonts w:asciiTheme="minorHAnsi" w:hAnsiTheme="minorHAnsi" w:cstheme="minorHAnsi"/>
              </w:rPr>
            </w:pPr>
            <w:r w:rsidRPr="00A43B74">
              <w:rPr>
                <w:rFonts w:asciiTheme="minorHAnsi" w:hAnsiTheme="minorHAnsi" w:cstheme="minorHAnsi"/>
                <w:b/>
              </w:rPr>
              <w:t>Słup strunobetonowy 24m</w:t>
            </w:r>
          </w:p>
        </w:tc>
      </w:tr>
      <w:tr w:rsidR="00EB431A" w:rsidRPr="00A43B74" w14:paraId="0B66A4EC" w14:textId="77777777" w:rsidTr="00EB431A">
        <w:trPr>
          <w:trHeight w:val="510"/>
        </w:trPr>
        <w:tc>
          <w:tcPr>
            <w:tcW w:w="675" w:type="dxa"/>
            <w:vAlign w:val="center"/>
          </w:tcPr>
          <w:p w14:paraId="79298DE9" w14:textId="77777777" w:rsidR="00EB431A" w:rsidRPr="00A43B74" w:rsidRDefault="00EB431A" w:rsidP="00EB431A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4A36287E" w14:textId="77777777" w:rsidR="00EB431A" w:rsidRPr="00A43B74" w:rsidRDefault="00EB431A" w:rsidP="00EB431A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Rondo Hotel</w:t>
            </w:r>
          </w:p>
        </w:tc>
        <w:tc>
          <w:tcPr>
            <w:tcW w:w="2297" w:type="dxa"/>
            <w:vAlign w:val="center"/>
          </w:tcPr>
          <w:p w14:paraId="1ABC4590" w14:textId="77777777" w:rsidR="00EB431A" w:rsidRPr="00A43B74" w:rsidRDefault="00EB431A" w:rsidP="00EB431A">
            <w:pPr>
              <w:pStyle w:val="TableContents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 xml:space="preserve">Rondo Dmowskiego </w:t>
            </w:r>
          </w:p>
        </w:tc>
        <w:tc>
          <w:tcPr>
            <w:tcW w:w="2693" w:type="dxa"/>
            <w:vAlign w:val="center"/>
          </w:tcPr>
          <w:p w14:paraId="59B18C77" w14:textId="137CA20F" w:rsidR="00EB431A" w:rsidRPr="00A43B74" w:rsidRDefault="00EB431A" w:rsidP="00EB431A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Słup strunobetonowy 24m</w:t>
            </w:r>
          </w:p>
        </w:tc>
      </w:tr>
      <w:tr w:rsidR="00EB431A" w:rsidRPr="00A43B74" w14:paraId="0C1FA0D0" w14:textId="77777777" w:rsidTr="00EB431A">
        <w:trPr>
          <w:trHeight w:val="418"/>
        </w:trPr>
        <w:tc>
          <w:tcPr>
            <w:tcW w:w="675" w:type="dxa"/>
            <w:vAlign w:val="center"/>
          </w:tcPr>
          <w:p w14:paraId="7BD1B697" w14:textId="77777777" w:rsidR="00EB431A" w:rsidRPr="00A43B74" w:rsidRDefault="00EB431A" w:rsidP="00DF181F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vAlign w:val="center"/>
          </w:tcPr>
          <w:p w14:paraId="3756BC49" w14:textId="77777777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Rubinowa</w:t>
            </w:r>
          </w:p>
        </w:tc>
        <w:tc>
          <w:tcPr>
            <w:tcW w:w="2297" w:type="dxa"/>
            <w:vAlign w:val="center"/>
          </w:tcPr>
          <w:p w14:paraId="1582190F" w14:textId="77777777" w:rsidR="00EB431A" w:rsidRPr="00A43B74" w:rsidRDefault="00EB431A" w:rsidP="00DF181F">
            <w:pPr>
              <w:pStyle w:val="TableContents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ZSP nr 1 Rubinowa 4</w:t>
            </w:r>
          </w:p>
        </w:tc>
        <w:tc>
          <w:tcPr>
            <w:tcW w:w="2693" w:type="dxa"/>
            <w:vAlign w:val="center"/>
          </w:tcPr>
          <w:p w14:paraId="0EA5DD18" w14:textId="1F184229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Na Budynku, maszt kratownica 10m</w:t>
            </w:r>
          </w:p>
        </w:tc>
      </w:tr>
      <w:tr w:rsidR="00EB431A" w:rsidRPr="00A43B74" w14:paraId="606AEB88" w14:textId="77777777" w:rsidTr="00EB431A">
        <w:trPr>
          <w:trHeight w:val="482"/>
        </w:trPr>
        <w:tc>
          <w:tcPr>
            <w:tcW w:w="675" w:type="dxa"/>
            <w:vAlign w:val="center"/>
          </w:tcPr>
          <w:p w14:paraId="3468FCCB" w14:textId="77777777" w:rsidR="00EB431A" w:rsidRPr="00A43B74" w:rsidRDefault="00EB431A" w:rsidP="00EB431A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14:paraId="3AB6B82F" w14:textId="77777777" w:rsidR="00EB431A" w:rsidRPr="00A43B74" w:rsidRDefault="00EB431A" w:rsidP="00EB431A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Sikorskiego</w:t>
            </w:r>
          </w:p>
        </w:tc>
        <w:tc>
          <w:tcPr>
            <w:tcW w:w="2297" w:type="dxa"/>
            <w:vAlign w:val="center"/>
          </w:tcPr>
          <w:p w14:paraId="0EC4C502" w14:textId="77777777" w:rsidR="00EB431A" w:rsidRPr="00A43B74" w:rsidRDefault="00EB431A" w:rsidP="00EB431A">
            <w:pPr>
              <w:pStyle w:val="TableContents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Rondo Sikorskiego</w:t>
            </w:r>
          </w:p>
        </w:tc>
        <w:tc>
          <w:tcPr>
            <w:tcW w:w="2693" w:type="dxa"/>
            <w:vAlign w:val="center"/>
          </w:tcPr>
          <w:p w14:paraId="250F8B97" w14:textId="0B830A08" w:rsidR="00EB431A" w:rsidRPr="00A43B74" w:rsidRDefault="00EB431A" w:rsidP="00EB431A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Słup strunobetonowy 24m</w:t>
            </w:r>
          </w:p>
        </w:tc>
      </w:tr>
      <w:tr w:rsidR="00EB431A" w:rsidRPr="00A43B74" w14:paraId="68DE0978" w14:textId="77777777" w:rsidTr="00EB431A">
        <w:trPr>
          <w:trHeight w:val="560"/>
        </w:trPr>
        <w:tc>
          <w:tcPr>
            <w:tcW w:w="675" w:type="dxa"/>
            <w:vAlign w:val="center"/>
          </w:tcPr>
          <w:p w14:paraId="00DAABC8" w14:textId="77777777" w:rsidR="00EB431A" w:rsidRPr="00A43B74" w:rsidRDefault="00EB431A" w:rsidP="00DF181F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14:paraId="5FFCD64B" w14:textId="77777777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Slocinska</w:t>
            </w:r>
            <w:proofErr w:type="spellEnd"/>
          </w:p>
        </w:tc>
        <w:tc>
          <w:tcPr>
            <w:tcW w:w="2297" w:type="dxa"/>
            <w:vAlign w:val="center"/>
          </w:tcPr>
          <w:p w14:paraId="01B5F5C2" w14:textId="77777777" w:rsidR="00EB431A" w:rsidRPr="00A43B74" w:rsidRDefault="00EB431A" w:rsidP="00DF181F">
            <w:pPr>
              <w:pStyle w:val="TableContents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 xml:space="preserve">SP nr 4 </w:t>
            </w:r>
            <w:proofErr w:type="spellStart"/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Słocińska</w:t>
            </w:r>
            <w:proofErr w:type="spellEnd"/>
            <w:r w:rsidRPr="00A43B74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</w:p>
        </w:tc>
        <w:tc>
          <w:tcPr>
            <w:tcW w:w="2693" w:type="dxa"/>
            <w:vAlign w:val="center"/>
          </w:tcPr>
          <w:p w14:paraId="324053DD" w14:textId="4546F781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Na Budynku, maszt kratownica 8m</w:t>
            </w:r>
          </w:p>
        </w:tc>
      </w:tr>
      <w:tr w:rsidR="00EB431A" w:rsidRPr="00A43B74" w14:paraId="5157B401" w14:textId="77777777" w:rsidTr="00EB431A">
        <w:trPr>
          <w:trHeight w:val="596"/>
        </w:trPr>
        <w:tc>
          <w:tcPr>
            <w:tcW w:w="675" w:type="dxa"/>
            <w:vAlign w:val="center"/>
          </w:tcPr>
          <w:p w14:paraId="291E25AC" w14:textId="77777777" w:rsidR="00EB431A" w:rsidRPr="00A43B74" w:rsidRDefault="00EB431A" w:rsidP="00DF181F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701" w:type="dxa"/>
            <w:vAlign w:val="center"/>
          </w:tcPr>
          <w:p w14:paraId="0498129A" w14:textId="77777777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Targowa</w:t>
            </w:r>
          </w:p>
        </w:tc>
        <w:tc>
          <w:tcPr>
            <w:tcW w:w="2297" w:type="dxa"/>
            <w:vAlign w:val="center"/>
          </w:tcPr>
          <w:p w14:paraId="590E4CA0" w14:textId="77777777" w:rsidR="00EB431A" w:rsidRPr="00A43B74" w:rsidRDefault="00EB431A" w:rsidP="00DF181F">
            <w:pPr>
              <w:pStyle w:val="TableContents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Targowa 1</w:t>
            </w:r>
          </w:p>
        </w:tc>
        <w:tc>
          <w:tcPr>
            <w:tcW w:w="2693" w:type="dxa"/>
            <w:vAlign w:val="center"/>
          </w:tcPr>
          <w:p w14:paraId="73116440" w14:textId="77777777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3FEBF9" w14:textId="5093FAFB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Na Budynku, maszt kratownica 10m</w:t>
            </w:r>
          </w:p>
          <w:p w14:paraId="184CB20F" w14:textId="77777777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431A" w:rsidRPr="00A43B74" w14:paraId="28530524" w14:textId="77777777" w:rsidTr="00EB431A">
        <w:trPr>
          <w:trHeight w:val="564"/>
        </w:trPr>
        <w:tc>
          <w:tcPr>
            <w:tcW w:w="675" w:type="dxa"/>
            <w:vAlign w:val="center"/>
          </w:tcPr>
          <w:p w14:paraId="2CA159F0" w14:textId="77777777" w:rsidR="00EB431A" w:rsidRPr="00A43B74" w:rsidRDefault="00EB431A" w:rsidP="00DF181F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45042248" w14:textId="6F8E1C19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Trembeckiego</w:t>
            </w:r>
          </w:p>
        </w:tc>
        <w:tc>
          <w:tcPr>
            <w:tcW w:w="2297" w:type="dxa"/>
            <w:vAlign w:val="center"/>
          </w:tcPr>
          <w:p w14:paraId="4AA3F2AE" w14:textId="388F8E25" w:rsidR="00EB431A" w:rsidRPr="00A43B74" w:rsidRDefault="00EB431A" w:rsidP="00DF181F">
            <w:pPr>
              <w:pStyle w:val="TableContents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Trembeckiego 3</w:t>
            </w:r>
          </w:p>
        </w:tc>
        <w:tc>
          <w:tcPr>
            <w:tcW w:w="2693" w:type="dxa"/>
            <w:vAlign w:val="center"/>
          </w:tcPr>
          <w:p w14:paraId="49E93C3D" w14:textId="77777777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B8C714" w14:textId="068E7D2C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Na Budynku, maszt kratownica 10m</w:t>
            </w:r>
          </w:p>
          <w:p w14:paraId="32BA18B7" w14:textId="77777777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431A" w:rsidRPr="00A43B74" w14:paraId="42A6EB66" w14:textId="77777777" w:rsidTr="00EB431A">
        <w:trPr>
          <w:trHeight w:val="532"/>
        </w:trPr>
        <w:tc>
          <w:tcPr>
            <w:tcW w:w="675" w:type="dxa"/>
            <w:vAlign w:val="center"/>
          </w:tcPr>
          <w:p w14:paraId="13F8F5B2" w14:textId="77777777" w:rsidR="00EB431A" w:rsidRPr="00A43B74" w:rsidRDefault="00EB431A" w:rsidP="00DF181F">
            <w:pPr>
              <w:pStyle w:val="TableContents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701" w:type="dxa"/>
            <w:vAlign w:val="center"/>
          </w:tcPr>
          <w:p w14:paraId="50F6694E" w14:textId="77777777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Warszawska</w:t>
            </w:r>
          </w:p>
        </w:tc>
        <w:tc>
          <w:tcPr>
            <w:tcW w:w="2297" w:type="dxa"/>
            <w:vAlign w:val="center"/>
          </w:tcPr>
          <w:p w14:paraId="1832C5A8" w14:textId="77777777" w:rsidR="00EB431A" w:rsidRPr="00A43B74" w:rsidRDefault="00EB431A" w:rsidP="00DF181F">
            <w:pPr>
              <w:pStyle w:val="TableContents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sz w:val="22"/>
                <w:szCs w:val="22"/>
              </w:rPr>
              <w:t>Warszawska 18</w:t>
            </w:r>
          </w:p>
        </w:tc>
        <w:tc>
          <w:tcPr>
            <w:tcW w:w="2693" w:type="dxa"/>
            <w:vAlign w:val="center"/>
          </w:tcPr>
          <w:p w14:paraId="3ECFB002" w14:textId="77777777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9FFF7D" w14:textId="67861A65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3B74">
              <w:rPr>
                <w:rFonts w:asciiTheme="minorHAnsi" w:hAnsiTheme="minorHAnsi" w:cstheme="minorHAnsi"/>
                <w:b/>
                <w:sz w:val="22"/>
                <w:szCs w:val="22"/>
              </w:rPr>
              <w:t>Na Budynku, maszt kratownica 10m</w:t>
            </w:r>
          </w:p>
          <w:p w14:paraId="5519322E" w14:textId="77777777" w:rsidR="00EB431A" w:rsidRPr="00A43B74" w:rsidRDefault="00EB431A" w:rsidP="00DF181F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2CA8956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75C37715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4E677112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7BA3D612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73522427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46780877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6F85E5FD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50BA567E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47B1DF4C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06F52818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28F8CC14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555C3CBE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7DCBCDAD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4C01FFA3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68CF830E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688A3D14" w14:textId="77777777" w:rsidR="00EB431A" w:rsidRPr="00A43B74" w:rsidRDefault="00EB431A" w:rsidP="00EB431A">
      <w:pPr>
        <w:pStyle w:val="Akapitzlist"/>
        <w:rPr>
          <w:rFonts w:asciiTheme="minorHAnsi" w:hAnsiTheme="minorHAnsi" w:cstheme="minorHAnsi"/>
        </w:rPr>
      </w:pPr>
    </w:p>
    <w:p w14:paraId="7EAD74BA" w14:textId="5F63FBFA" w:rsidR="00EB431A" w:rsidRPr="00A43B74" w:rsidRDefault="00EB431A">
      <w:pPr>
        <w:suppressAutoHyphens w:val="0"/>
        <w:rPr>
          <w:rFonts w:asciiTheme="minorHAnsi" w:hAnsiTheme="minorHAnsi" w:cstheme="minorHAnsi"/>
        </w:rPr>
      </w:pPr>
    </w:p>
    <w:p w14:paraId="0439DBC7" w14:textId="77777777" w:rsidR="0099171C" w:rsidRDefault="0099171C" w:rsidP="00EB431A">
      <w:pPr>
        <w:pStyle w:val="Akapitzlist"/>
        <w:rPr>
          <w:rFonts w:asciiTheme="minorHAnsi" w:hAnsiTheme="minorHAnsi" w:cstheme="minorHAnsi"/>
        </w:rPr>
      </w:pPr>
    </w:p>
    <w:p w14:paraId="375F70C4" w14:textId="77777777" w:rsidR="0099171C" w:rsidRDefault="0099171C" w:rsidP="00EB431A">
      <w:pPr>
        <w:pStyle w:val="Akapitzlist"/>
        <w:rPr>
          <w:rFonts w:asciiTheme="minorHAnsi" w:hAnsiTheme="minorHAnsi" w:cstheme="minorHAnsi"/>
        </w:rPr>
      </w:pPr>
    </w:p>
    <w:p w14:paraId="54486031" w14:textId="3AB11AD7" w:rsidR="007C7A26" w:rsidRPr="00A43B74" w:rsidRDefault="005871B8" w:rsidP="00EB431A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W skład każdej stacji bazowej wchodzą następujące systemy :</w:t>
      </w:r>
    </w:p>
    <w:p w14:paraId="1844803C" w14:textId="4446DC8D" w:rsidR="00811FC7" w:rsidRPr="00A43B74" w:rsidRDefault="005871B8" w:rsidP="00811FC7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- </w:t>
      </w:r>
      <w:r w:rsidR="00811FC7" w:rsidRPr="00A43B74">
        <w:rPr>
          <w:rFonts w:asciiTheme="minorHAnsi" w:hAnsiTheme="minorHAnsi" w:cstheme="minorHAnsi"/>
        </w:rPr>
        <w:t>System LMDS</w:t>
      </w:r>
      <w:r w:rsidRPr="00A43B74">
        <w:rPr>
          <w:rFonts w:asciiTheme="minorHAnsi" w:hAnsiTheme="minorHAnsi" w:cstheme="minorHAnsi"/>
        </w:rPr>
        <w:t xml:space="preserve"> 26 GHz </w:t>
      </w:r>
      <w:r w:rsidR="00964D59" w:rsidRPr="00A43B74">
        <w:rPr>
          <w:rFonts w:asciiTheme="minorHAnsi" w:hAnsiTheme="minorHAnsi" w:cstheme="minorHAnsi"/>
        </w:rPr>
        <w:t xml:space="preserve">firmy CBNL </w:t>
      </w:r>
      <w:r w:rsidRPr="00A43B74">
        <w:rPr>
          <w:rFonts w:asciiTheme="minorHAnsi" w:hAnsiTheme="minorHAnsi" w:cstheme="minorHAnsi"/>
        </w:rPr>
        <w:t>( 4 x AP ODU-S z antenami sektorowymi</w:t>
      </w:r>
      <w:r w:rsidR="00CC12A2" w:rsidRPr="00A43B74">
        <w:rPr>
          <w:rFonts w:asciiTheme="minorHAnsi" w:hAnsiTheme="minorHAnsi" w:cstheme="minorHAnsi"/>
        </w:rPr>
        <w:t xml:space="preserve"> 90 st.</w:t>
      </w:r>
      <w:r w:rsidRPr="00A43B74">
        <w:rPr>
          <w:rFonts w:asciiTheme="minorHAnsi" w:hAnsiTheme="minorHAnsi" w:cstheme="minorHAnsi"/>
        </w:rPr>
        <w:t xml:space="preserve">, 1x </w:t>
      </w:r>
      <w:proofErr w:type="spellStart"/>
      <w:r w:rsidRPr="00A43B74">
        <w:rPr>
          <w:rFonts w:asciiTheme="minorHAnsi" w:hAnsiTheme="minorHAnsi" w:cstheme="minorHAnsi"/>
        </w:rPr>
        <w:t>R</w:t>
      </w:r>
      <w:r w:rsidR="00CC12A2" w:rsidRPr="00A43B74">
        <w:rPr>
          <w:rFonts w:asciiTheme="minorHAnsi" w:hAnsiTheme="minorHAnsi" w:cstheme="minorHAnsi"/>
        </w:rPr>
        <w:t>adio</w:t>
      </w:r>
      <w:r w:rsidRPr="00A43B74">
        <w:rPr>
          <w:rFonts w:asciiTheme="minorHAnsi" w:hAnsiTheme="minorHAnsi" w:cstheme="minorHAnsi"/>
        </w:rPr>
        <w:t>C</w:t>
      </w:r>
      <w:r w:rsidR="00CC12A2" w:rsidRPr="00A43B74">
        <w:rPr>
          <w:rFonts w:asciiTheme="minorHAnsi" w:hAnsiTheme="minorHAnsi" w:cstheme="minorHAnsi"/>
        </w:rPr>
        <w:t>ontroler</w:t>
      </w:r>
      <w:proofErr w:type="spellEnd"/>
      <w:r w:rsidR="00CC12A2" w:rsidRPr="00A43B74">
        <w:rPr>
          <w:rFonts w:asciiTheme="minorHAnsi" w:hAnsiTheme="minorHAnsi" w:cstheme="minorHAnsi"/>
        </w:rPr>
        <w:t>)</w:t>
      </w:r>
      <w:r w:rsidRPr="00A43B74">
        <w:rPr>
          <w:rFonts w:asciiTheme="minorHAnsi" w:hAnsiTheme="minorHAnsi" w:cstheme="minorHAnsi"/>
        </w:rPr>
        <w:t xml:space="preserve">, </w:t>
      </w:r>
    </w:p>
    <w:p w14:paraId="6EB0CA70" w14:textId="47A7F727" w:rsidR="00811FC7" w:rsidRPr="00A43B74" w:rsidRDefault="005871B8" w:rsidP="00811FC7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- </w:t>
      </w:r>
      <w:r w:rsidR="00811FC7" w:rsidRPr="00A43B74">
        <w:rPr>
          <w:rFonts w:asciiTheme="minorHAnsi" w:hAnsiTheme="minorHAnsi" w:cstheme="minorHAnsi"/>
        </w:rPr>
        <w:t>System WIMAX</w:t>
      </w:r>
      <w:r w:rsidR="00964D59" w:rsidRPr="00A43B74">
        <w:rPr>
          <w:rFonts w:asciiTheme="minorHAnsi" w:hAnsiTheme="minorHAnsi" w:cstheme="minorHAnsi"/>
        </w:rPr>
        <w:t xml:space="preserve"> firmy </w:t>
      </w:r>
      <w:proofErr w:type="spellStart"/>
      <w:r w:rsidR="00964D59" w:rsidRPr="00A43B74">
        <w:rPr>
          <w:rFonts w:asciiTheme="minorHAnsi" w:hAnsiTheme="minorHAnsi" w:cstheme="minorHAnsi"/>
        </w:rPr>
        <w:t>Telrad</w:t>
      </w:r>
      <w:proofErr w:type="spellEnd"/>
      <w:r w:rsidR="00CC12A2" w:rsidRPr="00A43B74">
        <w:rPr>
          <w:rFonts w:asciiTheme="minorHAnsi" w:hAnsiTheme="minorHAnsi" w:cstheme="minorHAnsi"/>
        </w:rPr>
        <w:t xml:space="preserve"> ( 4x </w:t>
      </w:r>
      <w:proofErr w:type="spellStart"/>
      <w:r w:rsidR="00CC12A2" w:rsidRPr="00A43B74">
        <w:rPr>
          <w:rFonts w:asciiTheme="minorHAnsi" w:hAnsiTheme="minorHAnsi" w:cstheme="minorHAnsi"/>
        </w:rPr>
        <w:t>BreezeCOMPACT</w:t>
      </w:r>
      <w:proofErr w:type="spellEnd"/>
      <w:r w:rsidR="00CC12A2" w:rsidRPr="00A43B74">
        <w:rPr>
          <w:rFonts w:asciiTheme="minorHAnsi" w:hAnsiTheme="minorHAnsi" w:cstheme="minorHAnsi"/>
        </w:rPr>
        <w:t xml:space="preserve"> 1000 z antenami sekt</w:t>
      </w:r>
      <w:r w:rsidR="009A29FB" w:rsidRPr="00A43B74">
        <w:rPr>
          <w:rFonts w:asciiTheme="minorHAnsi" w:hAnsiTheme="minorHAnsi" w:cstheme="minorHAnsi"/>
        </w:rPr>
        <w:t>o</w:t>
      </w:r>
      <w:r w:rsidR="00CC12A2" w:rsidRPr="00A43B74">
        <w:rPr>
          <w:rFonts w:asciiTheme="minorHAnsi" w:hAnsiTheme="minorHAnsi" w:cstheme="minorHAnsi"/>
        </w:rPr>
        <w:t>rowymi 90 st. i odbiornikami GPS)</w:t>
      </w:r>
    </w:p>
    <w:p w14:paraId="26E56856" w14:textId="77777777" w:rsidR="00517CB3" w:rsidRPr="00A43B74" w:rsidRDefault="005871B8" w:rsidP="00E245FD">
      <w:pPr>
        <w:pStyle w:val="Akapitzlist"/>
        <w:rPr>
          <w:rFonts w:asciiTheme="minorHAnsi" w:hAnsiTheme="minorHAnsi" w:cstheme="minorHAnsi"/>
          <w:bCs/>
        </w:rPr>
      </w:pPr>
      <w:r w:rsidRPr="00A43B74">
        <w:rPr>
          <w:rFonts w:asciiTheme="minorHAnsi" w:hAnsiTheme="minorHAnsi" w:cstheme="minorHAnsi"/>
        </w:rPr>
        <w:t xml:space="preserve">- Radiolinie </w:t>
      </w:r>
      <w:proofErr w:type="spellStart"/>
      <w:r w:rsidRPr="00A43B74">
        <w:rPr>
          <w:rFonts w:asciiTheme="minorHAnsi" w:hAnsiTheme="minorHAnsi" w:cstheme="minorHAnsi"/>
        </w:rPr>
        <w:t>Ceragon</w:t>
      </w:r>
      <w:proofErr w:type="spellEnd"/>
      <w:r w:rsidR="00A054B4" w:rsidRPr="00A43B74">
        <w:rPr>
          <w:rFonts w:asciiTheme="minorHAnsi" w:hAnsiTheme="minorHAnsi" w:cstheme="minorHAnsi"/>
        </w:rPr>
        <w:t xml:space="preserve"> </w:t>
      </w:r>
      <w:r w:rsidR="00A054B4" w:rsidRPr="00A43B74">
        <w:rPr>
          <w:rFonts w:asciiTheme="minorHAnsi" w:hAnsiTheme="minorHAnsi" w:cstheme="minorHAnsi"/>
          <w:bCs/>
        </w:rPr>
        <w:t>IP-10C ( łącznie 12 urz</w:t>
      </w:r>
      <w:r w:rsidR="00517CB3" w:rsidRPr="00A43B74">
        <w:rPr>
          <w:rFonts w:asciiTheme="minorHAnsi" w:hAnsiTheme="minorHAnsi" w:cstheme="minorHAnsi"/>
          <w:bCs/>
        </w:rPr>
        <w:t>ą</w:t>
      </w:r>
      <w:r w:rsidR="00A054B4" w:rsidRPr="00A43B74">
        <w:rPr>
          <w:rFonts w:asciiTheme="minorHAnsi" w:hAnsiTheme="minorHAnsi" w:cstheme="minorHAnsi"/>
          <w:bCs/>
        </w:rPr>
        <w:t>dzeń)</w:t>
      </w:r>
      <w:r w:rsidR="00517CB3" w:rsidRPr="00A43B74">
        <w:rPr>
          <w:rFonts w:asciiTheme="minorHAnsi" w:hAnsiTheme="minorHAnsi" w:cstheme="minorHAnsi"/>
          <w:bCs/>
        </w:rPr>
        <w:t xml:space="preserve">, </w:t>
      </w:r>
    </w:p>
    <w:p w14:paraId="7A6DB474" w14:textId="3960EBDF" w:rsidR="00317799" w:rsidRPr="00A43B74" w:rsidRDefault="00517CB3" w:rsidP="00317799">
      <w:pPr>
        <w:pStyle w:val="Akapitzlist"/>
        <w:rPr>
          <w:rFonts w:asciiTheme="minorHAnsi" w:hAnsiTheme="minorHAnsi" w:cstheme="minorHAnsi"/>
          <w:color w:val="000000"/>
          <w:lang w:eastAsia="pl-PL"/>
        </w:rPr>
      </w:pPr>
      <w:r w:rsidRPr="00A43B74">
        <w:rPr>
          <w:rFonts w:asciiTheme="minorHAnsi" w:hAnsiTheme="minorHAnsi" w:cstheme="minorHAnsi"/>
        </w:rPr>
        <w:t xml:space="preserve">- Radiolinie </w:t>
      </w:r>
      <w:proofErr w:type="spellStart"/>
      <w:r w:rsidRPr="00A43B74">
        <w:rPr>
          <w:rFonts w:asciiTheme="minorHAnsi" w:hAnsiTheme="minorHAnsi" w:cstheme="minorHAnsi"/>
        </w:rPr>
        <w:t>Siklu</w:t>
      </w:r>
      <w:proofErr w:type="spellEnd"/>
      <w:r w:rsidRPr="00A43B74">
        <w:rPr>
          <w:rFonts w:asciiTheme="minorHAnsi" w:hAnsiTheme="minorHAnsi" w:cstheme="minorHAnsi"/>
        </w:rPr>
        <w:t xml:space="preserve"> 1200 </w:t>
      </w:r>
      <w:r w:rsidRPr="00A43B74">
        <w:rPr>
          <w:rFonts w:asciiTheme="minorHAnsi" w:hAnsiTheme="minorHAnsi" w:cstheme="minorHAnsi"/>
          <w:bCs/>
        </w:rPr>
        <w:t>( łącznie 36 urządzeń)</w:t>
      </w:r>
      <w:r w:rsidRPr="00A43B74">
        <w:rPr>
          <w:rFonts w:asciiTheme="minorHAnsi" w:hAnsiTheme="minorHAnsi" w:cstheme="minorHAnsi"/>
        </w:rPr>
        <w:t>, 1200F (</w:t>
      </w:r>
      <w:r w:rsidR="0099171C" w:rsidRPr="00A43B74">
        <w:rPr>
          <w:rFonts w:asciiTheme="minorHAnsi" w:hAnsiTheme="minorHAnsi" w:cstheme="minorHAnsi"/>
        </w:rPr>
        <w:t>łącznie</w:t>
      </w:r>
      <w:r w:rsidRPr="00A43B74">
        <w:rPr>
          <w:rFonts w:asciiTheme="minorHAnsi" w:hAnsiTheme="minorHAnsi" w:cstheme="minorHAnsi"/>
        </w:rPr>
        <w:t xml:space="preserve"> 22 urządzenia)</w:t>
      </w:r>
      <w:r w:rsidR="00E245FD" w:rsidRPr="00A43B74">
        <w:rPr>
          <w:rFonts w:asciiTheme="minorHAnsi" w:hAnsiTheme="minorHAnsi" w:cstheme="minorHAnsi"/>
        </w:rPr>
        <w:br/>
      </w:r>
      <w:r w:rsidR="005871B8" w:rsidRPr="00A43B74">
        <w:rPr>
          <w:rFonts w:asciiTheme="minorHAnsi" w:hAnsiTheme="minorHAnsi" w:cstheme="minorHAnsi"/>
        </w:rPr>
        <w:t>- Siłowania telekomunikacyjna</w:t>
      </w:r>
      <w:r w:rsidR="00E245FD" w:rsidRPr="00A43B74">
        <w:rPr>
          <w:rFonts w:asciiTheme="minorHAnsi" w:hAnsiTheme="minorHAnsi" w:cstheme="minorHAnsi"/>
        </w:rPr>
        <w:t xml:space="preserve"> 48 V ( </w:t>
      </w:r>
      <w:r w:rsidR="00E245FD" w:rsidRPr="00A43B74">
        <w:rPr>
          <w:rFonts w:asciiTheme="minorHAnsi" w:hAnsiTheme="minorHAnsi" w:cstheme="minorHAnsi"/>
          <w:color w:val="000000"/>
          <w:lang w:eastAsia="pl-PL"/>
        </w:rPr>
        <w:t>Emerson</w:t>
      </w:r>
      <w:r w:rsidR="003E4877" w:rsidRPr="00A43B74">
        <w:rPr>
          <w:rFonts w:asciiTheme="minorHAnsi" w:hAnsiTheme="minorHAnsi" w:cstheme="minorHAnsi"/>
          <w:color w:val="000000"/>
          <w:lang w:eastAsia="pl-PL"/>
        </w:rPr>
        <w:t xml:space="preserve"> BZAZ 110 01 z </w:t>
      </w:r>
      <w:proofErr w:type="spellStart"/>
      <w:r w:rsidR="003E4877" w:rsidRPr="00A43B74">
        <w:rPr>
          <w:rFonts w:asciiTheme="minorHAnsi" w:hAnsiTheme="minorHAnsi" w:cstheme="minorHAnsi"/>
          <w:color w:val="000000"/>
          <w:lang w:eastAsia="pl-PL"/>
        </w:rPr>
        <w:t>modulami</w:t>
      </w:r>
      <w:proofErr w:type="spellEnd"/>
      <w:r w:rsidR="003E4877" w:rsidRPr="00A43B74">
        <w:rPr>
          <w:rFonts w:asciiTheme="minorHAnsi" w:hAnsiTheme="minorHAnsi" w:cstheme="minorHAnsi"/>
          <w:color w:val="000000"/>
          <w:lang w:eastAsia="pl-PL"/>
        </w:rPr>
        <w:t xml:space="preserve"> 2 x r48-2000e3</w:t>
      </w:r>
      <w:r w:rsidR="00E245FD" w:rsidRPr="00A43B74">
        <w:rPr>
          <w:rFonts w:asciiTheme="minorHAnsi" w:hAnsiTheme="minorHAnsi" w:cstheme="minorHAnsi"/>
          <w:color w:val="000000"/>
          <w:lang w:eastAsia="pl-PL"/>
        </w:rPr>
        <w:t xml:space="preserve">, </w:t>
      </w:r>
      <w:proofErr w:type="spellStart"/>
      <w:r w:rsidR="00E245FD" w:rsidRPr="00A43B74">
        <w:rPr>
          <w:rFonts w:asciiTheme="minorHAnsi" w:hAnsiTheme="minorHAnsi" w:cstheme="minorHAnsi"/>
          <w:color w:val="000000"/>
          <w:lang w:eastAsia="pl-PL"/>
        </w:rPr>
        <w:t>Eltek</w:t>
      </w:r>
      <w:proofErr w:type="spellEnd"/>
      <w:r w:rsidR="003E4877" w:rsidRPr="00A43B74">
        <w:rPr>
          <w:rFonts w:asciiTheme="minorHAnsi" w:hAnsiTheme="minorHAnsi" w:cstheme="minorHAnsi"/>
          <w:color w:val="000000"/>
          <w:lang w:eastAsia="pl-PL"/>
        </w:rPr>
        <w:t xml:space="preserve"> </w:t>
      </w:r>
      <w:proofErr w:type="spellStart"/>
      <w:r w:rsidR="00A054B4" w:rsidRPr="00A43B74">
        <w:rPr>
          <w:rFonts w:asciiTheme="minorHAnsi" w:hAnsiTheme="minorHAnsi" w:cstheme="minorHAnsi"/>
          <w:color w:val="000000"/>
          <w:lang w:eastAsia="pl-PL"/>
        </w:rPr>
        <w:t>Minipack</w:t>
      </w:r>
      <w:proofErr w:type="spellEnd"/>
      <w:r w:rsidR="00A054B4" w:rsidRPr="00A43B74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3E4877" w:rsidRPr="00A43B74">
        <w:rPr>
          <w:rFonts w:asciiTheme="minorHAnsi" w:hAnsiTheme="minorHAnsi" w:cstheme="minorHAnsi"/>
          <w:color w:val="000000"/>
          <w:lang w:eastAsia="pl-PL"/>
        </w:rPr>
        <w:t xml:space="preserve">z modułami 3 x </w:t>
      </w:r>
      <w:r w:rsidR="003E4877" w:rsidRPr="00A43B74">
        <w:rPr>
          <w:rFonts w:asciiTheme="minorHAnsi" w:hAnsiTheme="minorHAnsi" w:cstheme="minorHAnsi"/>
          <w:color w:val="000000"/>
          <w:shd w:val="clear" w:color="auto" w:fill="FFFFFF"/>
        </w:rPr>
        <w:t>MINIPACK 48/800 WI</w:t>
      </w:r>
      <w:r w:rsidR="003E4877" w:rsidRPr="00A43B74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A054B4" w:rsidRPr="00A43B74">
        <w:rPr>
          <w:rFonts w:asciiTheme="minorHAnsi" w:hAnsiTheme="minorHAnsi" w:cstheme="minorHAnsi"/>
          <w:color w:val="000000"/>
          <w:lang w:eastAsia="pl-PL"/>
        </w:rPr>
        <w:t xml:space="preserve">oraz modułem </w:t>
      </w:r>
      <w:proofErr w:type="spellStart"/>
      <w:r w:rsidR="00A054B4" w:rsidRPr="00A43B74">
        <w:rPr>
          <w:rFonts w:asciiTheme="minorHAnsi" w:hAnsiTheme="minorHAnsi" w:cstheme="minorHAnsi"/>
          <w:color w:val="000000"/>
          <w:lang w:eastAsia="pl-PL"/>
        </w:rPr>
        <w:t>smartpack</w:t>
      </w:r>
      <w:proofErr w:type="spellEnd"/>
      <w:r w:rsidR="00E245FD" w:rsidRPr="00A43B74">
        <w:rPr>
          <w:rFonts w:asciiTheme="minorHAnsi" w:hAnsiTheme="minorHAnsi" w:cstheme="minorHAnsi"/>
          <w:color w:val="000000"/>
          <w:lang w:eastAsia="pl-PL"/>
        </w:rPr>
        <w:t>)</w:t>
      </w:r>
      <w:r w:rsidR="00317799" w:rsidRPr="00A43B74">
        <w:rPr>
          <w:rFonts w:asciiTheme="minorHAnsi" w:hAnsiTheme="minorHAnsi" w:cstheme="minorHAnsi"/>
          <w:color w:val="000000"/>
          <w:lang w:eastAsia="pl-PL"/>
        </w:rPr>
        <w:br/>
      </w:r>
      <w:r w:rsidR="005871B8" w:rsidRPr="00A43B74">
        <w:rPr>
          <w:rFonts w:asciiTheme="minorHAnsi" w:hAnsiTheme="minorHAnsi" w:cstheme="minorHAnsi"/>
        </w:rPr>
        <w:t xml:space="preserve">- Ruter </w:t>
      </w:r>
      <w:proofErr w:type="spellStart"/>
      <w:r w:rsidR="00EB431A" w:rsidRPr="00A43B74">
        <w:rPr>
          <w:rFonts w:asciiTheme="minorHAnsi" w:hAnsiTheme="minorHAnsi" w:cstheme="minorHAnsi"/>
        </w:rPr>
        <w:t>Mikrotik</w:t>
      </w:r>
      <w:proofErr w:type="spellEnd"/>
      <w:r w:rsidR="00E245FD" w:rsidRPr="00A43B74">
        <w:rPr>
          <w:rFonts w:asciiTheme="minorHAnsi" w:hAnsiTheme="minorHAnsi" w:cstheme="minorHAnsi"/>
        </w:rPr>
        <w:t xml:space="preserve"> </w:t>
      </w:r>
      <w:proofErr w:type="spellStart"/>
      <w:r w:rsidR="00E245FD" w:rsidRPr="00A43B74">
        <w:rPr>
          <w:rFonts w:asciiTheme="minorHAnsi" w:hAnsiTheme="minorHAnsi" w:cstheme="minorHAnsi"/>
        </w:rPr>
        <w:t>Cloud</w:t>
      </w:r>
      <w:proofErr w:type="spellEnd"/>
      <w:r w:rsidR="00E245FD" w:rsidRPr="00A43B74">
        <w:rPr>
          <w:rFonts w:asciiTheme="minorHAnsi" w:hAnsiTheme="minorHAnsi" w:cstheme="minorHAnsi"/>
        </w:rPr>
        <w:t xml:space="preserve"> </w:t>
      </w:r>
      <w:proofErr w:type="spellStart"/>
      <w:r w:rsidR="00E245FD" w:rsidRPr="00A43B74">
        <w:rPr>
          <w:rFonts w:asciiTheme="minorHAnsi" w:hAnsiTheme="minorHAnsi" w:cstheme="minorHAnsi"/>
        </w:rPr>
        <w:t>Core</w:t>
      </w:r>
      <w:proofErr w:type="spellEnd"/>
      <w:r w:rsidR="00E245FD" w:rsidRPr="00A43B74">
        <w:rPr>
          <w:rFonts w:asciiTheme="minorHAnsi" w:hAnsiTheme="minorHAnsi" w:cstheme="minorHAnsi"/>
        </w:rPr>
        <w:t xml:space="preserve"> Router 1016-12S-1S+</w:t>
      </w:r>
      <w:r w:rsidR="00317799" w:rsidRPr="00A43B74">
        <w:rPr>
          <w:rFonts w:asciiTheme="minorHAnsi" w:hAnsiTheme="minorHAnsi" w:cstheme="minorHAnsi"/>
        </w:rPr>
        <w:t xml:space="preserve">, </w:t>
      </w:r>
      <w:r w:rsidR="00317799" w:rsidRPr="00A43B74">
        <w:rPr>
          <w:rFonts w:asciiTheme="minorHAnsi" w:hAnsiTheme="minorHAnsi" w:cstheme="minorHAnsi"/>
          <w:color w:val="000000"/>
          <w:lang w:eastAsia="pl-PL"/>
        </w:rPr>
        <w:t>Switch RB250GS</w:t>
      </w:r>
    </w:p>
    <w:p w14:paraId="59C7248A" w14:textId="41B56779" w:rsidR="005871B8" w:rsidRPr="00A43B74" w:rsidRDefault="005871B8" w:rsidP="00811FC7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- Szafa RACK z wymiennikiem ciepła</w:t>
      </w:r>
      <w:r w:rsidR="000E0869">
        <w:rPr>
          <w:rFonts w:asciiTheme="minorHAnsi" w:hAnsiTheme="minorHAnsi" w:cstheme="minorHAnsi"/>
        </w:rPr>
        <w:t xml:space="preserve"> - ZPAS SZD</w:t>
      </w:r>
    </w:p>
    <w:p w14:paraId="7EDD5554" w14:textId="1C45333E" w:rsidR="00CC12A2" w:rsidRPr="00A43B74" w:rsidRDefault="00CC12A2" w:rsidP="00811FC7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- Maszt</w:t>
      </w:r>
      <w:r w:rsidR="00A43B74" w:rsidRPr="00A43B74">
        <w:rPr>
          <w:rFonts w:asciiTheme="minorHAnsi" w:hAnsiTheme="minorHAnsi" w:cstheme="minorHAnsi"/>
        </w:rPr>
        <w:t xml:space="preserve"> (kratownica lub słup strunobetonowy)</w:t>
      </w:r>
    </w:p>
    <w:p w14:paraId="3EE81C36" w14:textId="2B1F4E22" w:rsidR="00576DAA" w:rsidRPr="00A43B74" w:rsidRDefault="00576DAA" w:rsidP="00811FC7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- okablowanie sygnałowe ( światłowód MM, skrętka </w:t>
      </w:r>
      <w:r w:rsidR="00E245FD" w:rsidRPr="00A43B74">
        <w:rPr>
          <w:rFonts w:asciiTheme="minorHAnsi" w:hAnsiTheme="minorHAnsi" w:cstheme="minorHAnsi"/>
        </w:rPr>
        <w:t xml:space="preserve">komputerowa </w:t>
      </w:r>
      <w:r w:rsidRPr="00A43B74">
        <w:rPr>
          <w:rFonts w:asciiTheme="minorHAnsi" w:hAnsiTheme="minorHAnsi" w:cstheme="minorHAnsi"/>
        </w:rPr>
        <w:t>) i zasilające ( 230 V i 48 V)</w:t>
      </w:r>
    </w:p>
    <w:p w14:paraId="4E53E3BD" w14:textId="77777777" w:rsidR="009A29FB" w:rsidRPr="00A43B74" w:rsidRDefault="009A29FB" w:rsidP="00811FC7">
      <w:pPr>
        <w:pStyle w:val="Akapitzlist"/>
        <w:rPr>
          <w:rFonts w:asciiTheme="minorHAnsi" w:hAnsiTheme="minorHAnsi" w:cstheme="minorHAnsi"/>
        </w:rPr>
      </w:pPr>
    </w:p>
    <w:p w14:paraId="369DC2DA" w14:textId="08A86668" w:rsidR="00576DAA" w:rsidRPr="00A43B74" w:rsidRDefault="00576DAA" w:rsidP="00811FC7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Serwisami obowiązkowymi należy objąć </w:t>
      </w:r>
      <w:r w:rsidR="009A29FB" w:rsidRPr="00A43B74">
        <w:rPr>
          <w:rFonts w:asciiTheme="minorHAnsi" w:hAnsiTheme="minorHAnsi" w:cstheme="minorHAnsi"/>
        </w:rPr>
        <w:t xml:space="preserve">każdą stację bazową </w:t>
      </w:r>
      <w:r w:rsidRPr="00A43B74">
        <w:rPr>
          <w:rFonts w:asciiTheme="minorHAnsi" w:hAnsiTheme="minorHAnsi" w:cstheme="minorHAnsi"/>
        </w:rPr>
        <w:t>(</w:t>
      </w:r>
      <w:r w:rsidR="00E87867">
        <w:rPr>
          <w:rFonts w:asciiTheme="minorHAnsi" w:hAnsiTheme="minorHAnsi" w:cstheme="minorHAnsi"/>
        </w:rPr>
        <w:t xml:space="preserve">stan </w:t>
      </w:r>
      <w:r w:rsidR="0099171C">
        <w:rPr>
          <w:rFonts w:asciiTheme="minorHAnsi" w:hAnsiTheme="minorHAnsi" w:cstheme="minorHAnsi"/>
        </w:rPr>
        <w:t>konstrukcji</w:t>
      </w:r>
      <w:r w:rsidR="00E87867">
        <w:rPr>
          <w:rFonts w:asciiTheme="minorHAnsi" w:hAnsiTheme="minorHAnsi" w:cstheme="minorHAnsi"/>
        </w:rPr>
        <w:t xml:space="preserve">, </w:t>
      </w:r>
      <w:r w:rsidRPr="00A43B74">
        <w:rPr>
          <w:rFonts w:asciiTheme="minorHAnsi" w:hAnsiTheme="minorHAnsi" w:cstheme="minorHAnsi"/>
        </w:rPr>
        <w:t xml:space="preserve">mocowania urządzeń </w:t>
      </w:r>
      <w:r w:rsidR="009A29FB" w:rsidRPr="00A43B74">
        <w:rPr>
          <w:rFonts w:asciiTheme="minorHAnsi" w:hAnsiTheme="minorHAnsi" w:cstheme="minorHAnsi"/>
        </w:rPr>
        <w:t>i okablowania na maszcie</w:t>
      </w:r>
      <w:r w:rsidRPr="00A43B74">
        <w:rPr>
          <w:rFonts w:asciiTheme="minorHAnsi" w:hAnsiTheme="minorHAnsi" w:cstheme="minorHAnsi"/>
        </w:rPr>
        <w:t>,</w:t>
      </w:r>
      <w:r w:rsidR="009A29FB" w:rsidRPr="00A43B74">
        <w:rPr>
          <w:rFonts w:asciiTheme="minorHAnsi" w:hAnsiTheme="minorHAnsi" w:cstheme="minorHAnsi"/>
        </w:rPr>
        <w:t xml:space="preserve"> napięcia odciągów masztu</w:t>
      </w:r>
      <w:r w:rsidR="005677B1">
        <w:rPr>
          <w:rFonts w:asciiTheme="minorHAnsi" w:hAnsiTheme="minorHAnsi" w:cstheme="minorHAnsi"/>
        </w:rPr>
        <w:t xml:space="preserve"> z czego należy sporządzić dokumentacje zatwierdzoną przez osobę z odpowiednimi uprawnieniami</w:t>
      </w:r>
      <w:r w:rsidR="009A29FB" w:rsidRPr="00A43B74">
        <w:rPr>
          <w:rFonts w:asciiTheme="minorHAnsi" w:hAnsiTheme="minorHAnsi" w:cstheme="minorHAnsi"/>
        </w:rPr>
        <w:t>,</w:t>
      </w:r>
      <w:r w:rsidRPr="00A43B74">
        <w:rPr>
          <w:rFonts w:asciiTheme="minorHAnsi" w:hAnsiTheme="minorHAnsi" w:cstheme="minorHAnsi"/>
        </w:rPr>
        <w:t xml:space="preserve"> </w:t>
      </w:r>
      <w:r w:rsidR="009A29FB" w:rsidRPr="00A43B74">
        <w:rPr>
          <w:rFonts w:asciiTheme="minorHAnsi" w:hAnsiTheme="minorHAnsi" w:cstheme="minorHAnsi"/>
        </w:rPr>
        <w:t xml:space="preserve">wymienniki ciepła w szafach </w:t>
      </w:r>
      <w:proofErr w:type="spellStart"/>
      <w:r w:rsidR="009A29FB" w:rsidRPr="00A43B74">
        <w:rPr>
          <w:rFonts w:asciiTheme="minorHAnsi" w:hAnsiTheme="minorHAnsi" w:cstheme="minorHAnsi"/>
        </w:rPr>
        <w:t>rack</w:t>
      </w:r>
      <w:proofErr w:type="spellEnd"/>
      <w:r w:rsidR="00517CB3" w:rsidRPr="00A43B74">
        <w:rPr>
          <w:rFonts w:asciiTheme="minorHAnsi" w:hAnsiTheme="minorHAnsi" w:cstheme="minorHAnsi"/>
        </w:rPr>
        <w:t xml:space="preserve">, </w:t>
      </w:r>
      <w:r w:rsidR="00AC7D50" w:rsidRPr="00A43B74">
        <w:rPr>
          <w:rFonts w:asciiTheme="minorHAnsi" w:hAnsiTheme="minorHAnsi" w:cstheme="minorHAnsi"/>
        </w:rPr>
        <w:t xml:space="preserve">pomiary uziemienia, </w:t>
      </w:r>
      <w:r w:rsidR="00517CB3" w:rsidRPr="00A43B74">
        <w:rPr>
          <w:rFonts w:asciiTheme="minorHAnsi" w:hAnsiTheme="minorHAnsi" w:cstheme="minorHAnsi"/>
        </w:rPr>
        <w:t>siłownie telekomunikacyjne</w:t>
      </w:r>
      <w:r w:rsidR="0093470C" w:rsidRPr="00A43B74">
        <w:rPr>
          <w:rFonts w:asciiTheme="minorHAnsi" w:hAnsiTheme="minorHAnsi" w:cstheme="minorHAnsi"/>
        </w:rPr>
        <w:t>, ze sprawdzeniem baterii ( naprawy baterii nie wchodzą w zakres umowy))</w:t>
      </w:r>
    </w:p>
    <w:p w14:paraId="6C7F9248" w14:textId="77777777" w:rsidR="00391A71" w:rsidRPr="00A43B74" w:rsidRDefault="00391A71" w:rsidP="00391A71">
      <w:pPr>
        <w:pStyle w:val="Akapitzlist"/>
        <w:rPr>
          <w:rFonts w:asciiTheme="minorHAnsi" w:hAnsiTheme="minorHAnsi" w:cstheme="minorHAnsi"/>
        </w:rPr>
      </w:pPr>
    </w:p>
    <w:p w14:paraId="06DABB60" w14:textId="33E943DA" w:rsidR="00391A71" w:rsidRPr="00A43B74" w:rsidRDefault="00391A71" w:rsidP="007C7A26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Jednostki Abonenckie sieci Resman zlokalizowane na terenie Gminy Miasta Rzeszów</w:t>
      </w:r>
      <w:r w:rsidR="00CC12A2" w:rsidRPr="00A43B74">
        <w:rPr>
          <w:rFonts w:asciiTheme="minorHAnsi" w:hAnsiTheme="minorHAnsi" w:cstheme="minorHAnsi"/>
        </w:rPr>
        <w:t xml:space="preserve"> 180 lokalizacji.</w:t>
      </w:r>
    </w:p>
    <w:p w14:paraId="16DCE39B" w14:textId="57FA7EE4" w:rsidR="00964D59" w:rsidRPr="00B27A22" w:rsidRDefault="00964D59" w:rsidP="00964D59">
      <w:pPr>
        <w:pStyle w:val="Akapitzlist"/>
        <w:rPr>
          <w:rFonts w:asciiTheme="minorHAnsi" w:hAnsiTheme="minorHAnsi" w:cstheme="minorHAnsi"/>
          <w:lang w:val="en-US"/>
        </w:rPr>
      </w:pPr>
      <w:r w:rsidRPr="00B27A22">
        <w:rPr>
          <w:rFonts w:asciiTheme="minorHAnsi" w:hAnsiTheme="minorHAnsi" w:cstheme="minorHAnsi"/>
          <w:lang w:val="en-US"/>
        </w:rPr>
        <w:t>- CPE LMDS</w:t>
      </w:r>
      <w:r w:rsidR="003375CD" w:rsidRPr="00B27A22">
        <w:rPr>
          <w:rFonts w:asciiTheme="minorHAnsi" w:hAnsiTheme="minorHAnsi" w:cstheme="minorHAnsi"/>
          <w:lang w:val="en-US"/>
        </w:rPr>
        <w:t xml:space="preserve"> RT</w:t>
      </w:r>
    </w:p>
    <w:p w14:paraId="7338590C" w14:textId="35E1DCBC" w:rsidR="00964D59" w:rsidRPr="00B27A22" w:rsidRDefault="00964D59" w:rsidP="00964D59">
      <w:pPr>
        <w:pStyle w:val="Akapitzlist"/>
        <w:rPr>
          <w:rFonts w:asciiTheme="minorHAnsi" w:hAnsiTheme="minorHAnsi" w:cstheme="minorHAnsi"/>
          <w:lang w:val="en-US"/>
        </w:rPr>
      </w:pPr>
      <w:r w:rsidRPr="00B27A22">
        <w:rPr>
          <w:rFonts w:asciiTheme="minorHAnsi" w:hAnsiTheme="minorHAnsi" w:cstheme="minorHAnsi"/>
          <w:lang w:val="en-US"/>
        </w:rPr>
        <w:t>- CPE WIMAX</w:t>
      </w:r>
      <w:r w:rsidR="00317799" w:rsidRPr="00B27A22">
        <w:rPr>
          <w:rFonts w:asciiTheme="minorHAnsi" w:hAnsiTheme="minorHAnsi" w:cstheme="minorHAnsi"/>
          <w:lang w:val="en-US"/>
        </w:rPr>
        <w:t xml:space="preserve"> PRO 7000</w:t>
      </w:r>
    </w:p>
    <w:p w14:paraId="364DEE3D" w14:textId="5C653D3A" w:rsidR="00964D59" w:rsidRPr="00B27A22" w:rsidRDefault="00964D59" w:rsidP="00964D59">
      <w:pPr>
        <w:pStyle w:val="Akapitzlist"/>
        <w:rPr>
          <w:rFonts w:asciiTheme="minorHAnsi" w:hAnsiTheme="minorHAnsi" w:cstheme="minorHAnsi"/>
          <w:lang w:val="en-US"/>
        </w:rPr>
      </w:pPr>
      <w:r w:rsidRPr="00B27A22">
        <w:rPr>
          <w:rFonts w:asciiTheme="minorHAnsi" w:hAnsiTheme="minorHAnsi" w:cstheme="minorHAnsi"/>
          <w:lang w:val="en-US"/>
        </w:rPr>
        <w:lastRenderedPageBreak/>
        <w:t xml:space="preserve">- </w:t>
      </w:r>
      <w:proofErr w:type="spellStart"/>
      <w:r w:rsidRPr="00B27A22">
        <w:rPr>
          <w:rFonts w:asciiTheme="minorHAnsi" w:hAnsiTheme="minorHAnsi" w:cstheme="minorHAnsi"/>
          <w:lang w:val="en-US"/>
        </w:rPr>
        <w:t>Router</w:t>
      </w:r>
      <w:r w:rsidR="00E87867" w:rsidRPr="00B27A22">
        <w:rPr>
          <w:rFonts w:asciiTheme="minorHAnsi" w:hAnsiTheme="minorHAnsi" w:cstheme="minorHAnsi"/>
          <w:lang w:val="en-US"/>
        </w:rPr>
        <w:t>y</w:t>
      </w:r>
      <w:proofErr w:type="spellEnd"/>
      <w:r w:rsidRPr="00B27A2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27A22">
        <w:rPr>
          <w:rFonts w:asciiTheme="minorHAnsi" w:hAnsiTheme="minorHAnsi" w:cstheme="minorHAnsi"/>
          <w:lang w:val="en-US"/>
        </w:rPr>
        <w:t>Mikrotik</w:t>
      </w:r>
      <w:proofErr w:type="spellEnd"/>
      <w:r w:rsidR="003375CD" w:rsidRPr="00B27A22">
        <w:rPr>
          <w:rFonts w:asciiTheme="minorHAnsi" w:hAnsiTheme="minorHAnsi" w:cstheme="minorHAnsi"/>
          <w:lang w:val="en-US"/>
        </w:rPr>
        <w:t xml:space="preserve"> </w:t>
      </w:r>
      <w:r w:rsidR="009C6F51" w:rsidRPr="00B27A22">
        <w:rPr>
          <w:rFonts w:asciiTheme="minorHAnsi" w:hAnsiTheme="minorHAnsi" w:cstheme="minorHAnsi"/>
          <w:color w:val="000000"/>
          <w:lang w:val="en-US"/>
        </w:rPr>
        <w:t>RB493G</w:t>
      </w:r>
      <w:r w:rsidR="00E87867" w:rsidRPr="00B27A22">
        <w:rPr>
          <w:rFonts w:asciiTheme="minorHAnsi" w:hAnsiTheme="minorHAnsi" w:cstheme="minorHAnsi"/>
          <w:color w:val="000000"/>
          <w:lang w:val="en-US"/>
        </w:rPr>
        <w:t xml:space="preserve">, </w:t>
      </w:r>
      <w:r w:rsidR="00E87867" w:rsidRPr="00E87867">
        <w:rPr>
          <w:rFonts w:asciiTheme="minorHAnsi" w:hAnsiTheme="minorHAnsi" w:cstheme="minorHAnsi"/>
          <w:lang w:val="en-US"/>
        </w:rPr>
        <w:t>RB760iGS</w:t>
      </w:r>
    </w:p>
    <w:p w14:paraId="6A9AD5CF" w14:textId="6EEDBDD7" w:rsidR="009C6F51" w:rsidRPr="00A43B74" w:rsidRDefault="00964D59" w:rsidP="009C6F51">
      <w:pPr>
        <w:pStyle w:val="Akapitzlist"/>
        <w:rPr>
          <w:rFonts w:asciiTheme="minorHAnsi" w:hAnsiTheme="minorHAnsi" w:cstheme="minorHAnsi"/>
          <w:color w:val="000000"/>
          <w:lang w:val="en-US"/>
        </w:rPr>
      </w:pPr>
      <w:r w:rsidRPr="00B27A22">
        <w:rPr>
          <w:rFonts w:asciiTheme="minorHAnsi" w:hAnsiTheme="minorHAnsi" w:cstheme="minorHAnsi"/>
          <w:lang w:val="en-US"/>
        </w:rPr>
        <w:t xml:space="preserve">- </w:t>
      </w:r>
      <w:proofErr w:type="spellStart"/>
      <w:r w:rsidR="00517CB3" w:rsidRPr="00A43B74">
        <w:rPr>
          <w:rFonts w:asciiTheme="minorHAnsi" w:hAnsiTheme="minorHAnsi" w:cstheme="minorHAnsi"/>
          <w:color w:val="000000"/>
          <w:lang w:val="en-US"/>
        </w:rPr>
        <w:t>Przełącznik</w:t>
      </w:r>
      <w:proofErr w:type="spellEnd"/>
      <w:r w:rsidR="00517CB3" w:rsidRPr="00A43B74">
        <w:rPr>
          <w:rFonts w:asciiTheme="minorHAnsi" w:hAnsiTheme="minorHAnsi" w:cstheme="minorHAnsi"/>
          <w:color w:val="000000"/>
          <w:lang w:val="en-US"/>
        </w:rPr>
        <w:t xml:space="preserve"> SF200E-24,</w:t>
      </w:r>
      <w:r w:rsidR="00317799" w:rsidRPr="00A43B74">
        <w:rPr>
          <w:rFonts w:asciiTheme="minorHAnsi" w:hAnsiTheme="minorHAnsi" w:cstheme="minorHAnsi"/>
          <w:color w:val="000000"/>
          <w:lang w:val="en-US"/>
        </w:rPr>
        <w:t xml:space="preserve"> HP </w:t>
      </w:r>
      <w:proofErr w:type="spellStart"/>
      <w:r w:rsidR="00317799" w:rsidRPr="00A43B74">
        <w:rPr>
          <w:rFonts w:asciiTheme="minorHAnsi" w:hAnsiTheme="minorHAnsi" w:cstheme="minorHAnsi"/>
          <w:color w:val="000000"/>
          <w:lang w:val="en-US"/>
        </w:rPr>
        <w:t>Procurve</w:t>
      </w:r>
      <w:proofErr w:type="spellEnd"/>
      <w:r w:rsidR="00317799" w:rsidRPr="00A43B74">
        <w:rPr>
          <w:rFonts w:asciiTheme="minorHAnsi" w:hAnsiTheme="minorHAnsi" w:cstheme="minorHAnsi"/>
          <w:color w:val="000000"/>
          <w:lang w:val="en-US"/>
        </w:rPr>
        <w:t xml:space="preserve"> 26xx</w:t>
      </w:r>
    </w:p>
    <w:p w14:paraId="6994FC82" w14:textId="4F1365C0" w:rsidR="00964D59" w:rsidRPr="00A43B74" w:rsidRDefault="00964D59" w:rsidP="009C6F51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- UPS APC</w:t>
      </w:r>
      <w:r w:rsidR="00317799" w:rsidRPr="00A43B74">
        <w:rPr>
          <w:rFonts w:asciiTheme="minorHAnsi" w:hAnsiTheme="minorHAnsi" w:cstheme="minorHAnsi"/>
        </w:rPr>
        <w:t xml:space="preserve"> 750 VA</w:t>
      </w:r>
      <w:r w:rsidR="009C6F51" w:rsidRPr="00A43B74">
        <w:rPr>
          <w:rFonts w:asciiTheme="minorHAnsi" w:hAnsiTheme="minorHAnsi" w:cstheme="minorHAnsi"/>
        </w:rPr>
        <w:t xml:space="preserve"> z karta </w:t>
      </w:r>
      <w:proofErr w:type="spellStart"/>
      <w:r w:rsidR="009C6F51" w:rsidRPr="00A43B74">
        <w:rPr>
          <w:rFonts w:asciiTheme="minorHAnsi" w:hAnsiTheme="minorHAnsi" w:cstheme="minorHAnsi"/>
        </w:rPr>
        <w:t>lan</w:t>
      </w:r>
      <w:proofErr w:type="spellEnd"/>
      <w:r w:rsidR="009C6F51" w:rsidRPr="00A43B74">
        <w:rPr>
          <w:rFonts w:asciiTheme="minorHAnsi" w:hAnsiTheme="minorHAnsi" w:cstheme="minorHAnsi"/>
        </w:rPr>
        <w:t xml:space="preserve"> SNMP,  </w:t>
      </w:r>
      <w:r w:rsidR="009C6F51" w:rsidRPr="00A43B74">
        <w:rPr>
          <w:rFonts w:asciiTheme="minorHAnsi" w:hAnsiTheme="minorHAnsi" w:cstheme="minorHAnsi"/>
          <w:color w:val="000000"/>
        </w:rPr>
        <w:t>UPS 5P650i z kartą LAN SNMP</w:t>
      </w:r>
    </w:p>
    <w:p w14:paraId="21561FA2" w14:textId="3FCE32BE" w:rsidR="00576DAA" w:rsidRPr="00A43B74" w:rsidRDefault="00576DAA" w:rsidP="00576DAA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- Hotspot Wewnętrzny WIFI </w:t>
      </w:r>
      <w:r w:rsidR="00317799" w:rsidRPr="00A43B74">
        <w:rPr>
          <w:rFonts w:asciiTheme="minorHAnsi" w:hAnsiTheme="minorHAnsi" w:cstheme="minorHAnsi"/>
          <w:color w:val="000000"/>
        </w:rPr>
        <w:t>AIR-CAP1602I-E-K9 ( łącznie 460 sztuk)</w:t>
      </w:r>
    </w:p>
    <w:p w14:paraId="3C3122E5" w14:textId="218CFB05" w:rsidR="00576DAA" w:rsidRPr="00A43B74" w:rsidRDefault="00576DAA" w:rsidP="00576DAA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- </w:t>
      </w:r>
      <w:proofErr w:type="spellStart"/>
      <w:r w:rsidR="0093470C" w:rsidRPr="00A43B74">
        <w:rPr>
          <w:rFonts w:asciiTheme="minorHAnsi" w:hAnsiTheme="minorHAnsi" w:cstheme="minorHAnsi"/>
        </w:rPr>
        <w:t>urzadzenia</w:t>
      </w:r>
      <w:proofErr w:type="spellEnd"/>
      <w:r w:rsidRPr="00A43B74">
        <w:rPr>
          <w:rFonts w:asciiTheme="minorHAnsi" w:hAnsiTheme="minorHAnsi" w:cstheme="minorHAnsi"/>
        </w:rPr>
        <w:t xml:space="preserve"> </w:t>
      </w:r>
      <w:proofErr w:type="spellStart"/>
      <w:r w:rsidRPr="00A43B74">
        <w:rPr>
          <w:rFonts w:asciiTheme="minorHAnsi" w:hAnsiTheme="minorHAnsi" w:cstheme="minorHAnsi"/>
        </w:rPr>
        <w:t>voip</w:t>
      </w:r>
      <w:proofErr w:type="spellEnd"/>
      <w:r w:rsidR="00317799" w:rsidRPr="00A43B74">
        <w:rPr>
          <w:rFonts w:asciiTheme="minorHAnsi" w:hAnsiTheme="minorHAnsi" w:cstheme="minorHAnsi"/>
        </w:rPr>
        <w:t xml:space="preserve"> CISCO 3905 ( łącznie 1500 sztuk), CISCO ATA 187,190 (400 sztuk)</w:t>
      </w:r>
      <w:r w:rsidR="0093470C" w:rsidRPr="00A43B74">
        <w:rPr>
          <w:rFonts w:asciiTheme="minorHAnsi" w:hAnsiTheme="minorHAnsi" w:cstheme="minorHAnsi"/>
        </w:rPr>
        <w:t xml:space="preserve">, CISCO 9951( </w:t>
      </w:r>
      <w:proofErr w:type="spellStart"/>
      <w:r w:rsidR="0093470C" w:rsidRPr="00A43B74">
        <w:rPr>
          <w:rFonts w:asciiTheme="minorHAnsi" w:hAnsiTheme="minorHAnsi" w:cstheme="minorHAnsi"/>
        </w:rPr>
        <w:t>lacznie</w:t>
      </w:r>
      <w:proofErr w:type="spellEnd"/>
      <w:r w:rsidR="0093470C" w:rsidRPr="00A43B74">
        <w:rPr>
          <w:rFonts w:asciiTheme="minorHAnsi" w:hAnsiTheme="minorHAnsi" w:cstheme="minorHAnsi"/>
        </w:rPr>
        <w:t xml:space="preserve"> 67 sztuk)</w:t>
      </w:r>
    </w:p>
    <w:p w14:paraId="7CBE93E1" w14:textId="7DC29D4E" w:rsidR="00576DAA" w:rsidRPr="00A43B74" w:rsidRDefault="00576DAA" w:rsidP="00964D59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- Szafa </w:t>
      </w:r>
      <w:proofErr w:type="spellStart"/>
      <w:r w:rsidRPr="00A43B74">
        <w:rPr>
          <w:rFonts w:asciiTheme="minorHAnsi" w:hAnsiTheme="minorHAnsi" w:cstheme="minorHAnsi"/>
        </w:rPr>
        <w:t>rack</w:t>
      </w:r>
      <w:proofErr w:type="spellEnd"/>
    </w:p>
    <w:p w14:paraId="2E19B545" w14:textId="145915C7" w:rsidR="00576DAA" w:rsidRPr="00A43B74" w:rsidRDefault="00576DAA" w:rsidP="00964D59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- maszt</w:t>
      </w:r>
      <w:r w:rsidR="00B55C4C" w:rsidRPr="00A43B74">
        <w:rPr>
          <w:rFonts w:asciiTheme="minorHAnsi" w:hAnsiTheme="minorHAnsi" w:cstheme="minorHAnsi"/>
        </w:rPr>
        <w:t xml:space="preserve"> abonencki</w:t>
      </w:r>
    </w:p>
    <w:p w14:paraId="0FB35E62" w14:textId="6F389E0E" w:rsidR="009A29FB" w:rsidRPr="00A43B74" w:rsidRDefault="009A29FB" w:rsidP="00964D59">
      <w:pPr>
        <w:pStyle w:val="Akapitzlist"/>
        <w:rPr>
          <w:rFonts w:asciiTheme="minorHAnsi" w:hAnsiTheme="minorHAnsi" w:cstheme="minorHAnsi"/>
        </w:rPr>
      </w:pPr>
    </w:p>
    <w:p w14:paraId="2D5BC31D" w14:textId="715C228A" w:rsidR="009A29FB" w:rsidRPr="00A43B74" w:rsidRDefault="009A29FB" w:rsidP="009A29FB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Serwisami obowiązkowymi należy objąć </w:t>
      </w:r>
      <w:r w:rsidR="00E245FD" w:rsidRPr="00A43B74">
        <w:rPr>
          <w:rFonts w:asciiTheme="minorHAnsi" w:hAnsiTheme="minorHAnsi" w:cstheme="minorHAnsi"/>
        </w:rPr>
        <w:t xml:space="preserve">co najmniej raz </w:t>
      </w:r>
      <w:r w:rsidRPr="00A43B74">
        <w:rPr>
          <w:rFonts w:asciiTheme="minorHAnsi" w:hAnsiTheme="minorHAnsi" w:cstheme="minorHAnsi"/>
        </w:rPr>
        <w:t xml:space="preserve">minimum </w:t>
      </w:r>
      <w:r w:rsidR="00E245FD" w:rsidRPr="00A43B74">
        <w:rPr>
          <w:rFonts w:asciiTheme="minorHAnsi" w:hAnsiTheme="minorHAnsi" w:cstheme="minorHAnsi"/>
        </w:rPr>
        <w:t>50%</w:t>
      </w:r>
      <w:r w:rsidRPr="00A43B74">
        <w:rPr>
          <w:rFonts w:asciiTheme="minorHAnsi" w:hAnsiTheme="minorHAnsi" w:cstheme="minorHAnsi"/>
        </w:rPr>
        <w:t xml:space="preserve"> </w:t>
      </w:r>
      <w:r w:rsidR="00E245FD" w:rsidRPr="00A43B74">
        <w:rPr>
          <w:rFonts w:asciiTheme="minorHAnsi" w:hAnsiTheme="minorHAnsi" w:cstheme="minorHAnsi"/>
        </w:rPr>
        <w:t xml:space="preserve">jednostek abonenckich </w:t>
      </w:r>
      <w:r w:rsidRPr="00A43B74">
        <w:rPr>
          <w:rFonts w:asciiTheme="minorHAnsi" w:hAnsiTheme="minorHAnsi" w:cstheme="minorHAnsi"/>
        </w:rPr>
        <w:t>w trakcie trwania umowy ( mocowania urządzeń i okablowania na maszcie, mocowanie szaf abonenckich, wentylatory w szafach abonenckich)</w:t>
      </w:r>
    </w:p>
    <w:p w14:paraId="578EE5C1" w14:textId="77777777" w:rsidR="003375CD" w:rsidRPr="00A43B74" w:rsidRDefault="003375CD" w:rsidP="00CC12A2">
      <w:pPr>
        <w:pStyle w:val="Akapitzlist"/>
        <w:rPr>
          <w:rFonts w:asciiTheme="minorHAnsi" w:hAnsiTheme="minorHAnsi" w:cstheme="minorHAnsi"/>
        </w:rPr>
      </w:pPr>
    </w:p>
    <w:p w14:paraId="20202B7F" w14:textId="00016746" w:rsidR="00391A71" w:rsidRPr="00A43B74" w:rsidRDefault="00391A71" w:rsidP="00391A71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Centrum Zarządzania siecią</w:t>
      </w:r>
    </w:p>
    <w:p w14:paraId="2184F875" w14:textId="6798B6DC" w:rsidR="0093470C" w:rsidRPr="00B27A22" w:rsidRDefault="0093470C" w:rsidP="00CC12A2">
      <w:pPr>
        <w:pStyle w:val="Akapitzlist"/>
        <w:rPr>
          <w:rFonts w:asciiTheme="minorHAnsi" w:hAnsiTheme="minorHAnsi" w:cstheme="minorHAnsi"/>
          <w:color w:val="000000" w:themeColor="text1"/>
          <w:lang w:val="en-US" w:eastAsia="pl-PL"/>
        </w:rPr>
      </w:pPr>
      <w:proofErr w:type="spellStart"/>
      <w:r w:rsidRPr="00B27A22">
        <w:rPr>
          <w:rFonts w:asciiTheme="minorHAnsi" w:eastAsia="Arial Unicode MS" w:hAnsiTheme="minorHAnsi" w:cstheme="minorHAnsi"/>
          <w:color w:val="000000" w:themeColor="text1"/>
          <w:lang w:val="en-US" w:eastAsia="pl-PL"/>
        </w:rPr>
        <w:t>Serwery</w:t>
      </w:r>
      <w:proofErr w:type="spellEnd"/>
      <w:r w:rsidRPr="00B27A22">
        <w:rPr>
          <w:rFonts w:asciiTheme="minorHAnsi" w:eastAsia="Arial Unicode MS" w:hAnsiTheme="minorHAnsi" w:cstheme="minorHAnsi"/>
          <w:color w:val="000000" w:themeColor="text1"/>
          <w:lang w:val="en-US" w:eastAsia="pl-PL"/>
        </w:rPr>
        <w:t xml:space="preserve"> 3 x HP ProLiant DL980</w:t>
      </w:r>
      <w:r w:rsidRPr="00B27A22">
        <w:rPr>
          <w:rFonts w:asciiTheme="minorHAnsi" w:hAnsiTheme="minorHAnsi" w:cstheme="minorHAnsi"/>
          <w:color w:val="000000" w:themeColor="text1"/>
          <w:lang w:val="en-US" w:eastAsia="pl-PL"/>
        </w:rPr>
        <w:t xml:space="preserve"> G7</w:t>
      </w:r>
    </w:p>
    <w:p w14:paraId="68ABFF32" w14:textId="143C8EE1" w:rsidR="0093470C" w:rsidRPr="00A43B74" w:rsidRDefault="0093470C" w:rsidP="00CC12A2">
      <w:pPr>
        <w:pStyle w:val="Akapitzlist"/>
        <w:rPr>
          <w:rFonts w:asciiTheme="minorHAnsi" w:hAnsiTheme="minorHAnsi" w:cstheme="minorHAnsi"/>
          <w:color w:val="000000"/>
          <w:lang w:eastAsia="pl-PL"/>
        </w:rPr>
      </w:pPr>
      <w:r w:rsidRPr="00A43B74">
        <w:rPr>
          <w:rFonts w:asciiTheme="minorHAnsi" w:hAnsiTheme="minorHAnsi" w:cstheme="minorHAnsi"/>
          <w:color w:val="000000"/>
          <w:lang w:eastAsia="pl-PL"/>
        </w:rPr>
        <w:t xml:space="preserve">Macierz HPE </w:t>
      </w:r>
      <w:proofErr w:type="spellStart"/>
      <w:r w:rsidRPr="00A43B74">
        <w:rPr>
          <w:rFonts w:asciiTheme="minorHAnsi" w:hAnsiTheme="minorHAnsi" w:cstheme="minorHAnsi"/>
          <w:color w:val="000000"/>
          <w:lang w:eastAsia="pl-PL"/>
        </w:rPr>
        <w:t>StoreServ</w:t>
      </w:r>
      <w:proofErr w:type="spellEnd"/>
      <w:r w:rsidRPr="00A43B74">
        <w:rPr>
          <w:rFonts w:asciiTheme="minorHAnsi" w:hAnsiTheme="minorHAnsi" w:cstheme="minorHAnsi"/>
          <w:color w:val="000000"/>
          <w:lang w:eastAsia="pl-PL"/>
        </w:rPr>
        <w:t xml:space="preserve"> 7200 - 2 sztuki</w:t>
      </w:r>
    </w:p>
    <w:p w14:paraId="62738491" w14:textId="77F51114" w:rsidR="0093470C" w:rsidRPr="00A43B74" w:rsidRDefault="0093470C" w:rsidP="00CC12A2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  <w:color w:val="000000"/>
          <w:lang w:eastAsia="pl-PL"/>
        </w:rPr>
        <w:t>Kontroler WIFI CISCO 7500 FLEX – 2 sztuki</w:t>
      </w:r>
    </w:p>
    <w:p w14:paraId="766BF9BD" w14:textId="1354FCE0" w:rsidR="00B55C4C" w:rsidRPr="00A43B74" w:rsidRDefault="0093470C" w:rsidP="00B55C4C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 xml:space="preserve">WIMAX </w:t>
      </w:r>
      <w:proofErr w:type="spellStart"/>
      <w:r w:rsidRPr="00A43B74">
        <w:rPr>
          <w:rFonts w:asciiTheme="minorHAnsi" w:hAnsiTheme="minorHAnsi" w:cstheme="minorHAnsi"/>
        </w:rPr>
        <w:t>Telrad</w:t>
      </w:r>
      <w:proofErr w:type="spellEnd"/>
      <w:r w:rsidRPr="00A43B74">
        <w:rPr>
          <w:rFonts w:asciiTheme="minorHAnsi" w:hAnsiTheme="minorHAnsi" w:cstheme="minorHAnsi"/>
        </w:rPr>
        <w:t xml:space="preserve"> </w:t>
      </w:r>
      <w:proofErr w:type="spellStart"/>
      <w:r w:rsidRPr="00A43B74">
        <w:rPr>
          <w:rFonts w:asciiTheme="minorHAnsi" w:hAnsiTheme="minorHAnsi" w:cstheme="minorHAnsi"/>
        </w:rPr>
        <w:t>Minicentralized</w:t>
      </w:r>
      <w:proofErr w:type="spellEnd"/>
      <w:r w:rsidRPr="00A43B74">
        <w:rPr>
          <w:rFonts w:asciiTheme="minorHAnsi" w:hAnsiTheme="minorHAnsi" w:cstheme="minorHAnsi"/>
        </w:rPr>
        <w:t xml:space="preserve"> ASN </w:t>
      </w:r>
      <w:r w:rsidR="00B55C4C" w:rsidRPr="00A43B74">
        <w:rPr>
          <w:rFonts w:asciiTheme="minorHAnsi" w:hAnsiTheme="minorHAnsi" w:cstheme="minorHAnsi"/>
          <w:color w:val="000000"/>
          <w:lang w:eastAsia="pl-PL"/>
        </w:rPr>
        <w:t>– 4 sztuki</w:t>
      </w:r>
    </w:p>
    <w:p w14:paraId="0B8DC028" w14:textId="2C52F15E" w:rsidR="00BA5868" w:rsidRPr="00A43B74" w:rsidRDefault="00BA5868" w:rsidP="00CC12A2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Ruter CISCO 2911 3 sztuki, każdy wyposażony w 2  karty VWIC3-2MFT-T1/E1</w:t>
      </w:r>
    </w:p>
    <w:p w14:paraId="0E24712C" w14:textId="0C5886E3" w:rsidR="0093470C" w:rsidRPr="00A43B74" w:rsidRDefault="0093470C" w:rsidP="00CC12A2">
      <w:pPr>
        <w:pStyle w:val="Akapitzlist"/>
        <w:rPr>
          <w:rFonts w:asciiTheme="minorHAnsi" w:hAnsiTheme="minorHAnsi" w:cstheme="minorHAnsi"/>
        </w:rPr>
      </w:pPr>
      <w:proofErr w:type="spellStart"/>
      <w:r w:rsidRPr="00A43B74">
        <w:rPr>
          <w:rFonts w:asciiTheme="minorHAnsi" w:hAnsiTheme="minorHAnsi" w:cstheme="minorHAnsi"/>
        </w:rPr>
        <w:t>Przelączniki</w:t>
      </w:r>
      <w:proofErr w:type="spellEnd"/>
      <w:r w:rsidRPr="00A43B74">
        <w:rPr>
          <w:rFonts w:asciiTheme="minorHAnsi" w:hAnsiTheme="minorHAnsi" w:cstheme="minorHAnsi"/>
        </w:rPr>
        <w:t xml:space="preserve"> SAN </w:t>
      </w:r>
      <w:proofErr w:type="spellStart"/>
      <w:r w:rsidR="00703C48" w:rsidRPr="00A43B74">
        <w:rPr>
          <w:rFonts w:asciiTheme="minorHAnsi" w:hAnsiTheme="minorHAnsi" w:cstheme="minorHAnsi"/>
        </w:rPr>
        <w:t>Brocade</w:t>
      </w:r>
      <w:proofErr w:type="spellEnd"/>
      <w:r w:rsidR="00703C48" w:rsidRPr="00A43B74">
        <w:rPr>
          <w:rFonts w:asciiTheme="minorHAnsi" w:hAnsiTheme="minorHAnsi" w:cstheme="minorHAnsi"/>
        </w:rPr>
        <w:t xml:space="preserve"> 6505 </w:t>
      </w:r>
      <w:r w:rsidR="00DF181F" w:rsidRPr="00A43B74">
        <w:rPr>
          <w:rFonts w:asciiTheme="minorHAnsi" w:hAnsiTheme="minorHAnsi" w:cstheme="minorHAnsi"/>
        </w:rPr>
        <w:t xml:space="preserve">- </w:t>
      </w:r>
      <w:r w:rsidR="00703C48" w:rsidRPr="00A43B74">
        <w:rPr>
          <w:rFonts w:asciiTheme="minorHAnsi" w:hAnsiTheme="minorHAnsi" w:cstheme="minorHAnsi"/>
        </w:rPr>
        <w:t>4</w:t>
      </w:r>
      <w:r w:rsidRPr="00A43B74">
        <w:rPr>
          <w:rFonts w:asciiTheme="minorHAnsi" w:hAnsiTheme="minorHAnsi" w:cstheme="minorHAnsi"/>
        </w:rPr>
        <w:t xml:space="preserve"> sztuki</w:t>
      </w:r>
    </w:p>
    <w:p w14:paraId="67AAE781" w14:textId="14A1B456" w:rsidR="00DF181F" w:rsidRPr="00A43B74" w:rsidRDefault="0093470C" w:rsidP="00DF181F">
      <w:pPr>
        <w:pStyle w:val="Akapitzlist"/>
        <w:rPr>
          <w:rFonts w:asciiTheme="minorHAnsi" w:hAnsiTheme="minorHAnsi" w:cstheme="minorHAnsi"/>
          <w:color w:val="000000"/>
          <w:lang w:eastAsia="pl-PL"/>
        </w:rPr>
      </w:pPr>
      <w:proofErr w:type="spellStart"/>
      <w:r w:rsidRPr="00A43B74">
        <w:rPr>
          <w:rFonts w:asciiTheme="minorHAnsi" w:hAnsiTheme="minorHAnsi" w:cstheme="minorHAnsi"/>
        </w:rPr>
        <w:t>Przelączniki</w:t>
      </w:r>
      <w:proofErr w:type="spellEnd"/>
      <w:r w:rsidRPr="00A43B74">
        <w:rPr>
          <w:rFonts w:asciiTheme="minorHAnsi" w:hAnsiTheme="minorHAnsi" w:cstheme="minorHAnsi"/>
        </w:rPr>
        <w:t xml:space="preserve"> CISC</w:t>
      </w:r>
      <w:r w:rsidR="00DF181F" w:rsidRPr="00A43B74">
        <w:rPr>
          <w:rFonts w:asciiTheme="minorHAnsi" w:hAnsiTheme="minorHAnsi" w:cstheme="minorHAnsi"/>
        </w:rPr>
        <w:t>O</w:t>
      </w:r>
      <w:r w:rsidRPr="00A43B74">
        <w:rPr>
          <w:rFonts w:asciiTheme="minorHAnsi" w:hAnsiTheme="minorHAnsi" w:cstheme="minorHAnsi"/>
        </w:rPr>
        <w:t xml:space="preserve"> </w:t>
      </w:r>
      <w:proofErr w:type="spellStart"/>
      <w:r w:rsidR="00703C48" w:rsidRPr="00B27A22">
        <w:rPr>
          <w:rFonts w:asciiTheme="minorHAnsi" w:hAnsiTheme="minorHAnsi" w:cstheme="minorHAnsi"/>
          <w:color w:val="000000"/>
        </w:rPr>
        <w:t>Nexus</w:t>
      </w:r>
      <w:proofErr w:type="spellEnd"/>
      <w:r w:rsidR="00703C48" w:rsidRPr="00B27A22">
        <w:rPr>
          <w:rFonts w:asciiTheme="minorHAnsi" w:hAnsiTheme="minorHAnsi" w:cstheme="minorHAnsi"/>
          <w:color w:val="000000"/>
        </w:rPr>
        <w:t xml:space="preserve"> 5548UP</w:t>
      </w:r>
      <w:r w:rsidRPr="00A43B74">
        <w:rPr>
          <w:rFonts w:asciiTheme="minorHAnsi" w:hAnsiTheme="minorHAnsi" w:cstheme="minorHAnsi"/>
        </w:rPr>
        <w:t xml:space="preserve"> </w:t>
      </w:r>
      <w:r w:rsidR="00703C48" w:rsidRPr="00A43B74">
        <w:rPr>
          <w:rFonts w:asciiTheme="minorHAnsi" w:hAnsiTheme="minorHAnsi" w:cstheme="minorHAnsi"/>
        </w:rPr>
        <w:t xml:space="preserve">- </w:t>
      </w:r>
      <w:r w:rsidRPr="00A43B74">
        <w:rPr>
          <w:rFonts w:asciiTheme="minorHAnsi" w:hAnsiTheme="minorHAnsi" w:cstheme="minorHAnsi"/>
        </w:rPr>
        <w:t>4 sztuki</w:t>
      </w:r>
      <w:r w:rsidR="00FE301C" w:rsidRPr="00A43B74">
        <w:rPr>
          <w:rFonts w:asciiTheme="minorHAnsi" w:hAnsiTheme="minorHAnsi" w:cstheme="minorHAnsi"/>
        </w:rPr>
        <w:t>;</w:t>
      </w:r>
      <w:r w:rsidRPr="00A43B74">
        <w:rPr>
          <w:rFonts w:asciiTheme="minorHAnsi" w:hAnsiTheme="minorHAnsi" w:cstheme="minorHAnsi"/>
        </w:rPr>
        <w:br/>
      </w:r>
      <w:r w:rsidR="00FE301C" w:rsidRPr="00A43B74">
        <w:rPr>
          <w:rFonts w:asciiTheme="minorHAnsi" w:hAnsiTheme="minorHAnsi" w:cstheme="minorHAnsi"/>
          <w:color w:val="000000"/>
          <w:lang w:eastAsia="pl-PL"/>
        </w:rPr>
        <w:t>K</w:t>
      </w:r>
      <w:r w:rsidRPr="00A43B74">
        <w:rPr>
          <w:rFonts w:asciiTheme="minorHAnsi" w:hAnsiTheme="minorHAnsi" w:cstheme="minorHAnsi"/>
          <w:color w:val="000000"/>
          <w:lang w:eastAsia="pl-PL"/>
        </w:rPr>
        <w:t xml:space="preserve">limatyzatory </w:t>
      </w:r>
      <w:r w:rsidR="00FE301C" w:rsidRPr="00A43B74">
        <w:rPr>
          <w:rFonts w:asciiTheme="minorHAnsi" w:hAnsiTheme="minorHAnsi" w:cstheme="minorHAnsi"/>
          <w:color w:val="000000"/>
          <w:lang w:eastAsia="pl-PL"/>
        </w:rPr>
        <w:t xml:space="preserve">KASAI KUB-60HRN - </w:t>
      </w:r>
      <w:r w:rsidR="00E87867">
        <w:rPr>
          <w:rFonts w:asciiTheme="minorHAnsi" w:hAnsiTheme="minorHAnsi" w:cstheme="minorHAnsi"/>
          <w:color w:val="000000"/>
          <w:lang w:eastAsia="pl-PL"/>
        </w:rPr>
        <w:t>2</w:t>
      </w:r>
      <w:r w:rsidRPr="00A43B74">
        <w:rPr>
          <w:rFonts w:asciiTheme="minorHAnsi" w:hAnsiTheme="minorHAnsi" w:cstheme="minorHAnsi"/>
          <w:color w:val="000000"/>
          <w:lang w:eastAsia="pl-PL"/>
        </w:rPr>
        <w:t xml:space="preserve"> szt</w:t>
      </w:r>
      <w:r w:rsidR="00FE301C" w:rsidRPr="00A43B74">
        <w:rPr>
          <w:rFonts w:asciiTheme="minorHAnsi" w:hAnsiTheme="minorHAnsi" w:cstheme="minorHAnsi"/>
          <w:color w:val="000000"/>
          <w:lang w:eastAsia="pl-PL"/>
        </w:rPr>
        <w:t>uki</w:t>
      </w:r>
      <w:r w:rsidRPr="00A43B74">
        <w:rPr>
          <w:rFonts w:asciiTheme="minorHAnsi" w:hAnsiTheme="minorHAnsi" w:cstheme="minorHAnsi"/>
          <w:color w:val="000000"/>
          <w:lang w:eastAsia="pl-PL"/>
        </w:rPr>
        <w:t xml:space="preserve">. </w:t>
      </w:r>
    </w:p>
    <w:p w14:paraId="3E7C9585" w14:textId="0E0A50FA" w:rsidR="00FE301C" w:rsidRPr="00A43B74" w:rsidRDefault="00FE301C" w:rsidP="00FE301C">
      <w:pPr>
        <w:pStyle w:val="Akapitzlist"/>
        <w:rPr>
          <w:rFonts w:asciiTheme="minorHAnsi" w:hAnsiTheme="minorHAnsi" w:cstheme="minorHAnsi"/>
          <w:color w:val="000000"/>
          <w:lang w:eastAsia="pl-PL"/>
        </w:rPr>
      </w:pPr>
      <w:r w:rsidRPr="00A43B74">
        <w:rPr>
          <w:rFonts w:asciiTheme="minorHAnsi" w:hAnsiTheme="minorHAnsi" w:cstheme="minorHAnsi"/>
          <w:color w:val="000000"/>
          <w:lang w:eastAsia="pl-PL"/>
        </w:rPr>
        <w:t>Klimatyzatory FUITSU</w:t>
      </w:r>
      <w:r w:rsidR="00703C48" w:rsidRPr="00A43B74">
        <w:rPr>
          <w:rFonts w:asciiTheme="minorHAnsi" w:hAnsiTheme="minorHAnsi" w:cstheme="minorHAnsi"/>
          <w:color w:val="000000"/>
          <w:lang w:eastAsia="pl-PL"/>
        </w:rPr>
        <w:t xml:space="preserve"> ABYG36LRTA</w:t>
      </w:r>
      <w:r w:rsidRPr="00A43B74">
        <w:rPr>
          <w:rFonts w:asciiTheme="minorHAnsi" w:hAnsiTheme="minorHAnsi" w:cstheme="minorHAnsi"/>
          <w:color w:val="000000"/>
          <w:lang w:eastAsia="pl-PL"/>
        </w:rPr>
        <w:t xml:space="preserve"> - </w:t>
      </w:r>
      <w:r w:rsidR="00703C48" w:rsidRPr="00A43B74">
        <w:rPr>
          <w:rFonts w:asciiTheme="minorHAnsi" w:hAnsiTheme="minorHAnsi" w:cstheme="minorHAnsi"/>
          <w:color w:val="000000"/>
          <w:lang w:eastAsia="pl-PL"/>
        </w:rPr>
        <w:t>2</w:t>
      </w:r>
      <w:r w:rsidRPr="00A43B74">
        <w:rPr>
          <w:rFonts w:asciiTheme="minorHAnsi" w:hAnsiTheme="minorHAnsi" w:cstheme="minorHAnsi"/>
          <w:color w:val="000000"/>
          <w:lang w:eastAsia="pl-PL"/>
        </w:rPr>
        <w:t xml:space="preserve"> sztuki. </w:t>
      </w:r>
    </w:p>
    <w:p w14:paraId="2FE97488" w14:textId="43F5B876" w:rsidR="00DF181F" w:rsidRPr="00A43B74" w:rsidRDefault="00DF181F" w:rsidP="00DF181F">
      <w:pPr>
        <w:pStyle w:val="Akapitzlist"/>
        <w:rPr>
          <w:rFonts w:asciiTheme="minorHAnsi" w:hAnsiTheme="minorHAnsi" w:cstheme="minorHAnsi"/>
          <w:color w:val="000000"/>
          <w:lang w:eastAsia="pl-PL"/>
        </w:rPr>
      </w:pPr>
      <w:r w:rsidRPr="00A43B74">
        <w:rPr>
          <w:rFonts w:asciiTheme="minorHAnsi" w:hAnsiTheme="minorHAnsi" w:cstheme="minorHAnsi"/>
          <w:color w:val="000000"/>
          <w:lang w:eastAsia="pl-PL"/>
        </w:rPr>
        <w:t>Agregat</w:t>
      </w:r>
      <w:r w:rsidR="00FE301C" w:rsidRPr="00A43B74">
        <w:rPr>
          <w:rFonts w:asciiTheme="minorHAnsi" w:hAnsiTheme="minorHAnsi" w:cstheme="minorHAnsi"/>
          <w:color w:val="000000"/>
          <w:lang w:eastAsia="pl-PL"/>
        </w:rPr>
        <w:t>y</w:t>
      </w:r>
      <w:r w:rsidRPr="00A43B74">
        <w:rPr>
          <w:rFonts w:asciiTheme="minorHAnsi" w:hAnsiTheme="minorHAnsi" w:cstheme="minorHAnsi"/>
          <w:color w:val="000000"/>
          <w:lang w:eastAsia="pl-PL"/>
        </w:rPr>
        <w:t xml:space="preserve"> </w:t>
      </w:r>
      <w:proofErr w:type="spellStart"/>
      <w:r w:rsidRPr="00A43B74">
        <w:rPr>
          <w:rFonts w:asciiTheme="minorHAnsi" w:hAnsiTheme="minorHAnsi" w:cstheme="minorHAnsi"/>
          <w:color w:val="000000"/>
          <w:lang w:eastAsia="pl-PL"/>
        </w:rPr>
        <w:t>Teksan</w:t>
      </w:r>
      <w:proofErr w:type="spellEnd"/>
      <w:r w:rsidRPr="00A43B74">
        <w:rPr>
          <w:rFonts w:asciiTheme="minorHAnsi" w:hAnsiTheme="minorHAnsi" w:cstheme="minorHAnsi"/>
          <w:color w:val="000000"/>
          <w:lang w:eastAsia="pl-PL"/>
        </w:rPr>
        <w:t xml:space="preserve"> TJ44PR</w:t>
      </w:r>
      <w:r w:rsidR="00FE301C" w:rsidRPr="00A43B74">
        <w:rPr>
          <w:rFonts w:asciiTheme="minorHAnsi" w:hAnsiTheme="minorHAnsi" w:cstheme="minorHAnsi"/>
          <w:color w:val="000000"/>
          <w:lang w:eastAsia="pl-PL"/>
        </w:rPr>
        <w:t>, TJBDPRSA</w:t>
      </w:r>
    </w:p>
    <w:p w14:paraId="42661812" w14:textId="6BA9A49D" w:rsidR="00DF181F" w:rsidRPr="00A43B74" w:rsidRDefault="00DF181F" w:rsidP="00DF181F">
      <w:pPr>
        <w:pStyle w:val="Akapitzlist"/>
        <w:rPr>
          <w:rFonts w:asciiTheme="minorHAnsi" w:hAnsiTheme="minorHAnsi" w:cstheme="minorHAnsi"/>
          <w:color w:val="000000"/>
          <w:lang w:eastAsia="pl-PL"/>
        </w:rPr>
      </w:pPr>
      <w:r w:rsidRPr="00A43B74">
        <w:rPr>
          <w:rFonts w:asciiTheme="minorHAnsi" w:hAnsiTheme="minorHAnsi" w:cstheme="minorHAnsi"/>
          <w:color w:val="000000"/>
          <w:lang w:eastAsia="pl-PL"/>
        </w:rPr>
        <w:t xml:space="preserve">UPS Eaton 9155 </w:t>
      </w:r>
      <w:r w:rsidR="00FE301C" w:rsidRPr="00A43B74">
        <w:rPr>
          <w:rFonts w:asciiTheme="minorHAnsi" w:hAnsiTheme="minorHAnsi" w:cstheme="minorHAnsi"/>
          <w:color w:val="000000"/>
          <w:lang w:eastAsia="pl-PL"/>
        </w:rPr>
        <w:t xml:space="preserve">- </w:t>
      </w:r>
      <w:r w:rsidRPr="00A43B74">
        <w:rPr>
          <w:rFonts w:asciiTheme="minorHAnsi" w:hAnsiTheme="minorHAnsi" w:cstheme="minorHAnsi"/>
          <w:color w:val="000000"/>
          <w:lang w:eastAsia="pl-PL"/>
        </w:rPr>
        <w:t>2 sztuki</w:t>
      </w:r>
    </w:p>
    <w:p w14:paraId="68303B83" w14:textId="1D68124B" w:rsidR="00703C48" w:rsidRPr="00A43B74" w:rsidRDefault="00703C48" w:rsidP="00DF181F">
      <w:pPr>
        <w:pStyle w:val="Akapitzlist"/>
        <w:rPr>
          <w:rFonts w:asciiTheme="minorHAnsi" w:hAnsiTheme="minorHAnsi" w:cstheme="minorHAnsi"/>
          <w:color w:val="000000"/>
          <w:lang w:eastAsia="pl-PL"/>
        </w:rPr>
      </w:pPr>
    </w:p>
    <w:p w14:paraId="5CE4E113" w14:textId="31FBED5D" w:rsidR="00703C48" w:rsidRPr="00A43B74" w:rsidRDefault="00703C48" w:rsidP="00703C48">
      <w:pPr>
        <w:pStyle w:val="Akapitzlist"/>
        <w:rPr>
          <w:rFonts w:asciiTheme="minorHAnsi" w:hAnsiTheme="minorHAnsi" w:cstheme="minorHAnsi"/>
        </w:rPr>
      </w:pPr>
      <w:r w:rsidRPr="00A43B74">
        <w:rPr>
          <w:rFonts w:asciiTheme="minorHAnsi" w:hAnsiTheme="minorHAnsi" w:cstheme="minorHAnsi"/>
        </w:rPr>
        <w:t>Serwisami obowiązkowymi należy objąć klimatyzatory oraz agregaty ( sprawdzenie poprawności działania, czyszczenie, uzupełnianie czynnika chłodzącego)</w:t>
      </w:r>
    </w:p>
    <w:p w14:paraId="3C928AD5" w14:textId="77777777" w:rsidR="00703C48" w:rsidRPr="00A43B74" w:rsidRDefault="00703C48" w:rsidP="00DF181F">
      <w:pPr>
        <w:pStyle w:val="Akapitzlist"/>
        <w:rPr>
          <w:rFonts w:asciiTheme="minorHAnsi" w:hAnsiTheme="minorHAnsi" w:cstheme="minorHAnsi"/>
          <w:color w:val="000000"/>
          <w:lang w:eastAsia="pl-PL"/>
        </w:rPr>
      </w:pPr>
    </w:p>
    <w:p w14:paraId="3B860BED" w14:textId="7D04D59F" w:rsidR="001B1CB6" w:rsidRDefault="001B1CB6">
      <w:pPr>
        <w:suppressAutoHyphens w:val="0"/>
        <w:rPr>
          <w:rFonts w:asciiTheme="minorHAnsi" w:hAnsiTheme="minorHAnsi" w:cstheme="minorHAnsi"/>
        </w:rPr>
      </w:pPr>
    </w:p>
    <w:p w14:paraId="7451614B" w14:textId="6F5C1B09" w:rsidR="0071630F" w:rsidRDefault="00C22E15" w:rsidP="00C22E15">
      <w:pPr>
        <w:rPr>
          <w:rFonts w:asciiTheme="minorHAnsi" w:hAnsiTheme="minorHAnsi" w:cstheme="minorHAnsi"/>
          <w:b/>
          <w:bCs/>
        </w:rPr>
      </w:pPr>
      <w:r w:rsidRPr="00A43B74">
        <w:rPr>
          <w:rFonts w:asciiTheme="minorHAnsi" w:hAnsiTheme="minorHAnsi" w:cstheme="minorHAnsi"/>
        </w:rPr>
        <w:t>Lista Materiałów Eksploatacyjnych</w:t>
      </w:r>
      <w:r w:rsidR="00A43B74">
        <w:rPr>
          <w:rFonts w:asciiTheme="minorHAnsi" w:hAnsiTheme="minorHAnsi" w:cstheme="minorHAnsi"/>
        </w:rPr>
        <w:t xml:space="preserve"> </w:t>
      </w:r>
      <w:r w:rsidRPr="00A43B74">
        <w:rPr>
          <w:rFonts w:asciiTheme="minorHAnsi" w:hAnsiTheme="minorHAnsi" w:cstheme="minorHAnsi"/>
        </w:rPr>
        <w:t>, które  W</w:t>
      </w:r>
      <w:r w:rsidR="000C26D1" w:rsidRPr="00A43B74">
        <w:rPr>
          <w:rFonts w:asciiTheme="minorHAnsi" w:hAnsiTheme="minorHAnsi" w:cstheme="minorHAnsi"/>
          <w:b/>
          <w:bCs/>
        </w:rPr>
        <w:t xml:space="preserve">ykonawca dostarczy i </w:t>
      </w:r>
      <w:r w:rsidR="0071630F" w:rsidRPr="00A43B74">
        <w:rPr>
          <w:rFonts w:asciiTheme="minorHAnsi" w:hAnsiTheme="minorHAnsi" w:cstheme="minorHAnsi"/>
          <w:b/>
          <w:bCs/>
        </w:rPr>
        <w:t>zainstaluje</w:t>
      </w:r>
      <w:r w:rsidRPr="00A43B74">
        <w:rPr>
          <w:rFonts w:asciiTheme="minorHAnsi" w:hAnsiTheme="minorHAnsi" w:cstheme="minorHAnsi"/>
          <w:b/>
          <w:bCs/>
        </w:rPr>
        <w:t xml:space="preserve"> po dokonaniu zamówienia przez Zamawiającego</w:t>
      </w:r>
      <w:r w:rsidR="0071630F" w:rsidRPr="00A43B74">
        <w:rPr>
          <w:rFonts w:asciiTheme="minorHAnsi" w:hAnsiTheme="minorHAnsi" w:cstheme="minorHAnsi"/>
          <w:b/>
          <w:bCs/>
        </w:rPr>
        <w:t>:</w:t>
      </w:r>
    </w:p>
    <w:p w14:paraId="639EEF48" w14:textId="77777777" w:rsidR="005677B1" w:rsidRDefault="005677B1" w:rsidP="00C22E15">
      <w:pPr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page" w:horzAnchor="margin" w:tblpY="1276"/>
        <w:tblW w:w="9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675"/>
        <w:gridCol w:w="5718"/>
        <w:gridCol w:w="1180"/>
      </w:tblGrid>
      <w:tr w:rsidR="001B1CB6" w:rsidRPr="00E17B4C" w14:paraId="50E977DC" w14:textId="77777777" w:rsidTr="007826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791AAA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lp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00D6AE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38B2D7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31D5F2" w14:textId="14BCD05F" w:rsidR="001B4856" w:rsidRPr="000E3E71" w:rsidRDefault="007826BA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1B4856" w:rsidRPr="000E3E71" w14:paraId="6209FE49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0FAF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8177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Router 10G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AAB7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Pamięć RAM: 16 GB; Pojemność pamięci wbudowanej: 128 MB; Ilość portów Ethernet 10/100/1000: 1; Ilość portów 100G - 2; ilość portów 10 G - 2;Serial port: RJ45;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Zarządzanie: CLI, GUI;; możliwość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imoportu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konfiguracji z rutera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Mikrotik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; redundantne zasilanie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0B52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B4856" w:rsidRPr="000E3E71" w14:paraId="52DD7E6F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2AE2" w14:textId="5B289F5B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FD50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Siłownia telekomunikacyjna 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BE68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48V, 2 moduły prostownika po 2kW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552D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B4856" w:rsidRPr="000E3E71" w14:paraId="06DFD80D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4610" w14:textId="0A528B98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9034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Zestaw akumulatorów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042A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Akumulatory 4x60Ah dedykowane do zasilania siłowni, o deklarowanej żywotności min. 5 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A10A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B4856" w:rsidRPr="000E3E71" w14:paraId="0BB7DC10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0EE9" w14:textId="7CAEA6A9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F694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Inwerter 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883A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400W 48V/230V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C13C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B4856" w:rsidRPr="000E3E71" w14:paraId="35156A98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0D4F" w14:textId="54F6E006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4BB8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Telefon IP typ 1 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9847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Obsługiwane linie: 2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Przyciski: Programowalne przyciski funkcji i przyciski linii 4, klawisze programowe 4, klawisze powrót i rozłącz, dwukierunkowa nawigacja i klawisze wyboru, Klawisze wstrzymania / wznowienia, transferu i konferencji, klawisze wiadomości, aplikacji i książki telefonicznej, Standardowa klawiatura numeryczna, Klawisz zmiany głośności, klawisze zestaw głośnomówiący, zestaw słuchawkowy i wyciszenie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Wyświetlacz: czarno/biały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Obsługiwane protokoły SIP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Kodeki głosowe: G.722, G.729a, G.711u, G.711a,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iLBC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Zasilanie przez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: Tak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Ilość portów sieciowych: 2x Ethernet 10/100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Obsługiwane protokoły sieciowe: IP, TFTP, UDP, Cisco Discovery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Protocol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(CDP), HTTP, DNS, HTTPS, SRTP, Link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Layer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Discovery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Protocol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Media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Endpoint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Discovery (LLDP-MED), RTCP, RTP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Zgodne oprogramowanie: Cisco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Unified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Communications Manager 10.x lub nowszy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BBD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1B4856" w:rsidRPr="000E3E71" w14:paraId="544B50AD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2981" w14:textId="1A88A0D8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FD00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Telefon IP typ 2 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B940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Interfejs bezprzewodowy: Bluetooth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Obsługiwane linie: 5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Przyciski: Przyciski funkcji i sesji 10, 4 programowalne klawisze, klawisze powrót i rozłącz, Czterokierunkowa nawigacja i klawisze wyboru, Klawisze wstrzymania / wznowienia, transferu i konferencji, klawisze wiadomości, aplikacji i książki telefonicznej, Standardowa klawiatura numeryczna, Klawisz zmiany głośności, klawisze zestaw głośnomówiący, zestaw słuchawkowy i wyciszenie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Wyświetlacz: kolorowy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Obsługiwane protokoły SIP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Kodeki głosowe: G.722, G.729a, G.711u, G.711a,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iLBC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iSAC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Zasilanie przez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: Tak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Ilość portów sieciowych: 2x Ethernet 10/100/1000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Obsługiwane protokoły sieciowe: IP, TFTP, UDP, Cisco Discovery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Protocol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(CDP), HTTP, DNS, HTTPS, SRTP, Link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Layer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Discovery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Protocol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Media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Endpoint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Discovery (LLDP-MED), RTCP, RTP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Zgodne oprogramowanie: Cisco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Unified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Communications Manager 10.x lub nowszy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9454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B4856" w:rsidRPr="000E3E71" w14:paraId="3FE7E368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E7EB" w14:textId="3F75F756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11DE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Przystawka do telefonu IP 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2FE9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Przyciski: 18 przycisków funkcji i 2 przyciski stron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Wyświetlacz: kolorowy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Wsparcie dla urządzeń: Cisco IP Phone 8851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Zgodne oprogramowanie: Cisco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Unified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Communications Manager 10.x lub nowszy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FBAD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B4856" w:rsidRPr="000E3E71" w14:paraId="0BAFE3C6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D22A" w14:textId="776386F7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76BD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Hotspot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Wewnetrzny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168F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Access Point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wewnetrzny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, Dual-band 802.11a/g/n/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ac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Wave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2, wbudowana antena wewnętrzna MIMO, Kompatybilny z CISCO WLC 7500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Flex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6D59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1B4856" w:rsidRPr="000E3E71" w14:paraId="148C4A87" w14:textId="77777777" w:rsidTr="002640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E0BE" w14:textId="17D7A70F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D39C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Hotspot Zewnętrzny typ 1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C171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Access Point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zewnetrzny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, Dual-band 802.11a/g/n/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ac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Wave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2, wbudowana antena wewnętrzna MIMO, Kompatybilny z CISCO WLC 7500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Flex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E79C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1B4856" w:rsidRPr="000E3E71" w14:paraId="4CA6D66F" w14:textId="77777777" w:rsidTr="00E17B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E473" w14:textId="598A166F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ED96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Hotspot Zewnętrzny typ 2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7D38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Access Point zewnętrzny,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Dual-band 802.11a/g/n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Zasilanie przez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; możliwość importu konfiguracji z AP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Mikrotik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8C22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1B4856" w:rsidRPr="000E3E71" w14:paraId="05739415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313F" w14:textId="4B7CC43D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1E51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Zasilacz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PoE</w:t>
            </w:r>
            <w:proofErr w:type="spellEnd"/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00DC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48 V, 30 W POE+ 802.3.at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E64B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1B4856" w:rsidRPr="000E3E71" w14:paraId="6EEE9E9B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8C05" w14:textId="589B4600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83F7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Ruter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8700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Ilość portów Ethernet 10/100/1000: 5, 1 port SFP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Passive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 1 porcie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Zarządzanie: CLI,GUI; możliwość importu konfiguracji z przełącznika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Mikrotik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F6E5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1B4856" w:rsidRPr="000E3E71" w14:paraId="6540DDC7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A468" w14:textId="74271992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0C9C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Naprawa kamery obrotowej Bosch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ACEA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Naprawa: uszkodzenie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przewodu, gniazdo RJ45, brak ostrości, brak komunikacji, uszkodzenie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firmware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, restarty, zaniki i przebarwienia obrazu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6ABD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B4856" w:rsidRPr="000E3E71" w14:paraId="36B41A35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04B9" w14:textId="75D07DD2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D020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Naprawa kamery stacjonarnej Bosch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27D4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Naprawa: uszkodzenie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przewodu, gniazdo RJ45, uszkodzenie oświetlacza IR, brak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komunikacji,uszkodzenie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filtru IR, uszkodzenie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firmware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, nieszczelność kamery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BF71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B4856" w:rsidRPr="000E3E71" w14:paraId="4D16593D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3A06" w14:textId="240DF7AE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B8B1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Naprawa kamery Bosch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fischeye</w:t>
            </w:r>
            <w:proofErr w:type="spellEnd"/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4732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Naprawa: uszkodzenie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przewodu, gniazdo RJ45, brak komunikacji uszkodzenie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firmware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, brak ostrości.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54C1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B4856" w:rsidRPr="000E3E71" w14:paraId="65D097F5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4D01" w14:textId="09C5D00A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0305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Agregat - tankowanie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A0C6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50 l paliwa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8A1E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1B4856" w:rsidRPr="000E3E71" w14:paraId="756406BA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83F9" w14:textId="02C904A8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A57F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Kabel DAC 40G 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E243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Kabel DAC 40G do 3m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F830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1B4856" w:rsidRPr="000E3E71" w14:paraId="59557E95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FDBE" w14:textId="56A6A8F3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125B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Kabel DAC 10G 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E69A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Kabel DAC 10G do 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8EF8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1B4856" w:rsidRPr="000E3E71" w14:paraId="044E764A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06B3" w14:textId="14469125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E26E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GBIC 10G 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9B42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wkladka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GBIC 10G, MM do 100 m kompatybilna z CISCO i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Mikrotik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1236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1B4856" w:rsidRPr="000E3E71" w14:paraId="17A423C8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B219" w14:textId="063E1FDB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5248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Swich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POE 8 portów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6EE6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Interfejsy sieciowe: 8 portów Gigabit Ethernet 10/100/1000, 4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sloty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SFP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Port serial: RJ-45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: 802.af/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at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lub Pasywne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Wyjście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: Na każdym porcie Ethernet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Obsługa funkcji i protokołów: 16K host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table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IEEE 802.1Q VLAN, Do 4000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VLANów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jednocześnie, Port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isolation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Port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security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Broadcast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storm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control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Port mirroring ruchu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ingress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/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egress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Rapid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Spanning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Tree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Access Control List, SNMP, Wsparcie Jumbo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frames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9204 bajtowych, IGMP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Snooping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Static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Link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Aggregation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Przełącznik wielowarstwowy: L2/L3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Zarzadzanie: CLI, GUI; możliwość importu konfiguracji z przełącznika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Mikrotik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1FC3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1B4856" w:rsidRPr="000E3E71" w14:paraId="7FA4FF66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5C04" w14:textId="13180B74" w:rsidR="001B4856" w:rsidRPr="000E3E71" w:rsidRDefault="007476C2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CD50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Swich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POE 24 porty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30F4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Interfejsy sieciowe: 24 portów Gigabit Ethernet 10/100/1000, 4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sloty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SFP+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Port serial: RJ-45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: 802.af/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at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lub Pasywne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Wyjście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: Na każdym porcie Ethernet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Obsługa funkcji i protokołów: 16K host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table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IEEE 802.1Q VLAN, Do 4000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VLANów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jednocześnie, Port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isolation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Port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security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Broadcast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storm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control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Port mirroring ruchu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ingress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/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egress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Rapid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Spanning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Tree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Access Control List, SNMP, Wsparcie Jumbo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frames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9204 bajtowych, IGMP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Snooping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Static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Link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Aggregation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Przełącznik wielowarstwowy: L2/L3</w:t>
            </w: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Zarzadzanie: CLI, GUI; możliwość importu konfiguracji z przełącznika </w:t>
            </w:r>
            <w:proofErr w:type="spellStart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Mikrotik</w:t>
            </w:r>
            <w:proofErr w:type="spellEnd"/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F801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B4856" w:rsidRPr="000E3E71" w14:paraId="43AEA527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DF5E" w14:textId="5F6F0039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7476C2"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07F7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Dysk serwerowy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8171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3.5 '', SATA III, 5TB do pracy ciągłej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CFDA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1B4856" w:rsidRPr="000E3E71" w14:paraId="6FB714E9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A389" w14:textId="037DF72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7476C2"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747E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Dysk NVME 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E8AF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 TB, m.2 ( odczyt 3GB/s, zapis 3GB/s)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2C10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B1CB6" w:rsidRPr="00E17B4C" w14:paraId="19160430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2A33" w14:textId="358CD339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7476C2" w:rsidRPr="00E17B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D498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Dysk SSD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C4E8" w14:textId="77777777" w:rsidR="001B4856" w:rsidRPr="000E3E71" w:rsidRDefault="001B4856" w:rsidP="001B1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2.5", SATA III, 4TB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FAB29" w14:textId="77777777" w:rsidR="001B4856" w:rsidRPr="000E3E71" w:rsidRDefault="001B4856" w:rsidP="001B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</w:tbl>
    <w:p w14:paraId="0E4B77DF" w14:textId="77777777" w:rsidR="00264026" w:rsidRDefault="00264026">
      <w:r>
        <w:br w:type="page"/>
      </w:r>
    </w:p>
    <w:tbl>
      <w:tblPr>
        <w:tblpPr w:leftFromText="141" w:rightFromText="141" w:vertAnchor="page" w:horzAnchor="margin" w:tblpY="1276"/>
        <w:tblW w:w="9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675"/>
        <w:gridCol w:w="5718"/>
        <w:gridCol w:w="1180"/>
      </w:tblGrid>
      <w:tr w:rsidR="001B4856" w:rsidRPr="000E3E71" w14:paraId="06D0C50C" w14:textId="77777777" w:rsidTr="002640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5E91" w14:textId="4C9F173E" w:rsidR="001B4856" w:rsidRPr="000E3E71" w:rsidRDefault="001B4856" w:rsidP="001B1C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 w:rsidR="007476C2">
              <w:rPr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E0EA" w14:textId="77777777" w:rsidR="001B4856" w:rsidRPr="000E3E71" w:rsidRDefault="001B4856" w:rsidP="001B1CB6">
            <w:pPr>
              <w:spacing w:after="0" w:line="240" w:lineRule="auto"/>
              <w:rPr>
                <w:color w:val="000000"/>
                <w:lang w:eastAsia="pl-PL"/>
              </w:rPr>
            </w:pPr>
            <w:proofErr w:type="spellStart"/>
            <w:r w:rsidRPr="000E3E71">
              <w:rPr>
                <w:color w:val="000000"/>
                <w:lang w:eastAsia="pl-PL"/>
              </w:rPr>
              <w:t>AccessPoint</w:t>
            </w:r>
            <w:proofErr w:type="spellEnd"/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5962" w14:textId="77777777" w:rsidR="001B4856" w:rsidRPr="000E3E71" w:rsidRDefault="001B4856" w:rsidP="001B1CB6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color w:val="000000"/>
                <w:sz w:val="20"/>
                <w:szCs w:val="20"/>
                <w:lang w:eastAsia="pl-PL"/>
              </w:rPr>
              <w:t>Typ: wewnętrzny AP zgodny z kontrolerem FORTINET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>Radio: 2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 xml:space="preserve">Anteny: 4 wewnętrzne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WiFi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>Radio 1: 2.4 GHz b/g/n, 20/40 MHz (256 QAM)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>Radio 2: 5 GHz a/n/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ac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>, 20/40/80 MHz (256 QAM)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 xml:space="preserve">Maksymalna przepustowość: Radio 1: do 400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Mbps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 xml:space="preserve">Radio 2: do 867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Mbps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>Interfejs 1x 10/100/1000 Base-T RJ45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 xml:space="preserve">Power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over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 Ethernet (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PoE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>) 802.3af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>Standardy IEEE: 802.11a, 802.11b, 802.11d, 802.11e, 802.11g, 802.11h, 802.11i, 802.11j, 802.11k, 802.11n, 802.11r, 802.11v, 802.11ac, 802.1Q, 802.1X, 802.3af, 802.3az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 xml:space="preserve">Wspierane typy SSID: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Local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-Bridge,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Tunnel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Mesh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DF6B" w14:textId="77777777" w:rsidR="001B4856" w:rsidRPr="000E3E71" w:rsidRDefault="001B4856" w:rsidP="001B1C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826BA" w:rsidRPr="000E3E71" w14:paraId="1EFC534A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012E" w14:textId="5F258806" w:rsidR="001B4856" w:rsidRPr="000E3E71" w:rsidRDefault="001B4856" w:rsidP="001B1C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color w:val="000000"/>
                <w:sz w:val="20"/>
                <w:szCs w:val="20"/>
                <w:lang w:eastAsia="pl-PL"/>
              </w:rPr>
              <w:t>2</w:t>
            </w:r>
            <w:r w:rsidR="007476C2">
              <w:rPr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DEE72" w14:textId="77777777" w:rsidR="001B4856" w:rsidRPr="000E3E71" w:rsidRDefault="001B4856" w:rsidP="001B1CB6">
            <w:pPr>
              <w:spacing w:after="0" w:line="240" w:lineRule="auto"/>
              <w:rPr>
                <w:color w:val="000000"/>
                <w:lang w:eastAsia="pl-PL"/>
              </w:rPr>
            </w:pPr>
            <w:r w:rsidRPr="000E3E71">
              <w:rPr>
                <w:color w:val="000000"/>
                <w:lang w:eastAsia="pl-PL"/>
              </w:rPr>
              <w:t>SWITCH POE</w:t>
            </w:r>
          </w:p>
        </w:tc>
        <w:tc>
          <w:tcPr>
            <w:tcW w:w="5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FBF" w14:textId="77777777" w:rsidR="001B4856" w:rsidRPr="000E3E71" w:rsidRDefault="001B4856" w:rsidP="001B1CB6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color w:val="000000"/>
                <w:sz w:val="20"/>
                <w:szCs w:val="20"/>
                <w:lang w:eastAsia="pl-PL"/>
              </w:rPr>
              <w:t>8x GE RJ45; 2x GE SFP; POE (802.3af/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at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); moc 130 W; zgodny z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FortiManager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4568" w14:textId="77777777" w:rsidR="001B4856" w:rsidRPr="000E3E71" w:rsidRDefault="001B4856" w:rsidP="001B1C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826BA" w:rsidRPr="000E3E71" w14:paraId="2CF9ADCF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13AD" w14:textId="5D2C8550" w:rsidR="001B4856" w:rsidRPr="000E3E71" w:rsidRDefault="001B4856" w:rsidP="001B1C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color w:val="000000"/>
                <w:sz w:val="20"/>
                <w:szCs w:val="20"/>
                <w:lang w:eastAsia="pl-PL"/>
              </w:rPr>
              <w:t>2</w:t>
            </w:r>
            <w:r w:rsidR="007476C2">
              <w:rPr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ACDE" w14:textId="77777777" w:rsidR="001B4856" w:rsidRPr="000E3E71" w:rsidRDefault="001B4856" w:rsidP="001B1CB6">
            <w:pPr>
              <w:spacing w:after="0" w:line="240" w:lineRule="auto"/>
              <w:rPr>
                <w:color w:val="000000"/>
                <w:lang w:eastAsia="pl-PL"/>
              </w:rPr>
            </w:pPr>
            <w:r w:rsidRPr="000E3E71">
              <w:rPr>
                <w:color w:val="000000"/>
                <w:lang w:eastAsia="pl-PL"/>
              </w:rPr>
              <w:t>FORTIGATE 40F</w:t>
            </w:r>
          </w:p>
        </w:tc>
        <w:tc>
          <w:tcPr>
            <w:tcW w:w="5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6C08" w14:textId="77777777" w:rsidR="001B4856" w:rsidRPr="00B27A22" w:rsidRDefault="001B4856" w:rsidP="001B1CB6">
            <w:pPr>
              <w:spacing w:after="0" w:line="240" w:lineRule="auto"/>
              <w:rPr>
                <w:color w:val="000000"/>
                <w:sz w:val="20"/>
                <w:szCs w:val="20"/>
                <w:lang w:val="en-US" w:eastAsia="pl-PL"/>
              </w:rPr>
            </w:pPr>
            <w:r w:rsidRPr="000E3E71">
              <w:rPr>
                <w:color w:val="000000"/>
                <w:sz w:val="20"/>
                <w:szCs w:val="20"/>
                <w:lang w:eastAsia="pl-PL"/>
              </w:rPr>
              <w:t>Porty 1 x WAN 10/100/1000 + 4 x LAN 10/100/1000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 xml:space="preserve">Przepustowość IPS 1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Gb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>/s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 xml:space="preserve">Przepustowość NGFW 800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>/s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Przepusutść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Threat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Protection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 600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>/s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 xml:space="preserve">Przepustowość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Firewalla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 5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Gb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>/s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 xml:space="preserve">Opóźnienie zapory (64 bajtowe pakiety) 2.97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μs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Przepustowośc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 zapory (liczba pakietów na sekundę) 7.5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Mpps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>Sesje równoległe (TCP) 700 000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>Nowe sesje na sekundę (TCP) 35 000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 xml:space="preserve">Firewall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Policies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 5 000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 xml:space="preserve">Przepustowość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IPsec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 VPN (512 bajtów) 4.4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Gb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>/s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 xml:space="preserve">Tunele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IPsec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 typu Brama-Brama 200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 xml:space="preserve">Tunele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IPsec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 typu Klient-Brama    250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 xml:space="preserve">Przepustowość SSL-VPN 490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>/s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>Liczba użytkowników SSL-VPN (zalecana) 200</w:t>
            </w:r>
            <w:r w:rsidRPr="000E3E71">
              <w:rPr>
                <w:color w:val="000000"/>
                <w:sz w:val="20"/>
                <w:szCs w:val="20"/>
                <w:lang w:eastAsia="pl-PL"/>
              </w:rPr>
              <w:br/>
              <w:t xml:space="preserve">SSL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Inspection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Throughput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 (IPS, </w:t>
            </w:r>
            <w:proofErr w:type="spellStart"/>
            <w:r w:rsidRPr="000E3E71">
              <w:rPr>
                <w:color w:val="000000"/>
                <w:sz w:val="20"/>
                <w:szCs w:val="20"/>
                <w:lang w:eastAsia="pl-PL"/>
              </w:rPr>
              <w:t>avg</w:t>
            </w:r>
            <w:proofErr w:type="spellEnd"/>
            <w:r w:rsidRPr="000E3E71">
              <w:rPr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27A22">
              <w:rPr>
                <w:color w:val="000000"/>
                <w:sz w:val="20"/>
                <w:szCs w:val="20"/>
                <w:lang w:val="en-US" w:eastAsia="pl-PL"/>
              </w:rPr>
              <w:t>HTTPS) 310 Mb/s</w:t>
            </w:r>
            <w:r w:rsidRPr="00B27A22">
              <w:rPr>
                <w:color w:val="000000"/>
                <w:sz w:val="20"/>
                <w:szCs w:val="20"/>
                <w:lang w:val="en-US" w:eastAsia="pl-PL"/>
              </w:rPr>
              <w:br/>
              <w:t>SSL Inspection CPS (IPS, avg. HTTPS) 320</w:t>
            </w:r>
            <w:r w:rsidRPr="00B27A22">
              <w:rPr>
                <w:color w:val="000000"/>
                <w:sz w:val="20"/>
                <w:szCs w:val="20"/>
                <w:lang w:val="en-US" w:eastAsia="pl-PL"/>
              </w:rPr>
              <w:br/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Ilość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Sesji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SSL </w:t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Inspectio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(IPS, avg. HTTPS) 55 000</w:t>
            </w:r>
            <w:r w:rsidRPr="00B27A22">
              <w:rPr>
                <w:color w:val="000000"/>
                <w:sz w:val="20"/>
                <w:szCs w:val="20"/>
                <w:lang w:val="en-US" w:eastAsia="pl-PL"/>
              </w:rPr>
              <w:br/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Przepustowość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kontroli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aplikacji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(HTTP 64K) 990 Mb/s</w:t>
            </w:r>
            <w:r w:rsidRPr="00B27A22">
              <w:rPr>
                <w:color w:val="000000"/>
                <w:sz w:val="20"/>
                <w:szCs w:val="20"/>
                <w:lang w:val="en-US" w:eastAsia="pl-PL"/>
              </w:rPr>
              <w:br/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Przepustowość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CAPWAP (HTTP 64 KB) 3.5 Gb/s</w:t>
            </w:r>
            <w:r w:rsidRPr="00B27A22">
              <w:rPr>
                <w:color w:val="000000"/>
                <w:sz w:val="20"/>
                <w:szCs w:val="20"/>
                <w:lang w:val="en-US" w:eastAsia="pl-PL"/>
              </w:rPr>
              <w:br/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Domeny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wirtualne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domyślne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/ </w:t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maksymalne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) 10/10</w:t>
            </w:r>
            <w:r w:rsidRPr="00B27A22">
              <w:rPr>
                <w:color w:val="000000"/>
                <w:sz w:val="20"/>
                <w:szCs w:val="20"/>
                <w:lang w:val="en-US" w:eastAsia="pl-PL"/>
              </w:rPr>
              <w:br/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Maksymlana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liczba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obsługiwanych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przełączników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FortiSwitches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8</w:t>
            </w:r>
            <w:r w:rsidRPr="00B27A22">
              <w:rPr>
                <w:color w:val="000000"/>
                <w:sz w:val="20"/>
                <w:szCs w:val="20"/>
                <w:lang w:val="en-US" w:eastAsia="pl-PL"/>
              </w:rPr>
              <w:br/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Maksymalna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liczba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FortiAP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16/8</w:t>
            </w:r>
            <w:r w:rsidRPr="00B27A22">
              <w:rPr>
                <w:color w:val="000000"/>
                <w:sz w:val="20"/>
                <w:szCs w:val="20"/>
                <w:lang w:val="en-US" w:eastAsia="pl-PL"/>
              </w:rPr>
              <w:br/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Maksymalna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liczba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FortiTokens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4F44" w14:textId="77777777" w:rsidR="001B4856" w:rsidRPr="000E3E71" w:rsidRDefault="001B4856" w:rsidP="001B1C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B4856" w:rsidRPr="000E3E71" w14:paraId="2512DC86" w14:textId="77777777" w:rsidTr="007826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AA55" w14:textId="6571CB54" w:rsidR="001B4856" w:rsidRPr="000E3E71" w:rsidRDefault="001B4856" w:rsidP="001B1C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color w:val="000000"/>
                <w:sz w:val="20"/>
                <w:szCs w:val="20"/>
                <w:lang w:eastAsia="pl-PL"/>
              </w:rPr>
              <w:t>2</w:t>
            </w:r>
            <w:r w:rsidR="007476C2">
              <w:rPr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20F9" w14:textId="77777777" w:rsidR="001B4856" w:rsidRPr="00B27A22" w:rsidRDefault="001B4856" w:rsidP="001B1CB6">
            <w:pPr>
              <w:spacing w:after="0" w:line="240" w:lineRule="auto"/>
              <w:rPr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Komplet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27A22">
              <w:rPr>
                <w:color w:val="000000"/>
                <w:sz w:val="20"/>
                <w:szCs w:val="20"/>
                <w:lang w:val="en-US" w:eastAsia="pl-PL"/>
              </w:rPr>
              <w:t>Baterii</w:t>
            </w:r>
            <w:proofErr w:type="spellEnd"/>
            <w:r w:rsidRPr="00B27A22">
              <w:rPr>
                <w:color w:val="000000"/>
                <w:sz w:val="20"/>
                <w:szCs w:val="20"/>
                <w:lang w:val="en-US" w:eastAsia="pl-PL"/>
              </w:rPr>
              <w:t xml:space="preserve"> UPS APV 750 VA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BCBC" w14:textId="77777777" w:rsidR="001B4856" w:rsidRPr="000E3E71" w:rsidRDefault="001B4856" w:rsidP="001B1CB6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color w:val="000000"/>
                <w:sz w:val="20"/>
                <w:szCs w:val="20"/>
                <w:lang w:eastAsia="pl-PL"/>
              </w:rPr>
              <w:t>2 x akumulator żelowy, bezobsługowy 12 V, 7,2 Ah, gwarancja 5 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5A30" w14:textId="77777777" w:rsidR="001B4856" w:rsidRPr="000E3E71" w:rsidRDefault="001B4856" w:rsidP="001B1C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E3E71">
              <w:rPr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</w:tbl>
    <w:p w14:paraId="5FA2C889" w14:textId="77777777" w:rsidR="001B4856" w:rsidRDefault="001B4856" w:rsidP="001B4856"/>
    <w:p w14:paraId="2721D2C6" w14:textId="44D600B3" w:rsidR="00B200B9" w:rsidRPr="00A43B74" w:rsidRDefault="00B200B9" w:rsidP="00A43B74">
      <w:pPr>
        <w:rPr>
          <w:rFonts w:asciiTheme="minorHAnsi" w:hAnsiTheme="minorHAnsi" w:cstheme="minorHAnsi"/>
        </w:rPr>
      </w:pPr>
    </w:p>
    <w:sectPr w:rsidR="00B200B9" w:rsidRPr="00A43B74" w:rsidSect="00087C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7B54" w14:textId="77777777" w:rsidR="003B083D" w:rsidRDefault="003B083D" w:rsidP="00087C11">
      <w:pPr>
        <w:spacing w:after="0" w:line="240" w:lineRule="auto"/>
      </w:pPr>
      <w:r>
        <w:separator/>
      </w:r>
    </w:p>
  </w:endnote>
  <w:endnote w:type="continuationSeparator" w:id="0">
    <w:p w14:paraId="593DB7BB" w14:textId="77777777" w:rsidR="003B083D" w:rsidRDefault="003B083D" w:rsidP="0008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charset w:val="EE"/>
    <w:family w:val="roman"/>
    <w:pitch w:val="variable"/>
    <w:sig w:usb0="E50006FF" w:usb1="5200F9FB" w:usb2="0A040020" w:usb3="00000000" w:csb0="0000009F" w:csb1="00000000"/>
  </w:font>
  <w:font w:name="DejaVuSans">
    <w:charset w:val="00"/>
    <w:family w:val="auto"/>
    <w:pitch w:val="variable"/>
  </w:font>
  <w:font w:name="DejaVu Sans">
    <w:altName w:val="Corbel"/>
    <w:charset w:val="EE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5AA7" w14:textId="77777777" w:rsidR="00DF181F" w:rsidRDefault="00DF18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3073" w14:textId="77777777" w:rsidR="00DF181F" w:rsidRDefault="00DF181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14:paraId="7F0E7D98" w14:textId="77777777" w:rsidR="00DF181F" w:rsidRDefault="00DF18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5C1A" w14:textId="77777777" w:rsidR="00DF181F" w:rsidRDefault="00DF18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2EA7" w14:textId="77777777" w:rsidR="003B083D" w:rsidRDefault="003B083D" w:rsidP="00087C11">
      <w:pPr>
        <w:spacing w:after="0" w:line="240" w:lineRule="auto"/>
      </w:pPr>
      <w:r>
        <w:separator/>
      </w:r>
    </w:p>
  </w:footnote>
  <w:footnote w:type="continuationSeparator" w:id="0">
    <w:p w14:paraId="5FDB4B6A" w14:textId="77777777" w:rsidR="003B083D" w:rsidRDefault="003B083D" w:rsidP="00087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2021" w14:textId="77777777" w:rsidR="00DF181F" w:rsidRDefault="00DF18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862E" w14:textId="77777777" w:rsidR="00DF181F" w:rsidRDefault="00DF18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D9B5" w14:textId="77777777" w:rsidR="00DF181F" w:rsidRDefault="00DF18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419B"/>
    <w:multiLevelType w:val="hybridMultilevel"/>
    <w:tmpl w:val="1CEE514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9EA7FC3"/>
    <w:multiLevelType w:val="hybridMultilevel"/>
    <w:tmpl w:val="76E6B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4A7E"/>
    <w:multiLevelType w:val="hybridMultilevel"/>
    <w:tmpl w:val="CD943C9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968228">
      <w:start w:val="1"/>
      <w:numFmt w:val="lowerLetter"/>
      <w:lvlText w:val="%3)"/>
      <w:lvlJc w:val="left"/>
      <w:pPr>
        <w:ind w:left="2880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C23ED8"/>
    <w:multiLevelType w:val="hybridMultilevel"/>
    <w:tmpl w:val="EF90204C"/>
    <w:lvl w:ilvl="0" w:tplc="0F32362E">
      <w:start w:val="1"/>
      <w:numFmt w:val="decimal"/>
      <w:lvlText w:val="%1-"/>
      <w:lvlJc w:val="left"/>
      <w:pPr>
        <w:ind w:left="720" w:hanging="360"/>
      </w:pPr>
      <w:rPr>
        <w:rFonts w:ascii="Arial Narrow" w:hAnsi="Arial Narrow" w:cs="Ari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15B61"/>
    <w:multiLevelType w:val="hybridMultilevel"/>
    <w:tmpl w:val="78A2634E"/>
    <w:lvl w:ilvl="0" w:tplc="6BB0A7F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A5479"/>
    <w:multiLevelType w:val="multilevel"/>
    <w:tmpl w:val="0415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34501137"/>
    <w:multiLevelType w:val="hybridMultilevel"/>
    <w:tmpl w:val="59C07A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0E1579"/>
    <w:multiLevelType w:val="hybridMultilevel"/>
    <w:tmpl w:val="C6F402C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968228">
      <w:start w:val="1"/>
      <w:numFmt w:val="lowerLetter"/>
      <w:lvlText w:val="%3)"/>
      <w:lvlJc w:val="left"/>
      <w:pPr>
        <w:ind w:left="2880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E95FC5"/>
    <w:multiLevelType w:val="hybridMultilevel"/>
    <w:tmpl w:val="B7326E6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9FC628B"/>
    <w:multiLevelType w:val="hybridMultilevel"/>
    <w:tmpl w:val="95FA4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E4D5F"/>
    <w:multiLevelType w:val="hybridMultilevel"/>
    <w:tmpl w:val="E940E5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0C170C"/>
    <w:multiLevelType w:val="hybridMultilevel"/>
    <w:tmpl w:val="F392E2B0"/>
    <w:lvl w:ilvl="0" w:tplc="3A2E72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1E0B4D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D7E3A"/>
    <w:multiLevelType w:val="hybridMultilevel"/>
    <w:tmpl w:val="91945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45AD2"/>
    <w:multiLevelType w:val="hybridMultilevel"/>
    <w:tmpl w:val="0B5E6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780958">
    <w:abstractNumId w:val="11"/>
  </w:num>
  <w:num w:numId="2" w16cid:durableId="508906301">
    <w:abstractNumId w:val="2"/>
  </w:num>
  <w:num w:numId="3" w16cid:durableId="831526502">
    <w:abstractNumId w:val="0"/>
  </w:num>
  <w:num w:numId="4" w16cid:durableId="1321040552">
    <w:abstractNumId w:val="8"/>
  </w:num>
  <w:num w:numId="5" w16cid:durableId="454256532">
    <w:abstractNumId w:val="3"/>
  </w:num>
  <w:num w:numId="6" w16cid:durableId="83770213">
    <w:abstractNumId w:val="12"/>
  </w:num>
  <w:num w:numId="7" w16cid:durableId="433786481">
    <w:abstractNumId w:val="6"/>
  </w:num>
  <w:num w:numId="8" w16cid:durableId="2063094296">
    <w:abstractNumId w:val="10"/>
  </w:num>
  <w:num w:numId="9" w16cid:durableId="533881333">
    <w:abstractNumId w:val="1"/>
  </w:num>
  <w:num w:numId="10" w16cid:durableId="1513108889">
    <w:abstractNumId w:val="13"/>
  </w:num>
  <w:num w:numId="11" w16cid:durableId="333532889">
    <w:abstractNumId w:val="9"/>
  </w:num>
  <w:num w:numId="12" w16cid:durableId="960770249">
    <w:abstractNumId w:val="5"/>
  </w:num>
  <w:num w:numId="13" w16cid:durableId="2132548328">
    <w:abstractNumId w:val="7"/>
  </w:num>
  <w:num w:numId="14" w16cid:durableId="1318073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31"/>
    <w:rsid w:val="00002CBE"/>
    <w:rsid w:val="00031846"/>
    <w:rsid w:val="000707A5"/>
    <w:rsid w:val="000726AA"/>
    <w:rsid w:val="00087C11"/>
    <w:rsid w:val="000C26D1"/>
    <w:rsid w:val="000E0869"/>
    <w:rsid w:val="00102AE9"/>
    <w:rsid w:val="00133CCB"/>
    <w:rsid w:val="00150008"/>
    <w:rsid w:val="0016225F"/>
    <w:rsid w:val="0018303F"/>
    <w:rsid w:val="00183E07"/>
    <w:rsid w:val="001B1CB6"/>
    <w:rsid w:val="001B4856"/>
    <w:rsid w:val="00264026"/>
    <w:rsid w:val="00266F23"/>
    <w:rsid w:val="002C54DB"/>
    <w:rsid w:val="00317799"/>
    <w:rsid w:val="00324B77"/>
    <w:rsid w:val="003375CD"/>
    <w:rsid w:val="0036554C"/>
    <w:rsid w:val="003744BC"/>
    <w:rsid w:val="00391A71"/>
    <w:rsid w:val="003B083D"/>
    <w:rsid w:val="003B476B"/>
    <w:rsid w:val="003B605C"/>
    <w:rsid w:val="003D4431"/>
    <w:rsid w:val="003E4877"/>
    <w:rsid w:val="003E4DFF"/>
    <w:rsid w:val="004342B6"/>
    <w:rsid w:val="0043672C"/>
    <w:rsid w:val="004835D8"/>
    <w:rsid w:val="004C5A58"/>
    <w:rsid w:val="004D255E"/>
    <w:rsid w:val="004E22E9"/>
    <w:rsid w:val="004E4C67"/>
    <w:rsid w:val="00507096"/>
    <w:rsid w:val="00517CB3"/>
    <w:rsid w:val="005546F9"/>
    <w:rsid w:val="005677B1"/>
    <w:rsid w:val="005710C6"/>
    <w:rsid w:val="0057631E"/>
    <w:rsid w:val="00576DAA"/>
    <w:rsid w:val="005871B8"/>
    <w:rsid w:val="005B5F2D"/>
    <w:rsid w:val="005F6928"/>
    <w:rsid w:val="00600801"/>
    <w:rsid w:val="0060746A"/>
    <w:rsid w:val="00684F31"/>
    <w:rsid w:val="006A0804"/>
    <w:rsid w:val="006A4808"/>
    <w:rsid w:val="006C1FD0"/>
    <w:rsid w:val="006D52AB"/>
    <w:rsid w:val="006E22E1"/>
    <w:rsid w:val="00703C48"/>
    <w:rsid w:val="0071630F"/>
    <w:rsid w:val="00734836"/>
    <w:rsid w:val="007476C2"/>
    <w:rsid w:val="00751AA5"/>
    <w:rsid w:val="00755824"/>
    <w:rsid w:val="00760720"/>
    <w:rsid w:val="00766643"/>
    <w:rsid w:val="007826BA"/>
    <w:rsid w:val="007A6A1F"/>
    <w:rsid w:val="007B0CB6"/>
    <w:rsid w:val="007C7A26"/>
    <w:rsid w:val="007D42E3"/>
    <w:rsid w:val="00811FC7"/>
    <w:rsid w:val="008276D4"/>
    <w:rsid w:val="008826E6"/>
    <w:rsid w:val="00926E71"/>
    <w:rsid w:val="0093470C"/>
    <w:rsid w:val="00937D9B"/>
    <w:rsid w:val="00944DB5"/>
    <w:rsid w:val="00964D59"/>
    <w:rsid w:val="0099171C"/>
    <w:rsid w:val="009A29FB"/>
    <w:rsid w:val="009C4AD0"/>
    <w:rsid w:val="009C6F51"/>
    <w:rsid w:val="009F110F"/>
    <w:rsid w:val="00A054B4"/>
    <w:rsid w:val="00A43B74"/>
    <w:rsid w:val="00AC3EAC"/>
    <w:rsid w:val="00AC7D50"/>
    <w:rsid w:val="00AE7EDF"/>
    <w:rsid w:val="00B200B9"/>
    <w:rsid w:val="00B27A22"/>
    <w:rsid w:val="00B55C4C"/>
    <w:rsid w:val="00BA5868"/>
    <w:rsid w:val="00BE1C47"/>
    <w:rsid w:val="00C22E15"/>
    <w:rsid w:val="00C35221"/>
    <w:rsid w:val="00C818A9"/>
    <w:rsid w:val="00CA2D88"/>
    <w:rsid w:val="00CA666D"/>
    <w:rsid w:val="00CC12A2"/>
    <w:rsid w:val="00CC2A82"/>
    <w:rsid w:val="00CD1F1D"/>
    <w:rsid w:val="00D4075A"/>
    <w:rsid w:val="00D60A74"/>
    <w:rsid w:val="00D728AD"/>
    <w:rsid w:val="00D94C83"/>
    <w:rsid w:val="00DD3522"/>
    <w:rsid w:val="00DF181F"/>
    <w:rsid w:val="00DF28C3"/>
    <w:rsid w:val="00DF4B00"/>
    <w:rsid w:val="00E11073"/>
    <w:rsid w:val="00E1280E"/>
    <w:rsid w:val="00E13055"/>
    <w:rsid w:val="00E17B4C"/>
    <w:rsid w:val="00E245FD"/>
    <w:rsid w:val="00E541B5"/>
    <w:rsid w:val="00E72ECC"/>
    <w:rsid w:val="00E8180E"/>
    <w:rsid w:val="00E87867"/>
    <w:rsid w:val="00EB431A"/>
    <w:rsid w:val="00EB643D"/>
    <w:rsid w:val="00EF366F"/>
    <w:rsid w:val="00F15E83"/>
    <w:rsid w:val="00F35CB1"/>
    <w:rsid w:val="00F47F50"/>
    <w:rsid w:val="00F619AF"/>
    <w:rsid w:val="00F6412C"/>
    <w:rsid w:val="00FA0B30"/>
    <w:rsid w:val="00FA1F33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F782"/>
  <w15:docId w15:val="{CC273C13-407B-45CB-B5FB-5B094266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431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4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D4431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3D4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4431"/>
    <w:rPr>
      <w:rFonts w:ascii="Calibri" w:eastAsia="Times New Roman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266F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2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E15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ableContents">
    <w:name w:val="Table Contents"/>
    <w:basedOn w:val="Tekstpodstawowy"/>
    <w:rsid w:val="00EB431A"/>
    <w:pPr>
      <w:widowControl w:val="0"/>
      <w:suppressLineNumbers/>
      <w:spacing w:line="240" w:lineRule="auto"/>
    </w:pPr>
    <w:rPr>
      <w:rFonts w:ascii="DejaVu Serif" w:eastAsia="DejaVuSans" w:hAnsi="DejaVu Serif" w:cs="Times New Roman"/>
      <w:kern w:val="1"/>
      <w:sz w:val="16"/>
      <w:szCs w:val="24"/>
    </w:rPr>
  </w:style>
  <w:style w:type="paragraph" w:customStyle="1" w:styleId="Default">
    <w:name w:val="Default"/>
    <w:rsid w:val="00EB431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43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431A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F7420-15A2-49C1-987B-B93B0CDD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2803</Words>
  <Characters>16824</Characters>
  <Application>Microsoft Office Word</Application>
  <DocSecurity>4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Świder Sławomir</cp:lastModifiedBy>
  <cp:revision>2</cp:revision>
  <cp:lastPrinted>2020-07-28T09:47:00Z</cp:lastPrinted>
  <dcterms:created xsi:type="dcterms:W3CDTF">2022-08-23T06:38:00Z</dcterms:created>
  <dcterms:modified xsi:type="dcterms:W3CDTF">2022-08-23T06:38:00Z</dcterms:modified>
</cp:coreProperties>
</file>