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E32D" w14:textId="77777777" w:rsidR="00534C8C" w:rsidRPr="00534C8C" w:rsidRDefault="00534C8C" w:rsidP="00534C8C">
      <w:pPr>
        <w:tabs>
          <w:tab w:val="center" w:pos="4153"/>
          <w:tab w:val="right" w:pos="9070"/>
        </w:tabs>
        <w:suppressAutoHyphens/>
        <w:spacing w:before="40" w:after="40"/>
        <w:rPr>
          <w:rFonts w:asciiTheme="minorHAnsi" w:hAnsiTheme="minorHAnsi" w:cstheme="minorHAnsi"/>
          <w:lang w:eastAsia="ar-SA"/>
        </w:rPr>
      </w:pPr>
      <w:r w:rsidRPr="00534C8C">
        <w:rPr>
          <w:rFonts w:asciiTheme="minorHAnsi" w:hAnsiTheme="minorHAnsi" w:cstheme="minorHAnsi"/>
          <w:lang w:eastAsia="ar-SA"/>
        </w:rPr>
        <w:t>ZP-D.271.122.305.2022</w:t>
      </w:r>
    </w:p>
    <w:p w14:paraId="242722E2" w14:textId="27AB6F2A" w:rsidR="000E78BC" w:rsidRPr="00534C8C" w:rsidRDefault="000E78BC" w:rsidP="000E78BC">
      <w:pPr>
        <w:tabs>
          <w:tab w:val="center" w:pos="4536"/>
          <w:tab w:val="right" w:pos="9072"/>
        </w:tabs>
        <w:ind w:left="360"/>
        <w:rPr>
          <w:rFonts w:asciiTheme="minorHAnsi" w:hAnsiTheme="minorHAnsi" w:cstheme="minorHAnsi"/>
        </w:rPr>
      </w:pPr>
      <w:r w:rsidRPr="00534C8C">
        <w:rPr>
          <w:rFonts w:asciiTheme="minorHAnsi" w:hAnsiTheme="minorHAnsi" w:cstheme="minorHAnsi"/>
          <w:color w:val="FF0000"/>
        </w:rPr>
        <w:tab/>
      </w:r>
      <w:r w:rsidRPr="00534C8C">
        <w:rPr>
          <w:rFonts w:asciiTheme="minorHAnsi" w:hAnsiTheme="minorHAnsi" w:cstheme="minorHAnsi"/>
          <w:color w:val="FF0000"/>
        </w:rPr>
        <w:tab/>
      </w:r>
      <w:r w:rsidRPr="00534C8C">
        <w:rPr>
          <w:rFonts w:asciiTheme="minorHAnsi" w:hAnsiTheme="minorHAnsi" w:cstheme="minorHAnsi"/>
        </w:rPr>
        <w:t xml:space="preserve">Rzeszów,  </w:t>
      </w:r>
      <w:r w:rsidR="00276726">
        <w:rPr>
          <w:rFonts w:asciiTheme="minorHAnsi" w:hAnsiTheme="minorHAnsi" w:cstheme="minorHAnsi"/>
        </w:rPr>
        <w:t>1</w:t>
      </w:r>
      <w:r w:rsidR="0068533D">
        <w:rPr>
          <w:rFonts w:asciiTheme="minorHAnsi" w:hAnsiTheme="minorHAnsi" w:cstheme="minorHAnsi"/>
        </w:rPr>
        <w:t>3</w:t>
      </w:r>
      <w:r w:rsidRPr="00534C8C">
        <w:rPr>
          <w:rFonts w:asciiTheme="minorHAnsi" w:hAnsiTheme="minorHAnsi" w:cstheme="minorHAnsi"/>
        </w:rPr>
        <w:t>.</w:t>
      </w:r>
      <w:r w:rsidR="00534C8C" w:rsidRPr="00534C8C">
        <w:rPr>
          <w:rFonts w:asciiTheme="minorHAnsi" w:hAnsiTheme="minorHAnsi" w:cstheme="minorHAnsi"/>
        </w:rPr>
        <w:t>02</w:t>
      </w:r>
      <w:r w:rsidRPr="00534C8C">
        <w:rPr>
          <w:rFonts w:asciiTheme="minorHAnsi" w:hAnsiTheme="minorHAnsi" w:cstheme="minorHAnsi"/>
        </w:rPr>
        <w:t>.202</w:t>
      </w:r>
      <w:r w:rsidR="00534C8C" w:rsidRPr="00534C8C">
        <w:rPr>
          <w:rFonts w:asciiTheme="minorHAnsi" w:hAnsiTheme="minorHAnsi" w:cstheme="minorHAnsi"/>
        </w:rPr>
        <w:t>3</w:t>
      </w:r>
      <w:r w:rsidRPr="00534C8C">
        <w:rPr>
          <w:rFonts w:asciiTheme="minorHAnsi" w:hAnsiTheme="minorHAnsi" w:cstheme="minorHAnsi"/>
        </w:rPr>
        <w:t xml:space="preserve"> r.</w:t>
      </w:r>
    </w:p>
    <w:p w14:paraId="46453C64" w14:textId="77777777" w:rsidR="000E78BC" w:rsidRPr="000E78BC" w:rsidRDefault="000E78BC" w:rsidP="000E78B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277996" w14:textId="0F4866FC" w:rsidR="000E78BC" w:rsidRPr="000E78BC" w:rsidRDefault="000E78BC" w:rsidP="000E78B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E78BC">
        <w:rPr>
          <w:rFonts w:ascii="Calibri" w:hAnsi="Calibri" w:cs="Calibri"/>
          <w:b/>
          <w:bCs/>
          <w:sz w:val="22"/>
          <w:szCs w:val="22"/>
        </w:rPr>
        <w:t>INFORMACJA O WYBORZE NAJKORZYSTNIEJSZEJ OFERTY</w:t>
      </w:r>
    </w:p>
    <w:p w14:paraId="5D704D60" w14:textId="77777777" w:rsidR="000E78BC" w:rsidRPr="000E78BC" w:rsidRDefault="000E78BC" w:rsidP="000E78BC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E78B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(</w:t>
      </w:r>
      <w:r w:rsidRPr="000E78BC">
        <w:rPr>
          <w:rFonts w:ascii="Calibri" w:hAnsi="Calibri" w:cs="Calibri"/>
          <w:b/>
          <w:bCs/>
          <w:i/>
          <w:iCs/>
          <w:sz w:val="22"/>
          <w:szCs w:val="22"/>
        </w:rPr>
        <w:t>po uchyleniu się od zawarcia umowy w sprawie zamówienia publicznego przez wykonawcę, którego oferta została wybrana jako najkorzystniejsza)</w:t>
      </w:r>
    </w:p>
    <w:p w14:paraId="3B6737B5" w14:textId="77777777" w:rsidR="000E78BC" w:rsidRPr="000E78BC" w:rsidRDefault="000E78BC" w:rsidP="000E78BC">
      <w:pPr>
        <w:tabs>
          <w:tab w:val="left" w:pos="9070"/>
        </w:tabs>
        <w:ind w:right="-2"/>
        <w:jc w:val="center"/>
        <w:rPr>
          <w:rFonts w:ascii="Calibri" w:hAnsi="Calibri" w:cs="Calibri"/>
          <w:sz w:val="20"/>
          <w:szCs w:val="20"/>
        </w:rPr>
      </w:pPr>
      <w:r w:rsidRPr="000E78BC">
        <w:rPr>
          <w:rFonts w:ascii="Calibri" w:hAnsi="Calibri" w:cs="Calibri"/>
          <w:sz w:val="20"/>
          <w:szCs w:val="20"/>
        </w:rPr>
        <w:t xml:space="preserve">na podstawie art. 253 ust. 1 pkt. 1 i ust. 2 w zw. z art. 263 ustawy z dnia 11 września 2019 r. </w:t>
      </w:r>
    </w:p>
    <w:p w14:paraId="01D0FD37" w14:textId="2DBEC491" w:rsidR="000E78BC" w:rsidRPr="000E78BC" w:rsidRDefault="000E78BC" w:rsidP="000E78BC">
      <w:pPr>
        <w:tabs>
          <w:tab w:val="left" w:pos="9070"/>
        </w:tabs>
        <w:ind w:right="-2"/>
        <w:jc w:val="center"/>
        <w:rPr>
          <w:rFonts w:ascii="Calibri" w:hAnsi="Calibri" w:cs="Calibri"/>
          <w:spacing w:val="-8"/>
          <w:sz w:val="20"/>
          <w:szCs w:val="20"/>
        </w:rPr>
      </w:pPr>
      <w:r w:rsidRPr="000E78BC">
        <w:rPr>
          <w:rFonts w:ascii="Calibri" w:hAnsi="Calibri" w:cs="Calibri"/>
          <w:sz w:val="20"/>
          <w:szCs w:val="20"/>
        </w:rPr>
        <w:t xml:space="preserve">Prawo zamówień </w:t>
      </w:r>
      <w:r w:rsidRPr="000E78BC">
        <w:rPr>
          <w:rFonts w:ascii="Calibri" w:hAnsi="Calibri" w:cs="Calibri"/>
          <w:spacing w:val="-8"/>
          <w:sz w:val="20"/>
          <w:szCs w:val="20"/>
        </w:rPr>
        <w:t xml:space="preserve">publicznych (tekst jedn.: Dz. U. z 2022 r. poz. 1710 z </w:t>
      </w:r>
      <w:proofErr w:type="spellStart"/>
      <w:r w:rsidRPr="000E78BC">
        <w:rPr>
          <w:rFonts w:ascii="Calibri" w:hAnsi="Calibri" w:cs="Calibri"/>
          <w:spacing w:val="-8"/>
          <w:sz w:val="20"/>
          <w:szCs w:val="20"/>
        </w:rPr>
        <w:t>późn</w:t>
      </w:r>
      <w:proofErr w:type="spellEnd"/>
      <w:r w:rsidRPr="000E78BC">
        <w:rPr>
          <w:rFonts w:ascii="Calibri" w:hAnsi="Calibri" w:cs="Calibri"/>
          <w:spacing w:val="-8"/>
          <w:sz w:val="20"/>
          <w:szCs w:val="20"/>
        </w:rPr>
        <w:t xml:space="preserve">. zm. ), zwanej dalej </w:t>
      </w:r>
      <w:proofErr w:type="spellStart"/>
      <w:r w:rsidRPr="000E78BC">
        <w:rPr>
          <w:rFonts w:ascii="Calibri" w:hAnsi="Calibri" w:cs="Calibri"/>
          <w:spacing w:val="-8"/>
          <w:sz w:val="20"/>
          <w:szCs w:val="20"/>
        </w:rPr>
        <w:t>Pzp</w:t>
      </w:r>
      <w:proofErr w:type="spellEnd"/>
    </w:p>
    <w:p w14:paraId="14BCF1CB" w14:textId="77777777" w:rsidR="000E78BC" w:rsidRPr="000E78BC" w:rsidRDefault="000E78BC" w:rsidP="000E78BC">
      <w:pPr>
        <w:rPr>
          <w:rFonts w:ascii="Calibri" w:hAnsi="Calibri" w:cs="Calibri"/>
          <w:b/>
          <w:bCs/>
          <w:sz w:val="22"/>
          <w:szCs w:val="22"/>
        </w:rPr>
      </w:pPr>
    </w:p>
    <w:p w14:paraId="4EF70B99" w14:textId="77777777" w:rsidR="00534C8C" w:rsidRPr="00D90DA4" w:rsidRDefault="00534C8C" w:rsidP="00534C8C">
      <w:pPr>
        <w:rPr>
          <w:rFonts w:ascii="Calibri" w:hAnsi="Calibri" w:cs="Calibri"/>
          <w:b/>
          <w:bCs/>
        </w:rPr>
      </w:pPr>
      <w:r w:rsidRPr="00D90DA4">
        <w:rPr>
          <w:rFonts w:ascii="Calibri" w:hAnsi="Calibri" w:cs="Calibri"/>
          <w:b/>
          <w:bCs/>
        </w:rPr>
        <w:t>Zamawiający:</w:t>
      </w:r>
    </w:p>
    <w:p w14:paraId="7684D807" w14:textId="77777777" w:rsidR="00534C8C" w:rsidRPr="00534C8C" w:rsidRDefault="00534C8C" w:rsidP="00534C8C">
      <w:pPr>
        <w:jc w:val="both"/>
        <w:rPr>
          <w:rFonts w:ascii="Calibri" w:hAnsi="Calibri" w:cs="Calibri"/>
        </w:rPr>
      </w:pPr>
      <w:r w:rsidRPr="00534C8C">
        <w:rPr>
          <w:rFonts w:ascii="Calibri" w:hAnsi="Calibri" w:cs="Calibri"/>
        </w:rPr>
        <w:t>Gmina Miasto Rzeszów – Urząd Miasta Rzeszowa,</w:t>
      </w:r>
    </w:p>
    <w:p w14:paraId="61607083" w14:textId="77777777" w:rsidR="00534C8C" w:rsidRPr="00534C8C" w:rsidRDefault="00534C8C" w:rsidP="00534C8C">
      <w:pPr>
        <w:jc w:val="both"/>
        <w:rPr>
          <w:rFonts w:ascii="Calibri" w:hAnsi="Calibri" w:cs="Calibri"/>
        </w:rPr>
      </w:pPr>
      <w:r w:rsidRPr="00534C8C">
        <w:rPr>
          <w:rFonts w:ascii="Calibri" w:hAnsi="Calibri" w:cs="Calibri"/>
        </w:rPr>
        <w:t>Rynek 1, 35-064 Rzeszów</w:t>
      </w:r>
    </w:p>
    <w:p w14:paraId="4BC9480D" w14:textId="77777777" w:rsidR="00534C8C" w:rsidRPr="00534C8C" w:rsidRDefault="00534C8C" w:rsidP="00534C8C">
      <w:pPr>
        <w:pStyle w:val="NormalnyWeb"/>
        <w:spacing w:before="0" w:beforeAutospacing="0" w:after="0"/>
        <w:ind w:left="403" w:hanging="390"/>
        <w:rPr>
          <w:rStyle w:val="Hipercze"/>
          <w:rFonts w:ascii="Calibri" w:hAnsi="Calibri" w:cs="Calibri"/>
        </w:rPr>
      </w:pPr>
      <w:r w:rsidRPr="00534C8C">
        <w:rPr>
          <w:rFonts w:ascii="Calibri" w:hAnsi="Calibri" w:cs="Calibri"/>
        </w:rPr>
        <w:t xml:space="preserve">adres strony internetowej:  </w:t>
      </w:r>
      <w:hyperlink r:id="rId6" w:history="1">
        <w:r w:rsidRPr="00534C8C">
          <w:rPr>
            <w:rStyle w:val="Hipercze"/>
            <w:rFonts w:ascii="Calibri" w:hAnsi="Calibri" w:cs="Calibri"/>
            <w:color w:val="auto"/>
            <w:u w:val="none"/>
          </w:rPr>
          <w:t>http://bip.erzeszow.pl</w:t>
        </w:r>
      </w:hyperlink>
      <w:r w:rsidRPr="00534C8C">
        <w:rPr>
          <w:rFonts w:ascii="Calibri" w:hAnsi="Calibri" w:cs="Calibri"/>
        </w:rPr>
        <w:t xml:space="preserve"> </w:t>
      </w:r>
    </w:p>
    <w:p w14:paraId="03DDFB3C" w14:textId="77777777" w:rsidR="00534C8C" w:rsidRPr="00534C8C" w:rsidRDefault="00534C8C" w:rsidP="00534C8C">
      <w:pPr>
        <w:pStyle w:val="NormalnyWeb"/>
        <w:spacing w:before="0" w:beforeAutospacing="0" w:after="0"/>
        <w:ind w:left="403" w:hanging="390"/>
        <w:rPr>
          <w:rFonts w:ascii="Calibri" w:hAnsi="Calibri" w:cs="Calibri"/>
          <w:lang w:val="en-US"/>
        </w:rPr>
      </w:pPr>
      <w:r w:rsidRPr="00534C8C">
        <w:rPr>
          <w:rFonts w:ascii="Calibri" w:hAnsi="Calibri" w:cs="Calibri"/>
          <w:lang w:val="en-US"/>
        </w:rPr>
        <w:t xml:space="preserve">e-mail: </w:t>
      </w:r>
      <w:hyperlink r:id="rId7" w:history="1">
        <w:r w:rsidRPr="00534C8C">
          <w:rPr>
            <w:rStyle w:val="Hipercze"/>
            <w:rFonts w:ascii="Calibri" w:hAnsi="Calibri" w:cs="Calibri"/>
            <w:lang w:val="en-US"/>
          </w:rPr>
          <w:t>przetargi@erzeszow.pl</w:t>
        </w:r>
      </w:hyperlink>
      <w:r w:rsidRPr="00534C8C">
        <w:rPr>
          <w:rFonts w:ascii="Calibri" w:hAnsi="Calibri" w:cs="Calibri"/>
          <w:lang w:val="en-US"/>
        </w:rPr>
        <w:t xml:space="preserve">  </w:t>
      </w:r>
      <w:r w:rsidRPr="00534C8C">
        <w:rPr>
          <w:rFonts w:ascii="Calibri" w:hAnsi="Calibri" w:cs="Calibri"/>
          <w:lang w:val="en-US"/>
        </w:rPr>
        <w:tab/>
      </w:r>
    </w:p>
    <w:p w14:paraId="75FBDE79" w14:textId="77777777" w:rsidR="00534C8C" w:rsidRPr="00534C8C" w:rsidRDefault="00534C8C" w:rsidP="00534C8C">
      <w:pPr>
        <w:rPr>
          <w:rFonts w:ascii="Calibri" w:hAnsi="Calibri" w:cs="Calibri"/>
          <w:lang w:val="en-US"/>
        </w:rPr>
      </w:pPr>
    </w:p>
    <w:p w14:paraId="5A92B234" w14:textId="77777777" w:rsidR="00534C8C" w:rsidRPr="00534C8C" w:rsidRDefault="00534C8C" w:rsidP="00534C8C">
      <w:pPr>
        <w:tabs>
          <w:tab w:val="center" w:pos="4536"/>
          <w:tab w:val="right" w:pos="9072"/>
        </w:tabs>
        <w:suppressAutoHyphens/>
        <w:spacing w:before="40" w:after="40"/>
        <w:jc w:val="both"/>
        <w:rPr>
          <w:rFonts w:ascii="Calibri" w:eastAsia="Calibri" w:hAnsi="Calibri" w:cs="Calibri"/>
          <w:b/>
          <w:bCs/>
          <w:i/>
          <w:iCs/>
        </w:rPr>
      </w:pPr>
      <w:r w:rsidRPr="00534C8C">
        <w:rPr>
          <w:rFonts w:ascii="Calibri" w:hAnsi="Calibri" w:cs="Calibri"/>
          <w:b/>
          <w:bCs/>
        </w:rPr>
        <w:t xml:space="preserve">Nazwa zamówienia: </w:t>
      </w:r>
      <w:r w:rsidRPr="00534C8C">
        <w:rPr>
          <w:rFonts w:ascii="Calibri" w:eastAsia="Calibri" w:hAnsi="Calibri" w:cs="Calibri"/>
          <w:b/>
          <w:bCs/>
          <w:i/>
          <w:iCs/>
        </w:rPr>
        <w:t>Bieżące utrzymanie i prowadzenie szaletów publicznych na terenie Miasta Rzeszowa</w:t>
      </w:r>
    </w:p>
    <w:p w14:paraId="24874CFD" w14:textId="77777777" w:rsidR="000E78BC" w:rsidRPr="00534C8C" w:rsidRDefault="000E78BC" w:rsidP="000E78BC">
      <w:pPr>
        <w:jc w:val="both"/>
        <w:rPr>
          <w:rFonts w:ascii="Calibri" w:hAnsi="Calibri" w:cs="Calibri"/>
          <w:bCs/>
        </w:rPr>
      </w:pPr>
    </w:p>
    <w:p w14:paraId="75A14047" w14:textId="08CDDDAC" w:rsidR="000E78BC" w:rsidRPr="00534C8C" w:rsidRDefault="000E78BC" w:rsidP="000E78BC">
      <w:pPr>
        <w:jc w:val="both"/>
        <w:rPr>
          <w:rFonts w:ascii="Calibri" w:hAnsi="Calibri" w:cs="Calibri"/>
          <w:bCs/>
          <w:color w:val="000000"/>
        </w:rPr>
      </w:pPr>
      <w:r w:rsidRPr="00534C8C">
        <w:rPr>
          <w:rFonts w:ascii="Calibri" w:hAnsi="Calibri" w:cs="Calibri"/>
          <w:b/>
          <w:bCs/>
          <w:color w:val="000000"/>
        </w:rPr>
        <w:t xml:space="preserve">Nazwa (firma), albo imię i nazwisko, siedziba albo miejsce </w:t>
      </w:r>
      <w:r w:rsidRPr="00534C8C">
        <w:rPr>
          <w:rFonts w:ascii="Calibri" w:hAnsi="Calibri" w:cs="Calibri"/>
          <w:b/>
          <w:bCs/>
        </w:rPr>
        <w:t>zamieszkania będące miejscem wykonywania działalności Wykonawcy, którego ofertę wybran</w:t>
      </w:r>
      <w:r w:rsidRPr="00534C8C">
        <w:rPr>
          <w:rFonts w:ascii="Calibri" w:hAnsi="Calibri" w:cs="Calibri"/>
          <w:b/>
          <w:bCs/>
          <w:color w:val="000000"/>
        </w:rPr>
        <w:t>o:</w:t>
      </w:r>
      <w:r w:rsidRPr="00534C8C">
        <w:rPr>
          <w:rFonts w:ascii="Calibri" w:hAnsi="Calibri" w:cs="Calibri"/>
          <w:bCs/>
          <w:color w:val="000000"/>
        </w:rPr>
        <w:t xml:space="preserve"> </w:t>
      </w:r>
    </w:p>
    <w:p w14:paraId="5CBDC55B" w14:textId="77777777" w:rsidR="00534C8C" w:rsidRPr="00534C8C" w:rsidRDefault="00534C8C" w:rsidP="000E78BC">
      <w:pPr>
        <w:jc w:val="both"/>
        <w:rPr>
          <w:rFonts w:ascii="Calibri" w:hAnsi="Calibri" w:cs="Calibri"/>
          <w:bCs/>
          <w:color w:val="000000"/>
        </w:rPr>
      </w:pPr>
    </w:p>
    <w:p w14:paraId="5B56AA75" w14:textId="77777777" w:rsidR="00534C8C" w:rsidRPr="00534C8C" w:rsidRDefault="00534C8C" w:rsidP="00534C8C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</w:rPr>
      </w:pPr>
      <w:r w:rsidRPr="00534C8C">
        <w:rPr>
          <w:rFonts w:ascii="Calibri" w:eastAsia="Calibri" w:hAnsi="Calibri" w:cs="Calibri"/>
          <w:b/>
          <w:bCs/>
          <w:color w:val="000000"/>
        </w:rPr>
        <w:t xml:space="preserve">Miejskie Przedsiębiorstwo Gospodarki Komunalnej Rzeszów Sp. z o.o. </w:t>
      </w:r>
    </w:p>
    <w:p w14:paraId="26D63BB9" w14:textId="77777777" w:rsidR="00534C8C" w:rsidRPr="00534C8C" w:rsidRDefault="00534C8C" w:rsidP="00534C8C">
      <w:pPr>
        <w:rPr>
          <w:rFonts w:ascii="Calibri" w:eastAsia="Calibri" w:hAnsi="Calibri" w:cs="Calibri"/>
          <w:b/>
          <w:bCs/>
          <w:color w:val="000000"/>
        </w:rPr>
      </w:pPr>
      <w:r w:rsidRPr="00534C8C">
        <w:rPr>
          <w:rFonts w:ascii="Calibri" w:eastAsia="Calibri" w:hAnsi="Calibri" w:cs="Calibri"/>
          <w:b/>
          <w:bCs/>
          <w:color w:val="000000"/>
        </w:rPr>
        <w:t xml:space="preserve">Al. gen. Władysława Sikorskiego 428, </w:t>
      </w:r>
    </w:p>
    <w:p w14:paraId="462BD0BD" w14:textId="03BDED4C" w:rsidR="000E78BC" w:rsidRPr="00534C8C" w:rsidRDefault="00534C8C" w:rsidP="00534C8C">
      <w:pPr>
        <w:rPr>
          <w:rFonts w:ascii="Calibri" w:hAnsi="Calibri" w:cs="Calibri"/>
        </w:rPr>
      </w:pPr>
      <w:r w:rsidRPr="00534C8C">
        <w:rPr>
          <w:rFonts w:ascii="Calibri" w:eastAsia="Calibri" w:hAnsi="Calibri" w:cs="Calibri"/>
          <w:b/>
          <w:bCs/>
          <w:color w:val="000000"/>
        </w:rPr>
        <w:t>35 – 304 Rzeszów</w:t>
      </w:r>
    </w:p>
    <w:p w14:paraId="6B453740" w14:textId="77777777" w:rsidR="000E78BC" w:rsidRPr="00534C8C" w:rsidRDefault="000E78BC" w:rsidP="000E78BC">
      <w:pPr>
        <w:rPr>
          <w:rFonts w:ascii="Calibri" w:hAnsi="Calibri" w:cs="Calibri"/>
        </w:rPr>
      </w:pPr>
    </w:p>
    <w:p w14:paraId="59657574" w14:textId="77777777" w:rsidR="000E78BC" w:rsidRPr="00534C8C" w:rsidRDefault="000E78BC" w:rsidP="000E78BC">
      <w:pPr>
        <w:rPr>
          <w:rFonts w:ascii="Calibri" w:hAnsi="Calibri" w:cs="Calibri"/>
          <w:b/>
        </w:rPr>
      </w:pPr>
      <w:r w:rsidRPr="00534C8C">
        <w:rPr>
          <w:rFonts w:ascii="Calibri" w:hAnsi="Calibri" w:cs="Calibri"/>
          <w:b/>
        </w:rPr>
        <w:t xml:space="preserve">Uzasadnienie wyboru: </w:t>
      </w:r>
    </w:p>
    <w:p w14:paraId="2457CFDD" w14:textId="77777777" w:rsidR="000E78BC" w:rsidRPr="00534C8C" w:rsidRDefault="000E78BC" w:rsidP="000E78BC">
      <w:pPr>
        <w:jc w:val="both"/>
        <w:rPr>
          <w:rFonts w:ascii="Calibri" w:hAnsi="Calibri" w:cs="Calibri"/>
        </w:rPr>
      </w:pPr>
      <w:r w:rsidRPr="00534C8C">
        <w:rPr>
          <w:rFonts w:ascii="Calibri" w:hAnsi="Calibri" w:cs="Calibri"/>
        </w:rPr>
        <w:t>Wykonawca nie podlega wykluczeniu i w wyniku badania i oceny oferta ta, po uchyleniu się od zawarcia umowy w sprawie zamówienia publicznego przez wykonawcę, którego oferta została wybrana jako najkorzystniejsza, uzyskała największą liczbę punktów.</w:t>
      </w:r>
    </w:p>
    <w:p w14:paraId="57CE1A44" w14:textId="77777777" w:rsidR="000E78BC" w:rsidRPr="00534C8C" w:rsidRDefault="000E78BC" w:rsidP="000E78BC">
      <w:pPr>
        <w:jc w:val="both"/>
        <w:rPr>
          <w:rFonts w:ascii="Calibri" w:hAnsi="Calibri" w:cs="Calibri"/>
        </w:rPr>
      </w:pPr>
    </w:p>
    <w:p w14:paraId="18D27966" w14:textId="78FB3C81" w:rsidR="000E78BC" w:rsidRDefault="000E78BC" w:rsidP="000E78BC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78BC">
        <w:rPr>
          <w:rFonts w:ascii="Calibri" w:hAnsi="Calibri" w:cs="Calibri"/>
          <w:b/>
          <w:bCs/>
          <w:color w:val="000000"/>
          <w:sz w:val="22"/>
          <w:szCs w:val="22"/>
        </w:rPr>
        <w:t>Nazwy (firmy), albo imiona i nazwiska, siedziba albo miejsce zamieszkania i adresy wykonawców, którzy złożyli oferty, a także punktacja przyznana ofertom w każdym kryterium oceny ofert i łączna punktacja: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028"/>
        <w:gridCol w:w="1701"/>
        <w:gridCol w:w="1842"/>
      </w:tblGrid>
      <w:tr w:rsidR="00534C8C" w:rsidRPr="00534C8C" w14:paraId="0D0F6095" w14:textId="77777777" w:rsidTr="00534C8C">
        <w:trPr>
          <w:cantSplit/>
          <w:trHeight w:val="611"/>
        </w:trPr>
        <w:tc>
          <w:tcPr>
            <w:tcW w:w="496" w:type="dxa"/>
            <w:vAlign w:val="center"/>
          </w:tcPr>
          <w:p w14:paraId="7D40AF6F" w14:textId="77777777" w:rsidR="00534C8C" w:rsidRPr="00534C8C" w:rsidRDefault="00534C8C" w:rsidP="00C50E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028" w:type="dxa"/>
            <w:vAlign w:val="center"/>
          </w:tcPr>
          <w:p w14:paraId="35971F93" w14:textId="77777777" w:rsidR="00534C8C" w:rsidRPr="00534C8C" w:rsidRDefault="00534C8C" w:rsidP="00C50E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(firma), albo imię </w:t>
            </w: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701" w:type="dxa"/>
            <w:shd w:val="clear" w:color="auto" w:fill="auto"/>
          </w:tcPr>
          <w:p w14:paraId="01A313C3" w14:textId="77777777" w:rsidR="00534C8C" w:rsidRPr="00534C8C" w:rsidRDefault="00534C8C" w:rsidP="00C50E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Punktacja przyznana ofercie </w:t>
            </w: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w kryterium </w:t>
            </w:r>
            <w:r w:rsidRPr="00534C8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cena</w:t>
            </w:r>
          </w:p>
        </w:tc>
        <w:tc>
          <w:tcPr>
            <w:tcW w:w="1842" w:type="dxa"/>
          </w:tcPr>
          <w:p w14:paraId="562964DD" w14:textId="77777777" w:rsidR="00534C8C" w:rsidRPr="00534C8C" w:rsidRDefault="00534C8C" w:rsidP="00C50E6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534C8C" w:rsidRPr="00534C8C" w14:paraId="5E8E8E16" w14:textId="77777777" w:rsidTr="00534C8C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5FE" w14:textId="5CEED404" w:rsidR="00534C8C" w:rsidRPr="00534C8C" w:rsidRDefault="00534C8C" w:rsidP="00534C8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4B3" w14:textId="77777777" w:rsidR="00534C8C" w:rsidRPr="00534C8C" w:rsidRDefault="00534C8C" w:rsidP="00534C8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VIVIO Spółka z ograniczoną odpowiedzialnością </w:t>
            </w:r>
          </w:p>
          <w:p w14:paraId="16F80090" w14:textId="38A876D4" w:rsidR="00534C8C" w:rsidRPr="00534C8C" w:rsidRDefault="00534C8C" w:rsidP="00534C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ul. Szlak 77/222 </w:t>
            </w: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br/>
              <w:t>31-153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3A4817" w14:textId="2CEE16ED" w:rsidR="00534C8C" w:rsidRPr="00534C8C" w:rsidRDefault="00534C8C" w:rsidP="00534C8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1842" w:type="dxa"/>
            <w:vAlign w:val="center"/>
          </w:tcPr>
          <w:p w14:paraId="5F15B35B" w14:textId="09C4EA10" w:rsidR="00534C8C" w:rsidRPr="00534C8C" w:rsidRDefault="00534C8C" w:rsidP="00534C8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------</w:t>
            </w:r>
          </w:p>
        </w:tc>
      </w:tr>
      <w:tr w:rsidR="00534C8C" w:rsidRPr="00534C8C" w14:paraId="0540C8BF" w14:textId="77777777" w:rsidTr="00534C8C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CEA4" w14:textId="77777777" w:rsidR="00534C8C" w:rsidRPr="00534C8C" w:rsidRDefault="00534C8C" w:rsidP="00534C8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67A7" w14:textId="77777777" w:rsidR="00534C8C" w:rsidRPr="00534C8C" w:rsidRDefault="00534C8C" w:rsidP="00534C8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PROFI HOLDING SPÓŁKA Z OGRANICZONĄ ODPOWIEDZIALNOŚCIĄ </w:t>
            </w: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br/>
              <w:t>UL. KRÓLA KAZIMIERZA WIELKIEGO 63A</w:t>
            </w:r>
          </w:p>
          <w:p w14:paraId="646CDEB6" w14:textId="7C0C33D4" w:rsidR="00534C8C" w:rsidRPr="00534C8C" w:rsidRDefault="00534C8C" w:rsidP="00534C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32-300 OLKUSZ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8D6D1" w14:textId="21E47EBA" w:rsidR="00534C8C" w:rsidRPr="00534C8C" w:rsidRDefault="00534C8C" w:rsidP="00534C8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1842" w:type="dxa"/>
            <w:vAlign w:val="center"/>
          </w:tcPr>
          <w:p w14:paraId="7A21FF01" w14:textId="5C762905" w:rsidR="00534C8C" w:rsidRPr="00534C8C" w:rsidRDefault="00534C8C" w:rsidP="00534C8C">
            <w:pPr>
              <w:spacing w:beforeAutospacing="1"/>
              <w:ind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------</w:t>
            </w:r>
          </w:p>
        </w:tc>
      </w:tr>
      <w:tr w:rsidR="00534C8C" w:rsidRPr="00534C8C" w14:paraId="0D54D506" w14:textId="77777777" w:rsidTr="00534C8C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2E9" w14:textId="78B7048B" w:rsidR="00534C8C" w:rsidRPr="00534C8C" w:rsidRDefault="00534C8C" w:rsidP="00534C8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34C3" w14:textId="77777777" w:rsidR="00534C8C" w:rsidRPr="00534C8C" w:rsidRDefault="00534C8C" w:rsidP="00534C8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Miejskie Przedsiębiorstwo Gospodarki Komunalnej Rzeszów Sp. z o.o. </w:t>
            </w:r>
          </w:p>
          <w:p w14:paraId="104E1AA6" w14:textId="77777777" w:rsidR="00534C8C" w:rsidRPr="00534C8C" w:rsidRDefault="00534C8C" w:rsidP="00534C8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Al. gen. Władysława Sikorskiego 428, </w:t>
            </w:r>
          </w:p>
          <w:p w14:paraId="1EB8DF32" w14:textId="1F6104E2" w:rsidR="00534C8C" w:rsidRPr="00534C8C" w:rsidRDefault="00534C8C" w:rsidP="00534C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35 – 304 Rzeszów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74008" w14:textId="10C4CDDD" w:rsidR="00534C8C" w:rsidRPr="00534C8C" w:rsidRDefault="00534C8C" w:rsidP="00534C8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100 pkt.</w:t>
            </w:r>
          </w:p>
        </w:tc>
        <w:tc>
          <w:tcPr>
            <w:tcW w:w="1842" w:type="dxa"/>
            <w:vAlign w:val="center"/>
          </w:tcPr>
          <w:p w14:paraId="6F403597" w14:textId="7BA12A6B" w:rsidR="00534C8C" w:rsidRPr="00534C8C" w:rsidRDefault="00534C8C" w:rsidP="00534C8C">
            <w:pPr>
              <w:spacing w:beforeAutospacing="1"/>
              <w:ind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C8C">
              <w:rPr>
                <w:rFonts w:ascii="Calibri" w:hAnsi="Calibri" w:cs="Calibri"/>
                <w:b/>
                <w:bCs/>
                <w:sz w:val="22"/>
                <w:szCs w:val="22"/>
              </w:rPr>
              <w:t>100 pkt.</w:t>
            </w:r>
          </w:p>
        </w:tc>
      </w:tr>
    </w:tbl>
    <w:p w14:paraId="363FADF1" w14:textId="77777777" w:rsidR="00006F57" w:rsidRPr="000E78BC" w:rsidRDefault="00006F57" w:rsidP="00534C8C">
      <w:pPr>
        <w:rPr>
          <w:rFonts w:ascii="Calibri" w:hAnsi="Calibri" w:cs="Calibri"/>
          <w:sz w:val="22"/>
          <w:szCs w:val="22"/>
        </w:rPr>
      </w:pPr>
    </w:p>
    <w:sectPr w:rsidR="00006F57" w:rsidRPr="000E78BC" w:rsidSect="00534C8C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D3D5" w14:textId="77777777" w:rsidR="000E78BC" w:rsidRDefault="000E78BC" w:rsidP="000E78BC">
      <w:r>
        <w:separator/>
      </w:r>
    </w:p>
  </w:endnote>
  <w:endnote w:type="continuationSeparator" w:id="0">
    <w:p w14:paraId="527EA984" w14:textId="77777777" w:rsidR="000E78BC" w:rsidRDefault="000E78BC" w:rsidP="000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B3C6" w14:textId="77777777" w:rsidR="000E78BC" w:rsidRDefault="000E78BC" w:rsidP="000E78BC">
      <w:r>
        <w:separator/>
      </w:r>
    </w:p>
  </w:footnote>
  <w:footnote w:type="continuationSeparator" w:id="0">
    <w:p w14:paraId="3AAB2B79" w14:textId="77777777" w:rsidR="000E78BC" w:rsidRDefault="000E78BC" w:rsidP="000E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06AC" w14:textId="77777777" w:rsidR="00534C8C" w:rsidRPr="009E50D7" w:rsidRDefault="00534C8C" w:rsidP="00534C8C">
    <w:pPr>
      <w:tabs>
        <w:tab w:val="center" w:pos="4153"/>
        <w:tab w:val="right" w:pos="9070"/>
      </w:tabs>
      <w:suppressAutoHyphens/>
      <w:spacing w:before="40" w:after="40"/>
      <w:jc w:val="center"/>
      <w:rPr>
        <w:rFonts w:ascii="Arial" w:hAnsi="Arial" w:cs="Arial"/>
        <w:sz w:val="18"/>
        <w:szCs w:val="18"/>
        <w:lang w:eastAsia="ar-SA"/>
      </w:rPr>
    </w:pPr>
    <w:r w:rsidRPr="009E50D7">
      <w:rPr>
        <w:rFonts w:ascii="Arial" w:hAnsi="Arial" w:cs="Arial"/>
        <w:sz w:val="18"/>
        <w:szCs w:val="18"/>
        <w:lang w:eastAsia="ar-SA"/>
      </w:rPr>
      <w:t>ZP-D.271.122.305.2022</w:t>
    </w:r>
  </w:p>
  <w:p w14:paraId="7DC4CBD9" w14:textId="77777777" w:rsidR="00534C8C" w:rsidRPr="009E50D7" w:rsidRDefault="00534C8C" w:rsidP="00534C8C">
    <w:pPr>
      <w:tabs>
        <w:tab w:val="center" w:pos="4536"/>
        <w:tab w:val="right" w:pos="9072"/>
      </w:tabs>
      <w:suppressAutoHyphens/>
      <w:spacing w:before="40" w:after="40"/>
      <w:jc w:val="center"/>
      <w:rPr>
        <w:rFonts w:ascii="Arial" w:eastAsia="Calibri" w:hAnsi="Arial" w:cs="Arial"/>
        <w:i/>
        <w:iCs/>
        <w:sz w:val="18"/>
        <w:szCs w:val="18"/>
      </w:rPr>
    </w:pPr>
    <w:bookmarkStart w:id="0" w:name="_Hlk125011167"/>
    <w:r w:rsidRPr="009E50D7">
      <w:rPr>
        <w:rFonts w:ascii="Arial" w:eastAsia="Calibri" w:hAnsi="Arial" w:cs="Arial"/>
        <w:i/>
        <w:iCs/>
        <w:sz w:val="18"/>
        <w:szCs w:val="18"/>
      </w:rPr>
      <w:t>Bieżące utrzymanie i prowadzenie szaletów publicznych na terenie Miasta Rzeszowa</w:t>
    </w:r>
  </w:p>
  <w:bookmarkEnd w:id="0"/>
  <w:p w14:paraId="479DC764" w14:textId="77777777" w:rsidR="000E78BC" w:rsidRDefault="000E78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7"/>
    <w:rsid w:val="00006F57"/>
    <w:rsid w:val="000E78BC"/>
    <w:rsid w:val="00276726"/>
    <w:rsid w:val="002C6129"/>
    <w:rsid w:val="00534C8C"/>
    <w:rsid w:val="00671D93"/>
    <w:rsid w:val="0068533D"/>
    <w:rsid w:val="00C87F5F"/>
    <w:rsid w:val="00C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C5FF"/>
  <w15:chartTrackingRefBased/>
  <w15:docId w15:val="{835356B7-B40F-4455-8AEC-96AE724E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78BC"/>
    <w:rPr>
      <w:color w:val="0000FF"/>
      <w:u w:val="single"/>
    </w:rPr>
  </w:style>
  <w:style w:type="paragraph" w:styleId="NormalnyWeb">
    <w:name w:val="Normal (Web)"/>
    <w:basedOn w:val="Normalny"/>
    <w:qFormat/>
    <w:rsid w:val="000E78BC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0E7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C87F5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zetargi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Krupa-Wójcik Anna</cp:lastModifiedBy>
  <cp:revision>7</cp:revision>
  <cp:lastPrinted>2023-02-13T08:11:00Z</cp:lastPrinted>
  <dcterms:created xsi:type="dcterms:W3CDTF">2022-12-12T12:59:00Z</dcterms:created>
  <dcterms:modified xsi:type="dcterms:W3CDTF">2023-02-13T10:13:00Z</dcterms:modified>
</cp:coreProperties>
</file>