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1703" w14:textId="77777777" w:rsidR="006D0792" w:rsidRPr="00112449" w:rsidRDefault="006D0792" w:rsidP="00A65F25">
      <w:pPr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244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Szczegółowy Opis Przedmiotu Zamówienia</w:t>
      </w:r>
      <w:r w:rsidR="00336765" w:rsidRPr="00112449">
        <w:rPr>
          <w:rFonts w:ascii="Times New Roman" w:eastAsia="Times New Roman" w:hAnsi="Times New Roman"/>
          <w:bCs/>
          <w:sz w:val="24"/>
          <w:szCs w:val="24"/>
          <w:lang w:eastAsia="pl-PL"/>
        </w:rPr>
        <w:t>- załącznik</w:t>
      </w:r>
      <w:r w:rsidR="0015724B" w:rsidRPr="0011244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umowy</w:t>
      </w:r>
    </w:p>
    <w:p w14:paraId="6E23B530" w14:textId="77777777" w:rsidR="006D0792" w:rsidRPr="00112449" w:rsidRDefault="006D0792" w:rsidP="00A65F25">
      <w:pPr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1244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Świadczenie usług pocztowych w obrocie krajowym i zagranicznym</w:t>
      </w:r>
    </w:p>
    <w:p w14:paraId="6AEAF03D" w14:textId="77777777" w:rsidR="006D0792" w:rsidRPr="00112449" w:rsidRDefault="006D0792" w:rsidP="00A65F25">
      <w:pPr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2449">
        <w:rPr>
          <w:rFonts w:ascii="Times New Roman" w:eastAsia="Times New Roman" w:hAnsi="Times New Roman"/>
          <w:sz w:val="24"/>
          <w:szCs w:val="24"/>
          <w:lang w:eastAsia="pl-PL"/>
        </w:rPr>
        <w:t>w zakresie przyjmowania, przemieszczania i doręczania przesyłek pocztowych rejestrowanych i nierejestrowanych</w:t>
      </w:r>
      <w:r w:rsidR="004D0FA4" w:rsidRPr="0011244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20F5376" w14:textId="490E5954" w:rsidR="002F6E02" w:rsidRPr="00112449" w:rsidRDefault="004D0FA4" w:rsidP="00B70E62">
      <w:p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2449">
        <w:rPr>
          <w:rFonts w:ascii="Times New Roman" w:eastAsia="Times New Roman" w:hAnsi="Times New Roman"/>
          <w:sz w:val="24"/>
          <w:szCs w:val="24"/>
          <w:lang w:eastAsia="pl-PL"/>
        </w:rPr>
        <w:t>Szczegółowy opis przedmiotu zamówienia stanowi integ</w:t>
      </w:r>
      <w:r w:rsidR="00336765" w:rsidRPr="00112449">
        <w:rPr>
          <w:rFonts w:ascii="Times New Roman" w:eastAsia="Times New Roman" w:hAnsi="Times New Roman"/>
          <w:sz w:val="24"/>
          <w:szCs w:val="24"/>
          <w:lang w:eastAsia="pl-PL"/>
        </w:rPr>
        <w:t>ralną część umowy (załącznik</w:t>
      </w:r>
      <w:r w:rsidR="00F51126" w:rsidRPr="00112449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</w:t>
      </w:r>
      <w:r w:rsidRPr="00112449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3101C716" w14:textId="7A1D0035" w:rsidR="00D169FA" w:rsidRPr="00112449" w:rsidRDefault="00D169FA" w:rsidP="00BB6589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Przedmiotem zamówienia jest świadczenie usług pocztowych w obrocie krajowym i</w:t>
      </w:r>
      <w:r w:rsidR="00B70E62">
        <w:rPr>
          <w:rFonts w:ascii="Times New Roman" w:hAnsi="Times New Roman"/>
          <w:sz w:val="24"/>
          <w:szCs w:val="24"/>
        </w:rPr>
        <w:t> </w:t>
      </w:r>
      <w:r w:rsidRPr="00112449">
        <w:rPr>
          <w:rFonts w:ascii="Times New Roman" w:hAnsi="Times New Roman"/>
          <w:sz w:val="24"/>
          <w:szCs w:val="24"/>
        </w:rPr>
        <w:t>zagranicznym, w zakresie przyjmowania, przemieszczania i doręczania przesyłek pocztowych, druków bezadresowych oraz p</w:t>
      </w:r>
      <w:r w:rsidRPr="00496DE3">
        <w:rPr>
          <w:rFonts w:ascii="Times New Roman" w:hAnsi="Times New Roman"/>
          <w:sz w:val="24"/>
          <w:szCs w:val="24"/>
        </w:rPr>
        <w:t xml:space="preserve">aczek i ich ewentualnych zwrotów w rozumieniu ustawy </w:t>
      </w:r>
      <w:r w:rsidR="00200B20" w:rsidRPr="00496DE3">
        <w:rPr>
          <w:rFonts w:ascii="Times New Roman" w:hAnsi="Times New Roman"/>
          <w:sz w:val="24"/>
          <w:szCs w:val="24"/>
          <w:shd w:val="clear" w:color="auto" w:fill="FFFFFF"/>
        </w:rPr>
        <w:t>Prawo pocztowe (Dz. U. z 20</w:t>
      </w:r>
      <w:r w:rsidR="00E675FF">
        <w:rPr>
          <w:rFonts w:ascii="Times New Roman" w:hAnsi="Times New Roman"/>
          <w:sz w:val="24"/>
          <w:szCs w:val="24"/>
          <w:shd w:val="clear" w:color="auto" w:fill="FFFFFF"/>
        </w:rPr>
        <w:t>22</w:t>
      </w:r>
      <w:r w:rsidR="00200B20" w:rsidRPr="00496DE3">
        <w:rPr>
          <w:rFonts w:ascii="Times New Roman" w:hAnsi="Times New Roman"/>
          <w:sz w:val="24"/>
          <w:szCs w:val="24"/>
          <w:shd w:val="clear" w:color="auto" w:fill="FFFFFF"/>
        </w:rPr>
        <w:t xml:space="preserve"> r. poz. </w:t>
      </w:r>
      <w:r w:rsidR="00E675FF">
        <w:rPr>
          <w:rFonts w:ascii="Times New Roman" w:hAnsi="Times New Roman"/>
          <w:sz w:val="24"/>
          <w:szCs w:val="24"/>
          <w:shd w:val="clear" w:color="auto" w:fill="FFFFFF"/>
        </w:rPr>
        <w:t>896</w:t>
      </w:r>
      <w:r w:rsidR="00200B20" w:rsidRPr="00496DE3">
        <w:rPr>
          <w:szCs w:val="24"/>
          <w:shd w:val="clear" w:color="auto" w:fill="FFFFFF"/>
        </w:rPr>
        <w:t>.</w:t>
      </w:r>
      <w:r w:rsidR="00200B20" w:rsidRPr="00496DE3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194822" w:rsidRPr="00496DE3">
        <w:rPr>
          <w:rFonts w:ascii="Times New Roman" w:hAnsi="Times New Roman"/>
          <w:bCs/>
          <w:sz w:val="24"/>
          <w:szCs w:val="24"/>
        </w:rPr>
        <w:t xml:space="preserve">, </w:t>
      </w:r>
      <w:r w:rsidRPr="00112449">
        <w:rPr>
          <w:rFonts w:ascii="Times New Roman" w:hAnsi="Times New Roman"/>
          <w:sz w:val="24"/>
          <w:szCs w:val="24"/>
        </w:rPr>
        <w:t>na rzecz Zamawiającego</w:t>
      </w:r>
      <w:r w:rsidR="009D1313">
        <w:rPr>
          <w:rFonts w:ascii="Times New Roman" w:hAnsi="Times New Roman"/>
          <w:sz w:val="24"/>
          <w:szCs w:val="24"/>
        </w:rPr>
        <w:t>.</w:t>
      </w:r>
    </w:p>
    <w:p w14:paraId="2C3F5C14" w14:textId="77777777" w:rsidR="00397777" w:rsidRPr="00112449" w:rsidRDefault="00397777" w:rsidP="00A65F25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1. Przez przesyłki pocztowe, b</w:t>
      </w:r>
      <w:r w:rsidRPr="00112449">
        <w:rPr>
          <w:rFonts w:ascii="Times New Roman" w:eastAsia="TimesNewRoman" w:hAnsi="Times New Roman"/>
          <w:sz w:val="24"/>
          <w:szCs w:val="24"/>
        </w:rPr>
        <w:t>ę</w:t>
      </w:r>
      <w:r w:rsidRPr="00112449">
        <w:rPr>
          <w:rFonts w:ascii="Times New Roman" w:hAnsi="Times New Roman"/>
          <w:sz w:val="24"/>
          <w:szCs w:val="24"/>
        </w:rPr>
        <w:t>d</w:t>
      </w:r>
      <w:r w:rsidRPr="00112449">
        <w:rPr>
          <w:rFonts w:ascii="Times New Roman" w:eastAsia="TimesNewRoman" w:hAnsi="Times New Roman"/>
          <w:sz w:val="24"/>
          <w:szCs w:val="24"/>
        </w:rPr>
        <w:t>ą</w:t>
      </w:r>
      <w:r w:rsidRPr="00112449">
        <w:rPr>
          <w:rFonts w:ascii="Times New Roman" w:hAnsi="Times New Roman"/>
          <w:sz w:val="24"/>
          <w:szCs w:val="24"/>
        </w:rPr>
        <w:t>ce przedmiotem zamówienia rozumie si</w:t>
      </w:r>
      <w:r w:rsidRPr="00112449">
        <w:rPr>
          <w:rFonts w:ascii="Times New Roman" w:eastAsia="TimesNewRoman" w:hAnsi="Times New Roman"/>
          <w:sz w:val="24"/>
          <w:szCs w:val="24"/>
        </w:rPr>
        <w:t xml:space="preserve">ę </w:t>
      </w:r>
      <w:r w:rsidRPr="00112449">
        <w:rPr>
          <w:rFonts w:ascii="Times New Roman" w:hAnsi="Times New Roman"/>
          <w:sz w:val="24"/>
          <w:szCs w:val="24"/>
        </w:rPr>
        <w:t>przesyłki listowe:</w:t>
      </w:r>
    </w:p>
    <w:p w14:paraId="15BC30E0" w14:textId="23E18ADA" w:rsidR="007E2060" w:rsidRPr="00112449" w:rsidRDefault="00C46F3E" w:rsidP="00A65F25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</w:t>
      </w:r>
      <w:r w:rsidR="00C638DE" w:rsidRPr="00112449">
        <w:rPr>
          <w:rFonts w:ascii="Times New Roman" w:hAnsi="Times New Roman"/>
          <w:sz w:val="24"/>
          <w:szCs w:val="24"/>
        </w:rPr>
        <w:t xml:space="preserve">) </w:t>
      </w:r>
      <w:r w:rsidR="00861C3E" w:rsidRPr="00112449">
        <w:rPr>
          <w:rFonts w:ascii="Times New Roman" w:hAnsi="Times New Roman"/>
          <w:sz w:val="24"/>
          <w:szCs w:val="24"/>
        </w:rPr>
        <w:t>zwykłe - przesyłki nierejestrowane nie będące przesyłkami najszybszej kategorii w</w:t>
      </w:r>
      <w:r w:rsidR="009D1313">
        <w:rPr>
          <w:rFonts w:ascii="Times New Roman" w:hAnsi="Times New Roman"/>
          <w:sz w:val="24"/>
          <w:szCs w:val="24"/>
        </w:rPr>
        <w:t> </w:t>
      </w:r>
      <w:r w:rsidR="00861C3E" w:rsidRPr="00112449">
        <w:rPr>
          <w:rFonts w:ascii="Times New Roman" w:hAnsi="Times New Roman"/>
          <w:sz w:val="24"/>
          <w:szCs w:val="24"/>
        </w:rPr>
        <w:t>obrocie krajowym,</w:t>
      </w:r>
      <w:r w:rsidR="007E2060" w:rsidRPr="00112449">
        <w:rPr>
          <w:rFonts w:ascii="Times New Roman" w:hAnsi="Times New Roman"/>
          <w:sz w:val="24"/>
          <w:szCs w:val="24"/>
        </w:rPr>
        <w:t xml:space="preserve"> </w:t>
      </w:r>
    </w:p>
    <w:p w14:paraId="6FABD165" w14:textId="77777777" w:rsidR="00861C3E" w:rsidRPr="00112449" w:rsidRDefault="00C46F3E" w:rsidP="00A65F25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2</w:t>
      </w:r>
      <w:r w:rsidR="00C638DE" w:rsidRPr="00112449">
        <w:rPr>
          <w:rFonts w:ascii="Times New Roman" w:hAnsi="Times New Roman"/>
          <w:sz w:val="24"/>
          <w:szCs w:val="24"/>
        </w:rPr>
        <w:t>)</w:t>
      </w:r>
      <w:r w:rsidR="00C35E8A" w:rsidRPr="00112449">
        <w:rPr>
          <w:rFonts w:ascii="Times New Roman" w:hAnsi="Times New Roman"/>
          <w:sz w:val="24"/>
          <w:szCs w:val="24"/>
        </w:rPr>
        <w:t xml:space="preserve"> </w:t>
      </w:r>
      <w:r w:rsidR="00861C3E" w:rsidRPr="00112449">
        <w:rPr>
          <w:rFonts w:ascii="Times New Roman" w:hAnsi="Times New Roman"/>
          <w:sz w:val="24"/>
          <w:szCs w:val="24"/>
        </w:rPr>
        <w:t>zwykłe priorytetowe - przesyłki nierejestrowane najszybszej kategorii w obr</w:t>
      </w:r>
      <w:r w:rsidR="00C35E8A" w:rsidRPr="00112449">
        <w:rPr>
          <w:rFonts w:ascii="Times New Roman" w:hAnsi="Times New Roman"/>
          <w:sz w:val="24"/>
          <w:szCs w:val="24"/>
        </w:rPr>
        <w:t>ocie krajowym</w:t>
      </w:r>
      <w:r w:rsidR="00861C3E" w:rsidRPr="00112449">
        <w:rPr>
          <w:rFonts w:ascii="Times New Roman" w:hAnsi="Times New Roman"/>
          <w:sz w:val="24"/>
          <w:szCs w:val="24"/>
        </w:rPr>
        <w:t xml:space="preserve"> i zagranicznym,</w:t>
      </w:r>
      <w:r w:rsidR="006A490F" w:rsidRPr="00112449">
        <w:rPr>
          <w:rFonts w:ascii="Times New Roman" w:hAnsi="Times New Roman"/>
          <w:sz w:val="24"/>
          <w:szCs w:val="24"/>
        </w:rPr>
        <w:t xml:space="preserve"> </w:t>
      </w:r>
    </w:p>
    <w:p w14:paraId="2D8D0F98" w14:textId="5D870165" w:rsidR="00397777" w:rsidRPr="00112449" w:rsidRDefault="00C46F3E" w:rsidP="00A75C41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3</w:t>
      </w:r>
      <w:r w:rsidR="00861C3E" w:rsidRPr="00112449">
        <w:rPr>
          <w:rFonts w:ascii="Times New Roman" w:hAnsi="Times New Roman"/>
          <w:sz w:val="24"/>
          <w:szCs w:val="24"/>
        </w:rPr>
        <w:t>)</w:t>
      </w:r>
      <w:r w:rsidR="00C638DE" w:rsidRPr="00112449">
        <w:rPr>
          <w:rFonts w:ascii="Times New Roman" w:hAnsi="Times New Roman"/>
          <w:sz w:val="24"/>
          <w:szCs w:val="24"/>
        </w:rPr>
        <w:t xml:space="preserve"> </w:t>
      </w:r>
      <w:r w:rsidR="00397777" w:rsidRPr="00112449">
        <w:rPr>
          <w:rFonts w:ascii="Times New Roman" w:hAnsi="Times New Roman"/>
          <w:sz w:val="24"/>
          <w:szCs w:val="24"/>
        </w:rPr>
        <w:t>polecone - przesyłki rejestrowane nie b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d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ce przesyłkami najszybszej kategorii w</w:t>
      </w:r>
      <w:r w:rsidR="009D1313">
        <w:rPr>
          <w:rFonts w:ascii="Times New Roman" w:hAnsi="Times New Roman"/>
          <w:sz w:val="24"/>
          <w:szCs w:val="24"/>
        </w:rPr>
        <w:t> </w:t>
      </w:r>
      <w:r w:rsidR="009F4945" w:rsidRPr="00112449">
        <w:rPr>
          <w:rFonts w:ascii="Times New Roman" w:hAnsi="Times New Roman"/>
          <w:sz w:val="24"/>
          <w:szCs w:val="24"/>
        </w:rPr>
        <w:t>obrocie krajowym</w:t>
      </w:r>
      <w:r w:rsidR="00397777" w:rsidRPr="00112449">
        <w:rPr>
          <w:rFonts w:ascii="Times New Roman" w:hAnsi="Times New Roman"/>
          <w:sz w:val="24"/>
          <w:szCs w:val="24"/>
        </w:rPr>
        <w:t>,</w:t>
      </w:r>
      <w:r w:rsidR="00545E66" w:rsidRPr="00112449">
        <w:rPr>
          <w:rFonts w:ascii="Times New Roman" w:hAnsi="Times New Roman"/>
          <w:sz w:val="24"/>
          <w:szCs w:val="24"/>
        </w:rPr>
        <w:t xml:space="preserve"> </w:t>
      </w:r>
    </w:p>
    <w:p w14:paraId="179C1675" w14:textId="77777777" w:rsidR="007E2060" w:rsidRPr="00112449" w:rsidRDefault="00C46F3E" w:rsidP="00A65F25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4</w:t>
      </w:r>
      <w:r w:rsidR="00861C3E" w:rsidRPr="00112449">
        <w:rPr>
          <w:rFonts w:ascii="Times New Roman" w:hAnsi="Times New Roman"/>
          <w:sz w:val="24"/>
          <w:szCs w:val="24"/>
        </w:rPr>
        <w:t>)</w:t>
      </w:r>
      <w:r w:rsidR="00397777" w:rsidRPr="00112449">
        <w:rPr>
          <w:rFonts w:ascii="Times New Roman" w:hAnsi="Times New Roman"/>
          <w:sz w:val="24"/>
          <w:szCs w:val="24"/>
        </w:rPr>
        <w:t xml:space="preserve"> polecone priorytetowe - przesyłki rejestrowane najszybszej kategorii w obroc</w:t>
      </w:r>
      <w:r w:rsidR="00EE23DE" w:rsidRPr="00112449">
        <w:rPr>
          <w:rFonts w:ascii="Times New Roman" w:hAnsi="Times New Roman"/>
          <w:sz w:val="24"/>
          <w:szCs w:val="24"/>
        </w:rPr>
        <w:t>ie krajowym</w:t>
      </w:r>
      <w:r w:rsidR="00397777" w:rsidRPr="00112449">
        <w:rPr>
          <w:rFonts w:ascii="Times New Roman" w:hAnsi="Times New Roman"/>
          <w:sz w:val="24"/>
          <w:szCs w:val="24"/>
        </w:rPr>
        <w:t xml:space="preserve"> i zagranicznym,</w:t>
      </w:r>
      <w:r w:rsidR="00545E66" w:rsidRPr="00112449">
        <w:rPr>
          <w:rFonts w:ascii="Times New Roman" w:hAnsi="Times New Roman"/>
          <w:sz w:val="24"/>
          <w:szCs w:val="24"/>
        </w:rPr>
        <w:t xml:space="preserve"> </w:t>
      </w:r>
    </w:p>
    <w:p w14:paraId="5A1650FB" w14:textId="77777777" w:rsidR="00397777" w:rsidRPr="00112449" w:rsidRDefault="00C46F3E" w:rsidP="00A65F25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5</w:t>
      </w:r>
      <w:r w:rsidR="00861C3E" w:rsidRPr="00112449">
        <w:rPr>
          <w:rFonts w:ascii="Times New Roman" w:hAnsi="Times New Roman"/>
          <w:sz w:val="24"/>
          <w:szCs w:val="24"/>
        </w:rPr>
        <w:t>)</w:t>
      </w:r>
      <w:r w:rsidR="00397777" w:rsidRPr="00112449">
        <w:rPr>
          <w:rFonts w:ascii="Times New Roman" w:hAnsi="Times New Roman"/>
          <w:sz w:val="24"/>
          <w:szCs w:val="24"/>
        </w:rPr>
        <w:t xml:space="preserve"> polecone za zwrotnym potwierdzeniem odbioru (ZPO) - przesyłki nie b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d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ce przesyłkami najszybszej kategorii przyj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te za potwierdzeniem nadania i dor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czone za pokwitowaniem odbioru w obrocie krajowym</w:t>
      </w:r>
      <w:r w:rsidR="006A79DC" w:rsidRPr="00112449">
        <w:rPr>
          <w:rFonts w:ascii="Times New Roman" w:hAnsi="Times New Roman"/>
          <w:sz w:val="24"/>
          <w:szCs w:val="24"/>
        </w:rPr>
        <w:t>,</w:t>
      </w:r>
      <w:r w:rsidR="00545E66" w:rsidRPr="00112449">
        <w:rPr>
          <w:rFonts w:ascii="Times New Roman" w:hAnsi="Times New Roman"/>
          <w:sz w:val="24"/>
          <w:szCs w:val="24"/>
        </w:rPr>
        <w:t xml:space="preserve"> </w:t>
      </w:r>
    </w:p>
    <w:p w14:paraId="252D9C28" w14:textId="77777777" w:rsidR="007E2060" w:rsidRPr="00112449" w:rsidRDefault="00C46F3E" w:rsidP="00A65F25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6</w:t>
      </w:r>
      <w:r w:rsidR="00861C3E" w:rsidRPr="00112449">
        <w:rPr>
          <w:rFonts w:ascii="Times New Roman" w:hAnsi="Times New Roman"/>
          <w:sz w:val="24"/>
          <w:szCs w:val="24"/>
        </w:rPr>
        <w:t>)</w:t>
      </w:r>
      <w:r w:rsidR="00397777" w:rsidRPr="00112449">
        <w:rPr>
          <w:rFonts w:ascii="Times New Roman" w:hAnsi="Times New Roman"/>
          <w:sz w:val="24"/>
          <w:szCs w:val="24"/>
        </w:rPr>
        <w:t xml:space="preserve"> polecone priorytetowe za zwrotnym potwierdzeniem odbioru (ZPO) – przesyłki najszybszej kategorii przyj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te za potwierdzeniem nadania i dor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 xml:space="preserve">czone za pokwitowaniem </w:t>
      </w:r>
      <w:r w:rsidR="0050391E" w:rsidRPr="00112449">
        <w:rPr>
          <w:rFonts w:ascii="Times New Roman" w:hAnsi="Times New Roman"/>
          <w:sz w:val="24"/>
          <w:szCs w:val="24"/>
        </w:rPr>
        <w:t xml:space="preserve">odbioru </w:t>
      </w:r>
      <w:r w:rsidR="00397777" w:rsidRPr="00112449">
        <w:rPr>
          <w:rFonts w:ascii="Times New Roman" w:hAnsi="Times New Roman"/>
          <w:sz w:val="24"/>
          <w:szCs w:val="24"/>
        </w:rPr>
        <w:t>w obrocie krajowym</w:t>
      </w:r>
      <w:r w:rsidR="006A79DC" w:rsidRPr="00112449">
        <w:rPr>
          <w:rFonts w:ascii="Times New Roman" w:hAnsi="Times New Roman"/>
          <w:sz w:val="24"/>
          <w:szCs w:val="24"/>
        </w:rPr>
        <w:t xml:space="preserve"> i zagranicznym</w:t>
      </w:r>
      <w:r w:rsidR="00397777" w:rsidRPr="00112449">
        <w:rPr>
          <w:rFonts w:ascii="Times New Roman" w:hAnsi="Times New Roman"/>
          <w:sz w:val="24"/>
          <w:szCs w:val="24"/>
        </w:rPr>
        <w:t>,</w:t>
      </w:r>
      <w:r w:rsidR="00545E66" w:rsidRPr="00112449">
        <w:rPr>
          <w:rFonts w:ascii="Times New Roman" w:hAnsi="Times New Roman"/>
          <w:sz w:val="24"/>
          <w:szCs w:val="24"/>
        </w:rPr>
        <w:t xml:space="preserve"> </w:t>
      </w:r>
    </w:p>
    <w:p w14:paraId="61CC5E61" w14:textId="77777777" w:rsidR="00890A4A" w:rsidRPr="009D1313" w:rsidRDefault="00C46F3E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9D1313">
        <w:rPr>
          <w:rFonts w:ascii="Times New Roman" w:hAnsi="Times New Roman"/>
          <w:sz w:val="24"/>
          <w:szCs w:val="24"/>
        </w:rPr>
        <w:t>7</w:t>
      </w:r>
      <w:r w:rsidR="00397777" w:rsidRPr="009D1313">
        <w:rPr>
          <w:rFonts w:ascii="Times New Roman" w:hAnsi="Times New Roman"/>
          <w:sz w:val="24"/>
          <w:szCs w:val="24"/>
        </w:rPr>
        <w:t xml:space="preserve">) </w:t>
      </w:r>
      <w:r w:rsidR="00890A4A" w:rsidRPr="009D1313">
        <w:rPr>
          <w:rFonts w:ascii="Times New Roman" w:hAnsi="Times New Roman"/>
          <w:b/>
          <w:bCs/>
          <w:sz w:val="24"/>
          <w:szCs w:val="24"/>
        </w:rPr>
        <w:t>FORMAT S</w:t>
      </w:r>
      <w:r w:rsidR="00100AB9" w:rsidRPr="009D13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0AB9" w:rsidRPr="009D1313">
        <w:rPr>
          <w:rFonts w:ascii="Times New Roman" w:hAnsi="Times New Roman"/>
          <w:bCs/>
          <w:sz w:val="24"/>
          <w:szCs w:val="24"/>
        </w:rPr>
        <w:t>– do 500g</w:t>
      </w:r>
      <w:r w:rsidR="00890A4A" w:rsidRPr="009D1313">
        <w:rPr>
          <w:rFonts w:ascii="Times New Roman" w:hAnsi="Times New Roman"/>
          <w:b/>
          <w:bCs/>
          <w:sz w:val="24"/>
          <w:szCs w:val="24"/>
        </w:rPr>
        <w:t> </w:t>
      </w:r>
      <w:r w:rsidR="00890A4A" w:rsidRPr="009D1313">
        <w:rPr>
          <w:rFonts w:ascii="Times New Roman" w:hAnsi="Times New Roman"/>
          <w:sz w:val="24"/>
          <w:szCs w:val="24"/>
        </w:rPr>
        <w:t>to przesyłki o wymiarach:</w:t>
      </w:r>
    </w:p>
    <w:p w14:paraId="784DA3C0" w14:textId="77777777" w:rsidR="00890A4A" w:rsidRPr="009D1313" w:rsidRDefault="00890A4A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9D1313">
        <w:rPr>
          <w:rFonts w:ascii="Times New Roman" w:hAnsi="Times New Roman"/>
          <w:b/>
          <w:bCs/>
          <w:sz w:val="24"/>
          <w:szCs w:val="24"/>
        </w:rPr>
        <w:t>MINIMUM </w:t>
      </w:r>
      <w:r w:rsidRPr="009D1313">
        <w:rPr>
          <w:rFonts w:ascii="Times New Roman" w:hAnsi="Times New Roman"/>
          <w:sz w:val="24"/>
          <w:szCs w:val="24"/>
        </w:rPr>
        <w:t>– wymiary strony adresowej nie mogą być mniejsze niż 90 x 140 mm,</w:t>
      </w:r>
    </w:p>
    <w:p w14:paraId="558FE7E5" w14:textId="77777777" w:rsidR="00890A4A" w:rsidRPr="009D1313" w:rsidRDefault="00890A4A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9D1313">
        <w:rPr>
          <w:rFonts w:ascii="Times New Roman" w:hAnsi="Times New Roman"/>
          <w:b/>
          <w:bCs/>
          <w:sz w:val="24"/>
          <w:szCs w:val="24"/>
        </w:rPr>
        <w:t>MAKSIMUM </w:t>
      </w:r>
      <w:r w:rsidRPr="009D1313">
        <w:rPr>
          <w:rFonts w:ascii="Times New Roman" w:hAnsi="Times New Roman"/>
          <w:sz w:val="24"/>
          <w:szCs w:val="24"/>
        </w:rPr>
        <w:t>– żaden z wymiarów nie może przekroczyć: wysokość 20 mm, długość 230 mm, szerokość 160 mm.</w:t>
      </w:r>
    </w:p>
    <w:p w14:paraId="4469D0EB" w14:textId="77777777" w:rsidR="00890A4A" w:rsidRPr="009D1313" w:rsidRDefault="00C46F3E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9D1313">
        <w:rPr>
          <w:rFonts w:ascii="Times New Roman" w:hAnsi="Times New Roman"/>
          <w:sz w:val="24"/>
          <w:szCs w:val="24"/>
        </w:rPr>
        <w:t>8</w:t>
      </w:r>
      <w:r w:rsidR="00397777" w:rsidRPr="009D1313">
        <w:rPr>
          <w:rFonts w:ascii="Times New Roman" w:hAnsi="Times New Roman"/>
          <w:sz w:val="24"/>
          <w:szCs w:val="24"/>
        </w:rPr>
        <w:t xml:space="preserve">) </w:t>
      </w:r>
      <w:r w:rsidR="00890A4A" w:rsidRPr="009D1313">
        <w:rPr>
          <w:rFonts w:ascii="Times New Roman" w:hAnsi="Times New Roman"/>
          <w:b/>
          <w:bCs/>
          <w:sz w:val="24"/>
          <w:szCs w:val="24"/>
        </w:rPr>
        <w:t>FORMAT M</w:t>
      </w:r>
      <w:r w:rsidR="00100AB9" w:rsidRPr="009D13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0AB9" w:rsidRPr="009D1313">
        <w:rPr>
          <w:rFonts w:ascii="Times New Roman" w:hAnsi="Times New Roman"/>
          <w:bCs/>
          <w:sz w:val="24"/>
          <w:szCs w:val="24"/>
        </w:rPr>
        <w:t>– 1000g</w:t>
      </w:r>
      <w:r w:rsidR="00890A4A" w:rsidRPr="009D1313">
        <w:rPr>
          <w:rFonts w:ascii="Times New Roman" w:hAnsi="Times New Roman"/>
          <w:b/>
          <w:bCs/>
          <w:sz w:val="24"/>
          <w:szCs w:val="24"/>
        </w:rPr>
        <w:t>  </w:t>
      </w:r>
      <w:r w:rsidR="00890A4A" w:rsidRPr="009D1313">
        <w:rPr>
          <w:rFonts w:ascii="Times New Roman" w:hAnsi="Times New Roman"/>
          <w:sz w:val="24"/>
          <w:szCs w:val="24"/>
        </w:rPr>
        <w:t>to przesyłki o wymiarach:</w:t>
      </w:r>
    </w:p>
    <w:p w14:paraId="2A80972C" w14:textId="77777777" w:rsidR="00890A4A" w:rsidRPr="00112449" w:rsidRDefault="00890A4A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b/>
          <w:bCs/>
          <w:sz w:val="24"/>
          <w:szCs w:val="24"/>
        </w:rPr>
        <w:t>MINIMUM </w:t>
      </w:r>
      <w:r w:rsidRPr="00112449">
        <w:rPr>
          <w:rFonts w:ascii="Times New Roman" w:hAnsi="Times New Roman"/>
          <w:sz w:val="24"/>
          <w:szCs w:val="24"/>
        </w:rPr>
        <w:t>wymiary strony adresowej nie mogą być mniejsze niż 90 x 140 mm,</w:t>
      </w:r>
    </w:p>
    <w:p w14:paraId="2234379F" w14:textId="77777777" w:rsidR="00890A4A" w:rsidRPr="00112449" w:rsidRDefault="00890A4A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b/>
          <w:bCs/>
          <w:sz w:val="24"/>
          <w:szCs w:val="24"/>
        </w:rPr>
        <w:t>MAKSIMUM </w:t>
      </w:r>
      <w:r w:rsidRPr="00112449">
        <w:rPr>
          <w:rFonts w:ascii="Times New Roman" w:hAnsi="Times New Roman"/>
          <w:sz w:val="24"/>
          <w:szCs w:val="24"/>
        </w:rPr>
        <w:t>– żaden z wymiarów nie może przekroczyć: wysokość 20 mm, długość 325 mm, szerokość 230 mm.</w:t>
      </w:r>
    </w:p>
    <w:p w14:paraId="484690EC" w14:textId="77777777" w:rsidR="00890A4A" w:rsidRPr="009D1313" w:rsidRDefault="00890A4A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9D1313">
        <w:rPr>
          <w:rFonts w:ascii="Times New Roman" w:hAnsi="Times New Roman"/>
          <w:bCs/>
          <w:sz w:val="24"/>
          <w:szCs w:val="24"/>
        </w:rPr>
        <w:t>9)</w:t>
      </w:r>
      <w:r w:rsidRPr="009D13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D1313">
        <w:rPr>
          <w:rFonts w:ascii="Times New Roman" w:hAnsi="Times New Roman"/>
          <w:b/>
          <w:bCs/>
          <w:sz w:val="24"/>
          <w:szCs w:val="24"/>
        </w:rPr>
        <w:t>FORMAT L</w:t>
      </w:r>
      <w:r w:rsidR="00100AB9" w:rsidRPr="009D13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0AB9" w:rsidRPr="009D1313">
        <w:rPr>
          <w:rFonts w:ascii="Times New Roman" w:hAnsi="Times New Roman"/>
          <w:bCs/>
          <w:sz w:val="24"/>
          <w:szCs w:val="24"/>
        </w:rPr>
        <w:t>– 2000g</w:t>
      </w:r>
      <w:r w:rsidRPr="009D1313">
        <w:rPr>
          <w:rFonts w:ascii="Times New Roman" w:hAnsi="Times New Roman"/>
          <w:b/>
          <w:bCs/>
          <w:sz w:val="24"/>
          <w:szCs w:val="24"/>
        </w:rPr>
        <w:t>  </w:t>
      </w:r>
      <w:r w:rsidRPr="009D1313">
        <w:rPr>
          <w:rFonts w:ascii="Times New Roman" w:hAnsi="Times New Roman"/>
          <w:bCs/>
          <w:sz w:val="24"/>
          <w:szCs w:val="24"/>
        </w:rPr>
        <w:t>to przesyłki o wymiarach:</w:t>
      </w:r>
    </w:p>
    <w:p w14:paraId="5632967C" w14:textId="77777777" w:rsidR="00890A4A" w:rsidRPr="00112449" w:rsidRDefault="00890A4A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112449">
        <w:rPr>
          <w:rFonts w:ascii="Times New Roman" w:hAnsi="Times New Roman"/>
          <w:b/>
          <w:bCs/>
          <w:sz w:val="24"/>
          <w:szCs w:val="24"/>
        </w:rPr>
        <w:lastRenderedPageBreak/>
        <w:t>MINIMUM </w:t>
      </w:r>
      <w:r w:rsidRPr="00112449">
        <w:rPr>
          <w:rFonts w:ascii="Times New Roman" w:hAnsi="Times New Roman"/>
          <w:bCs/>
          <w:sz w:val="24"/>
          <w:szCs w:val="24"/>
        </w:rPr>
        <w:t>– wymiary strony adresowej nie mogą być mniejsze niż 90 x 140 mm,</w:t>
      </w:r>
    </w:p>
    <w:p w14:paraId="6DC3EA56" w14:textId="77777777" w:rsidR="00890A4A" w:rsidRPr="00112449" w:rsidRDefault="00890A4A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112449">
        <w:rPr>
          <w:rFonts w:ascii="Times New Roman" w:hAnsi="Times New Roman"/>
          <w:b/>
          <w:bCs/>
          <w:sz w:val="24"/>
          <w:szCs w:val="24"/>
        </w:rPr>
        <w:t>MAKSIMUM </w:t>
      </w:r>
      <w:r w:rsidRPr="00112449">
        <w:rPr>
          <w:rFonts w:ascii="Times New Roman" w:hAnsi="Times New Roman"/>
          <w:bCs/>
          <w:sz w:val="24"/>
          <w:szCs w:val="24"/>
        </w:rPr>
        <w:t>– suma długości, szerokości i wysokości 900 mm, przy czym największy z tych wymiarów (długość) nie może przekroczyć 600 mm.</w:t>
      </w:r>
    </w:p>
    <w:p w14:paraId="1001D689" w14:textId="77777777" w:rsidR="00890A4A" w:rsidRPr="00112449" w:rsidRDefault="00890A4A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112449">
        <w:rPr>
          <w:rFonts w:ascii="Times New Roman" w:hAnsi="Times New Roman"/>
          <w:bCs/>
          <w:sz w:val="24"/>
          <w:szCs w:val="24"/>
        </w:rPr>
        <w:t>Wszystkie wymiary przyjmuje się z tolerancją +/- 2 mm.</w:t>
      </w:r>
    </w:p>
    <w:p w14:paraId="319011D3" w14:textId="77777777" w:rsidR="00890A4A" w:rsidRPr="00112449" w:rsidRDefault="00890A4A" w:rsidP="00890A4A">
      <w:pPr>
        <w:autoSpaceDE w:val="0"/>
        <w:autoSpaceDN w:val="0"/>
        <w:adjustRightInd w:val="0"/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</w:p>
    <w:p w14:paraId="7F088D23" w14:textId="77777777" w:rsidR="00397777" w:rsidRPr="00112449" w:rsidRDefault="00397777" w:rsidP="009D1313">
      <w:pPr>
        <w:autoSpaceDE w:val="0"/>
        <w:autoSpaceDN w:val="0"/>
        <w:adjustRightInd w:val="0"/>
        <w:spacing w:before="240"/>
        <w:jc w:val="both"/>
        <w:rPr>
          <w:rFonts w:ascii="Times New Roman" w:eastAsia="TimesNew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2. Przez paczki pocztowe rozumie si</w:t>
      </w:r>
      <w:r w:rsidRPr="00112449">
        <w:rPr>
          <w:rFonts w:ascii="Times New Roman" w:eastAsia="TimesNewRoman" w:hAnsi="Times New Roman"/>
          <w:sz w:val="24"/>
          <w:szCs w:val="24"/>
        </w:rPr>
        <w:t>ę:</w:t>
      </w:r>
    </w:p>
    <w:p w14:paraId="061B6E7B" w14:textId="77777777" w:rsidR="00397777" w:rsidRPr="00112449" w:rsidRDefault="003931A6" w:rsidP="003931A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eastAsia="TimesNewRoman" w:hAnsi="Times New Roman"/>
          <w:sz w:val="24"/>
          <w:szCs w:val="24"/>
        </w:rPr>
        <w:t xml:space="preserve">          </w:t>
      </w:r>
      <w:r w:rsidR="00C46F3E" w:rsidRPr="00112449">
        <w:rPr>
          <w:rFonts w:ascii="Times New Roman" w:eastAsia="TimesNewRoman" w:hAnsi="Times New Roman"/>
          <w:sz w:val="24"/>
          <w:szCs w:val="24"/>
        </w:rPr>
        <w:t>1</w:t>
      </w:r>
      <w:r w:rsidR="00397777" w:rsidRPr="00112449">
        <w:rPr>
          <w:rFonts w:ascii="Times New Roman" w:eastAsia="TimesNewRoman" w:hAnsi="Times New Roman"/>
          <w:sz w:val="24"/>
          <w:szCs w:val="24"/>
        </w:rPr>
        <w:t>) p</w:t>
      </w:r>
      <w:r w:rsidR="00397777" w:rsidRPr="00112449">
        <w:rPr>
          <w:rFonts w:ascii="Times New Roman" w:hAnsi="Times New Roman"/>
          <w:sz w:val="24"/>
          <w:szCs w:val="24"/>
        </w:rPr>
        <w:t>aczki zwykłe - rejestrowane nie b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d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ce paczkami najszybszej kategorii,</w:t>
      </w:r>
    </w:p>
    <w:p w14:paraId="656A1469" w14:textId="77777777" w:rsidR="00397777" w:rsidRPr="00112449" w:rsidRDefault="003931A6" w:rsidP="003931A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 xml:space="preserve">          </w:t>
      </w:r>
      <w:r w:rsidR="00C46F3E" w:rsidRPr="00112449">
        <w:rPr>
          <w:rFonts w:ascii="Times New Roman" w:hAnsi="Times New Roman"/>
          <w:sz w:val="24"/>
          <w:szCs w:val="24"/>
        </w:rPr>
        <w:t>2</w:t>
      </w:r>
      <w:r w:rsidR="00397777" w:rsidRPr="00112449">
        <w:rPr>
          <w:rFonts w:ascii="Times New Roman" w:hAnsi="Times New Roman"/>
          <w:sz w:val="24"/>
          <w:szCs w:val="24"/>
        </w:rPr>
        <w:t>) priorytetowe - rejestrowane najszybszej kategorii,</w:t>
      </w:r>
    </w:p>
    <w:p w14:paraId="319DF509" w14:textId="467282D7" w:rsidR="008A7139" w:rsidRPr="00112449" w:rsidRDefault="003931A6" w:rsidP="009D1313">
      <w:pPr>
        <w:autoSpaceDE w:val="0"/>
        <w:autoSpaceDN w:val="0"/>
        <w:adjustRightInd w:val="0"/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 xml:space="preserve">          </w:t>
      </w:r>
      <w:r w:rsidR="00C46F3E" w:rsidRPr="00112449">
        <w:rPr>
          <w:rFonts w:ascii="Times New Roman" w:hAnsi="Times New Roman"/>
          <w:sz w:val="24"/>
          <w:szCs w:val="24"/>
        </w:rPr>
        <w:t>3</w:t>
      </w:r>
      <w:r w:rsidR="00397777" w:rsidRPr="00112449">
        <w:rPr>
          <w:rFonts w:ascii="Times New Roman" w:hAnsi="Times New Roman"/>
          <w:sz w:val="24"/>
          <w:szCs w:val="24"/>
        </w:rPr>
        <w:t>) ze zwrotnym po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ś</w:t>
      </w:r>
      <w:r w:rsidR="00397777" w:rsidRPr="00112449">
        <w:rPr>
          <w:rFonts w:ascii="Times New Roman" w:hAnsi="Times New Roman"/>
          <w:sz w:val="24"/>
          <w:szCs w:val="24"/>
        </w:rPr>
        <w:t>wiadczeniem odbioru (ZPO)</w:t>
      </w:r>
      <w:r w:rsidR="009D1313">
        <w:rPr>
          <w:rFonts w:ascii="Times New Roman" w:hAnsi="Times New Roman"/>
          <w:sz w:val="24"/>
          <w:szCs w:val="24"/>
        </w:rPr>
        <w:t xml:space="preserve"> </w:t>
      </w:r>
      <w:r w:rsidR="007F3C7B" w:rsidRPr="00112449">
        <w:rPr>
          <w:rFonts w:ascii="Times New Roman" w:hAnsi="Times New Roman"/>
          <w:sz w:val="24"/>
          <w:szCs w:val="24"/>
        </w:rPr>
        <w:t xml:space="preserve">- paczki pocztowe rejestrowane zwykłe </w:t>
      </w:r>
      <w:r w:rsidRPr="00112449">
        <w:rPr>
          <w:rFonts w:ascii="Times New Roman" w:hAnsi="Times New Roman"/>
          <w:sz w:val="24"/>
          <w:szCs w:val="24"/>
        </w:rPr>
        <w:t xml:space="preserve"> </w:t>
      </w:r>
      <w:r w:rsidR="007F3C7B" w:rsidRPr="00112449">
        <w:rPr>
          <w:rFonts w:ascii="Times New Roman" w:hAnsi="Times New Roman"/>
          <w:sz w:val="24"/>
          <w:szCs w:val="24"/>
        </w:rPr>
        <w:t>i priorytetowe przyjęte za pokwitowaniem przyjęcia i doręczane za pokwitowaniem odbioru</w:t>
      </w:r>
      <w:r w:rsidR="003B4300" w:rsidRPr="00112449">
        <w:rPr>
          <w:rFonts w:ascii="Times New Roman" w:hAnsi="Times New Roman"/>
          <w:sz w:val="24"/>
          <w:szCs w:val="24"/>
        </w:rPr>
        <w:t>,</w:t>
      </w:r>
    </w:p>
    <w:p w14:paraId="13CE1B89" w14:textId="77777777" w:rsidR="003B4300" w:rsidRPr="00112449" w:rsidRDefault="003B4300" w:rsidP="003B4300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3. Przez druk bezadresowy rozumie się:</w:t>
      </w:r>
    </w:p>
    <w:p w14:paraId="65031243" w14:textId="4DCACAA6" w:rsidR="003931A6" w:rsidRPr="00112449" w:rsidRDefault="003931A6" w:rsidP="009D1313">
      <w:pPr>
        <w:autoSpaceDE w:val="0"/>
        <w:autoSpaceDN w:val="0"/>
        <w:adjustRightInd w:val="0"/>
        <w:spacing w:before="240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 xml:space="preserve">          </w:t>
      </w:r>
      <w:r w:rsidR="003B4300" w:rsidRPr="00112449">
        <w:rPr>
          <w:rFonts w:ascii="Times New Roman" w:hAnsi="Times New Roman"/>
          <w:sz w:val="24"/>
          <w:szCs w:val="24"/>
        </w:rPr>
        <w:t xml:space="preserve">1) nieopatrzoną adresem informację pisemną lub graficzną, zwielokrotnioną za pomocą </w:t>
      </w:r>
      <w:r w:rsidRPr="00112449">
        <w:rPr>
          <w:rFonts w:ascii="Times New Roman" w:hAnsi="Times New Roman"/>
          <w:sz w:val="24"/>
          <w:szCs w:val="24"/>
        </w:rPr>
        <w:t xml:space="preserve">technik drukarskich lub podobnych, utrwaloną na </w:t>
      </w:r>
      <w:r w:rsidR="00336765" w:rsidRPr="00112449">
        <w:rPr>
          <w:rFonts w:ascii="Times New Roman" w:hAnsi="Times New Roman"/>
          <w:sz w:val="24"/>
          <w:szCs w:val="24"/>
        </w:rPr>
        <w:t>papierze albo innym materiale</w:t>
      </w:r>
      <w:r w:rsidRPr="00112449">
        <w:rPr>
          <w:rFonts w:ascii="Times New Roman" w:hAnsi="Times New Roman"/>
          <w:sz w:val="24"/>
          <w:szCs w:val="24"/>
        </w:rPr>
        <w:t xml:space="preserve"> używanym w drukarstwie, w tym książkę, katalog, dziennik lub czasopismo</w:t>
      </w:r>
    </w:p>
    <w:p w14:paraId="41E076B9" w14:textId="77777777" w:rsidR="000A59F1" w:rsidRPr="00112449" w:rsidRDefault="003931A6" w:rsidP="00A65F25">
      <w:pPr>
        <w:pStyle w:val="Tekstpodstawowy2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b/>
          <w:sz w:val="24"/>
          <w:szCs w:val="24"/>
        </w:rPr>
        <w:t>4</w:t>
      </w:r>
      <w:r w:rsidR="006B5CAC" w:rsidRPr="00112449">
        <w:rPr>
          <w:rFonts w:ascii="Times New Roman" w:hAnsi="Times New Roman"/>
          <w:b/>
          <w:sz w:val="24"/>
          <w:szCs w:val="24"/>
        </w:rPr>
        <w:t xml:space="preserve">. </w:t>
      </w:r>
      <w:r w:rsidR="000A59F1" w:rsidRPr="00112449">
        <w:rPr>
          <w:rFonts w:ascii="Times New Roman" w:hAnsi="Times New Roman"/>
          <w:b/>
          <w:sz w:val="24"/>
          <w:szCs w:val="24"/>
        </w:rPr>
        <w:t>W ramach kompleksowego świadczenia ww. usług Wykonawca zobowiązany będzie do wykonywania dodatkowo następujących czynności</w:t>
      </w:r>
      <w:r w:rsidR="000A59F1" w:rsidRPr="00112449">
        <w:rPr>
          <w:rFonts w:ascii="Times New Roman" w:hAnsi="Times New Roman"/>
          <w:sz w:val="24"/>
          <w:szCs w:val="24"/>
        </w:rPr>
        <w:t>:</w:t>
      </w:r>
    </w:p>
    <w:p w14:paraId="5B375DA3" w14:textId="72FC971B" w:rsidR="00C375B3" w:rsidRPr="00112449" w:rsidRDefault="00C375B3" w:rsidP="0023602B">
      <w:pPr>
        <w:pStyle w:val="Tekstpodstawowy2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 xml:space="preserve">odbioru i dostarczania przesyłek, z/do siedziby Zamawiającego tj. Urząd Miasta Rzeszowa ul. Rynek </w:t>
      </w:r>
      <w:r w:rsidR="00FF3CF6">
        <w:rPr>
          <w:rFonts w:ascii="Times New Roman" w:hAnsi="Times New Roman"/>
          <w:sz w:val="24"/>
          <w:szCs w:val="24"/>
        </w:rPr>
        <w:t>1 lub ul. Rynek 12,</w:t>
      </w:r>
      <w:r w:rsidRPr="00112449">
        <w:rPr>
          <w:rFonts w:ascii="Times New Roman" w:hAnsi="Times New Roman"/>
          <w:sz w:val="24"/>
          <w:szCs w:val="24"/>
        </w:rPr>
        <w:t xml:space="preserve"> 35-064 Rzeszów,</w:t>
      </w:r>
    </w:p>
    <w:p w14:paraId="76102C86" w14:textId="77777777" w:rsidR="00C375B3" w:rsidRPr="00112449" w:rsidRDefault="00C375B3" w:rsidP="0023602B">
      <w:pPr>
        <w:pStyle w:val="Tekstpodstawowy2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odbiór odbywać się będzie w dniach od poniedziałku do piątku (dni robocze), na koszt Zamawiającego w god</w:t>
      </w:r>
      <w:r w:rsidR="00716D2D" w:rsidRPr="00112449">
        <w:rPr>
          <w:rFonts w:ascii="Times New Roman" w:hAnsi="Times New Roman"/>
          <w:sz w:val="24"/>
          <w:szCs w:val="24"/>
        </w:rPr>
        <w:t xml:space="preserve">zinach: </w:t>
      </w:r>
      <w:r w:rsidR="00716D2D" w:rsidRPr="00112449">
        <w:rPr>
          <w:rFonts w:ascii="Times New Roman" w:hAnsi="Times New Roman"/>
          <w:sz w:val="24"/>
          <w:szCs w:val="24"/>
        </w:rPr>
        <w:tab/>
        <w:t>od 15:00 do</w:t>
      </w:r>
      <w:r w:rsidRPr="00112449">
        <w:rPr>
          <w:rFonts w:ascii="Times New Roman" w:hAnsi="Times New Roman"/>
          <w:sz w:val="24"/>
          <w:szCs w:val="24"/>
        </w:rPr>
        <w:t xml:space="preserve"> 15:30,</w:t>
      </w:r>
    </w:p>
    <w:p w14:paraId="6589099D" w14:textId="14DEE43F" w:rsidR="00C375B3" w:rsidRPr="00112449" w:rsidRDefault="00C375B3" w:rsidP="0023602B">
      <w:pPr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 xml:space="preserve">dostarczanie wszelkich przesyłek, znajdujących się w skrytce pocztowej nr 1080, która mieści się w siedzibie Poczty Polskiej S.A., Urząd Pocztowy Rzeszów 1 przy ul. Moniuszki 1, 35-017 Rzeszów, odbywać się będzie od poniedziałku do piątku, na koszt Wykonawcy, w godzinach: od 07:30 </w:t>
      </w:r>
      <w:r w:rsidR="00716D2D" w:rsidRPr="00112449">
        <w:rPr>
          <w:rFonts w:ascii="Times New Roman" w:hAnsi="Times New Roman"/>
          <w:sz w:val="24"/>
          <w:szCs w:val="24"/>
        </w:rPr>
        <w:t>do</w:t>
      </w:r>
      <w:r w:rsidRPr="00112449">
        <w:rPr>
          <w:rFonts w:ascii="Times New Roman" w:hAnsi="Times New Roman"/>
          <w:sz w:val="24"/>
          <w:szCs w:val="24"/>
        </w:rPr>
        <w:t xml:space="preserve"> 08:00, w taki sposób</w:t>
      </w:r>
      <w:r w:rsidR="009D1313">
        <w:rPr>
          <w:rFonts w:ascii="Times New Roman" w:hAnsi="Times New Roman"/>
          <w:sz w:val="24"/>
          <w:szCs w:val="24"/>
        </w:rPr>
        <w:t>,</w:t>
      </w:r>
      <w:r w:rsidRPr="00112449">
        <w:rPr>
          <w:rFonts w:ascii="Times New Roman" w:hAnsi="Times New Roman"/>
          <w:sz w:val="24"/>
          <w:szCs w:val="24"/>
        </w:rPr>
        <w:t xml:space="preserve"> iż odebrane przesyłki ze skrytki pocztowej, potwierdzone przez pracownika Wykonawcy w danym dniu, muszą dotrzeć do Zamawiającego w dniu potwierdzenia w godzinach jak wyżej.</w:t>
      </w:r>
    </w:p>
    <w:p w14:paraId="5542AC78" w14:textId="77777777" w:rsidR="00C375B3" w:rsidRPr="00112449" w:rsidRDefault="00C375B3" w:rsidP="0023602B">
      <w:pPr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nanoszenia na przesyłki rejestrowane nr przesyłki.</w:t>
      </w:r>
    </w:p>
    <w:p w14:paraId="79DF48AA" w14:textId="77777777" w:rsidR="00327000" w:rsidRPr="00112449" w:rsidRDefault="003931A6" w:rsidP="0023602B">
      <w:pPr>
        <w:spacing w:before="24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5</w:t>
      </w:r>
      <w:r w:rsidR="00327000" w:rsidRPr="00112449">
        <w:rPr>
          <w:rFonts w:ascii="Times New Roman" w:hAnsi="Times New Roman"/>
          <w:sz w:val="24"/>
          <w:szCs w:val="24"/>
        </w:rPr>
        <w:t>.  Ze względu na specyfikę przesyłek rejestrowanych</w:t>
      </w:r>
      <w:r w:rsidR="00071217" w:rsidRPr="00112449">
        <w:rPr>
          <w:rFonts w:ascii="Times New Roman" w:hAnsi="Times New Roman"/>
          <w:sz w:val="24"/>
          <w:szCs w:val="24"/>
        </w:rPr>
        <w:t>, które wymagają nadania u operatora wyznaczonego</w:t>
      </w:r>
      <w:r w:rsidR="00327000" w:rsidRPr="00112449">
        <w:rPr>
          <w:rFonts w:ascii="Times New Roman" w:hAnsi="Times New Roman"/>
          <w:sz w:val="24"/>
          <w:szCs w:val="24"/>
        </w:rPr>
        <w:t xml:space="preserve"> Zamawiający wymaga przestrzegania przez Wykonawcę wymogów ustawowych w zakresie skutków nadania pisma (moc doręczenia) - w szczególności określonych następującymi przepisami:</w:t>
      </w:r>
    </w:p>
    <w:p w14:paraId="05F39022" w14:textId="77777777" w:rsidR="00327000" w:rsidRPr="00112449" w:rsidRDefault="007F1F36" w:rsidP="00A65F25">
      <w:pPr>
        <w:spacing w:before="240"/>
        <w:ind w:left="714" w:hanging="357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</w:t>
      </w:r>
      <w:r w:rsidR="00C46F3E" w:rsidRPr="00112449">
        <w:rPr>
          <w:rFonts w:ascii="Times New Roman" w:hAnsi="Times New Roman"/>
          <w:sz w:val="24"/>
          <w:szCs w:val="24"/>
        </w:rPr>
        <w:t>)</w:t>
      </w:r>
      <w:r w:rsidR="00327000" w:rsidRPr="00112449">
        <w:rPr>
          <w:rFonts w:ascii="Times New Roman" w:hAnsi="Times New Roman"/>
          <w:sz w:val="24"/>
          <w:szCs w:val="24"/>
        </w:rPr>
        <w:t xml:space="preserve"> art. 57 § 5 pkt 2 ustawy – Kodeks postępowania administracyjnego</w:t>
      </w:r>
      <w:r w:rsidR="006E2C55" w:rsidRPr="00112449">
        <w:rPr>
          <w:rFonts w:ascii="Times New Roman" w:hAnsi="Times New Roman"/>
          <w:sz w:val="24"/>
          <w:szCs w:val="24"/>
        </w:rPr>
        <w:t xml:space="preserve">, </w:t>
      </w:r>
      <w:r w:rsidR="00327000" w:rsidRPr="00112449">
        <w:rPr>
          <w:rFonts w:ascii="Times New Roman" w:hAnsi="Times New Roman"/>
          <w:sz w:val="24"/>
          <w:szCs w:val="24"/>
        </w:rPr>
        <w:t>termin uważa</w:t>
      </w:r>
      <w:r w:rsidR="006E2C55" w:rsidRPr="00112449">
        <w:rPr>
          <w:rFonts w:ascii="Times New Roman" w:hAnsi="Times New Roman"/>
          <w:sz w:val="24"/>
          <w:szCs w:val="24"/>
        </w:rPr>
        <w:t xml:space="preserve"> się za zachowany, jeżeli przed jego upływem pismo zostało nadane w polskiej placówce pocztowej operatora wyznaczonego,</w:t>
      </w:r>
    </w:p>
    <w:p w14:paraId="6BED0AE4" w14:textId="77777777" w:rsidR="006E2C55" w:rsidRPr="00112449" w:rsidRDefault="007F1F36" w:rsidP="00A65F25">
      <w:pPr>
        <w:spacing w:before="240"/>
        <w:ind w:left="714" w:hanging="357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lastRenderedPageBreak/>
        <w:t>2</w:t>
      </w:r>
      <w:r w:rsidR="00C46F3E" w:rsidRPr="00112449">
        <w:rPr>
          <w:rFonts w:ascii="Times New Roman" w:hAnsi="Times New Roman"/>
          <w:sz w:val="24"/>
          <w:szCs w:val="24"/>
        </w:rPr>
        <w:t>)</w:t>
      </w:r>
      <w:r w:rsidR="006E2C55" w:rsidRPr="00112449">
        <w:rPr>
          <w:rFonts w:ascii="Times New Roman" w:hAnsi="Times New Roman"/>
          <w:sz w:val="24"/>
          <w:szCs w:val="24"/>
        </w:rPr>
        <w:t xml:space="preserve"> art. 165 § 2 - Kodeks postępowania cywilnego, oddanie pisma procesowego w polskiej placówce pocztowej operatora wyznaczonego jest równoznaczne z wniesieniem go do sądu,</w:t>
      </w:r>
    </w:p>
    <w:p w14:paraId="7FC7C2E9" w14:textId="77777777" w:rsidR="00502850" w:rsidRPr="00112449" w:rsidRDefault="007F1F36" w:rsidP="00502850">
      <w:pPr>
        <w:spacing w:before="240"/>
        <w:ind w:left="714" w:hanging="357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3</w:t>
      </w:r>
      <w:r w:rsidR="00C46F3E" w:rsidRPr="00112449">
        <w:rPr>
          <w:rFonts w:ascii="Times New Roman" w:hAnsi="Times New Roman"/>
          <w:sz w:val="24"/>
          <w:szCs w:val="24"/>
        </w:rPr>
        <w:t>)</w:t>
      </w:r>
      <w:r w:rsidR="006E2C55" w:rsidRPr="00112449">
        <w:rPr>
          <w:rFonts w:ascii="Times New Roman" w:hAnsi="Times New Roman"/>
          <w:sz w:val="24"/>
          <w:szCs w:val="24"/>
        </w:rPr>
        <w:t xml:space="preserve"> art. 12 § 6 pkt 2 - Ordynacja podatkowa, termin uważa się za zachowany, jeżeli przed jego upływem pismo zostało nadane w polskiej placówce p</w:t>
      </w:r>
      <w:r w:rsidR="00502850" w:rsidRPr="00112449">
        <w:rPr>
          <w:rFonts w:ascii="Times New Roman" w:hAnsi="Times New Roman"/>
          <w:sz w:val="24"/>
          <w:szCs w:val="24"/>
        </w:rPr>
        <w:t>ocztowej operatora wyznaczonego,</w:t>
      </w:r>
    </w:p>
    <w:p w14:paraId="2D8D6F0A" w14:textId="77777777" w:rsidR="00502850" w:rsidRPr="00112449" w:rsidRDefault="00502850" w:rsidP="00502850">
      <w:pPr>
        <w:spacing w:before="240"/>
        <w:ind w:left="714" w:hanging="357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 xml:space="preserve">4)  przepisy innych aktów prawnych odnoszących się do nadania przesyłek ze skutkiem zachowania terminu lub wniesienia pisma do sądu/organu administracji publicznej. Zamawiający informuje, że szacunkowa ilość przesyłek, które wymagały będą urzędowego poświadczenia nadania u operatora wyznaczonego, stanowić będzie </w:t>
      </w:r>
      <w:r w:rsidR="002B13AF" w:rsidRPr="00112449">
        <w:rPr>
          <w:rFonts w:ascii="Times New Roman" w:hAnsi="Times New Roman"/>
          <w:sz w:val="24"/>
          <w:szCs w:val="24"/>
        </w:rPr>
        <w:t>do</w:t>
      </w:r>
      <w:r w:rsidRPr="00112449">
        <w:rPr>
          <w:rFonts w:ascii="Times New Roman" w:hAnsi="Times New Roman"/>
          <w:sz w:val="24"/>
          <w:szCs w:val="24"/>
        </w:rPr>
        <w:t xml:space="preserve"> </w:t>
      </w:r>
      <w:r w:rsidR="000C73DB" w:rsidRPr="00112449">
        <w:rPr>
          <w:rFonts w:ascii="Times New Roman" w:hAnsi="Times New Roman"/>
          <w:sz w:val="24"/>
          <w:szCs w:val="24"/>
        </w:rPr>
        <w:t>5</w:t>
      </w:r>
      <w:r w:rsidRPr="00112449">
        <w:rPr>
          <w:rFonts w:ascii="Times New Roman" w:hAnsi="Times New Roman"/>
          <w:sz w:val="24"/>
          <w:szCs w:val="24"/>
        </w:rPr>
        <w:t>% przesyłek reje</w:t>
      </w:r>
      <w:r w:rsidR="00071217" w:rsidRPr="00112449">
        <w:rPr>
          <w:rFonts w:ascii="Times New Roman" w:hAnsi="Times New Roman"/>
          <w:sz w:val="24"/>
          <w:szCs w:val="24"/>
        </w:rPr>
        <w:t>strowanych,</w:t>
      </w:r>
    </w:p>
    <w:p w14:paraId="25E998FE" w14:textId="77777777" w:rsidR="00071217" w:rsidRPr="00112449" w:rsidRDefault="00071217" w:rsidP="00502850">
      <w:pPr>
        <w:spacing w:before="240"/>
        <w:ind w:left="714" w:hanging="357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5) inne przesyłki rejestrowane nie wymagające urzędowego poświadczenia nadania.</w:t>
      </w:r>
    </w:p>
    <w:p w14:paraId="0D9F1142" w14:textId="77777777" w:rsidR="00071217" w:rsidRPr="00112449" w:rsidRDefault="00071217" w:rsidP="00502850">
      <w:pPr>
        <w:spacing w:before="240"/>
        <w:ind w:left="714" w:hanging="357"/>
        <w:rPr>
          <w:rFonts w:ascii="Times New Roman" w:hAnsi="Times New Roman"/>
          <w:sz w:val="24"/>
          <w:szCs w:val="24"/>
        </w:rPr>
      </w:pPr>
    </w:p>
    <w:p w14:paraId="2A65C14F" w14:textId="77777777" w:rsidR="00041E3A" w:rsidRPr="00112449" w:rsidRDefault="003931A6" w:rsidP="0023602B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6</w:t>
      </w:r>
      <w:r w:rsidR="00041E3A" w:rsidRPr="00112449">
        <w:rPr>
          <w:rFonts w:ascii="Times New Roman" w:hAnsi="Times New Roman"/>
          <w:sz w:val="24"/>
          <w:szCs w:val="24"/>
        </w:rPr>
        <w:t xml:space="preserve">. Zamawiający </w:t>
      </w:r>
      <w:r w:rsidR="006E19A0" w:rsidRPr="00112449">
        <w:rPr>
          <w:rFonts w:ascii="Times New Roman" w:hAnsi="Times New Roman"/>
          <w:sz w:val="24"/>
          <w:szCs w:val="24"/>
        </w:rPr>
        <w:t>dopuszcza możliwość sporządzania</w:t>
      </w:r>
      <w:r w:rsidR="00041E3A" w:rsidRPr="00112449">
        <w:rPr>
          <w:rFonts w:ascii="Times New Roman" w:hAnsi="Times New Roman"/>
          <w:sz w:val="24"/>
          <w:szCs w:val="24"/>
        </w:rPr>
        <w:t xml:space="preserve"> odrębnego wykazu p</w:t>
      </w:r>
      <w:r w:rsidR="00866115" w:rsidRPr="00112449">
        <w:rPr>
          <w:rFonts w:ascii="Times New Roman" w:hAnsi="Times New Roman"/>
          <w:sz w:val="24"/>
          <w:szCs w:val="24"/>
        </w:rPr>
        <w:t xml:space="preserve">rzesyłek wymagających nadania u </w:t>
      </w:r>
      <w:r w:rsidR="00041E3A" w:rsidRPr="00112449">
        <w:rPr>
          <w:rFonts w:ascii="Times New Roman" w:hAnsi="Times New Roman"/>
          <w:sz w:val="24"/>
          <w:szCs w:val="24"/>
        </w:rPr>
        <w:t>operatora wyznaczonego</w:t>
      </w:r>
      <w:r w:rsidR="006E19A0" w:rsidRPr="00112449">
        <w:rPr>
          <w:rFonts w:ascii="Times New Roman" w:hAnsi="Times New Roman"/>
          <w:sz w:val="24"/>
          <w:szCs w:val="24"/>
        </w:rPr>
        <w:t xml:space="preserve"> w dniu odbioru przesyłek</w:t>
      </w:r>
      <w:r w:rsidR="00041E3A" w:rsidRPr="00112449">
        <w:rPr>
          <w:rFonts w:ascii="Times New Roman" w:hAnsi="Times New Roman"/>
          <w:sz w:val="24"/>
          <w:szCs w:val="24"/>
        </w:rPr>
        <w:t xml:space="preserve">. W razie konieczności Zamawiający oznaczy przesyłki tego rodzaju w sposób ustalony przez strony umowy. </w:t>
      </w:r>
    </w:p>
    <w:p w14:paraId="1CB5AD3F" w14:textId="2AAFDE20" w:rsidR="00635DEF" w:rsidRPr="00112449" w:rsidRDefault="003931A6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7</w:t>
      </w:r>
      <w:r w:rsidR="008A7139" w:rsidRPr="00112449">
        <w:rPr>
          <w:rFonts w:ascii="Times New Roman" w:hAnsi="Times New Roman"/>
          <w:sz w:val="24"/>
          <w:szCs w:val="24"/>
        </w:rPr>
        <w:t xml:space="preserve">. </w:t>
      </w:r>
      <w:r w:rsidR="00C375B3" w:rsidRPr="00112449">
        <w:rPr>
          <w:rFonts w:ascii="Times New Roman" w:hAnsi="Times New Roman"/>
          <w:sz w:val="24"/>
          <w:szCs w:val="24"/>
        </w:rPr>
        <w:t xml:space="preserve">Odbioru przesyłek dokonywać będzie upoważniony przedstawiciel Wykonawcy po okazaniu stosownego upoważnienia. </w:t>
      </w:r>
      <w:r w:rsidR="00397777" w:rsidRPr="00112449">
        <w:rPr>
          <w:rFonts w:ascii="Times New Roman" w:hAnsi="Times New Roman"/>
          <w:sz w:val="24"/>
          <w:szCs w:val="24"/>
        </w:rPr>
        <w:t>Odbiór przesyłek przygotowanych do wyekspediowania b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dzie</w:t>
      </w:r>
      <w:r w:rsidR="00635DEF" w:rsidRPr="00112449">
        <w:rPr>
          <w:rFonts w:ascii="Times New Roman" w:hAnsi="Times New Roman"/>
          <w:sz w:val="24"/>
          <w:szCs w:val="24"/>
        </w:rPr>
        <w:t xml:space="preserve"> </w:t>
      </w:r>
      <w:r w:rsidR="00397777" w:rsidRPr="00112449">
        <w:rPr>
          <w:rFonts w:ascii="Times New Roman" w:hAnsi="Times New Roman"/>
          <w:sz w:val="24"/>
          <w:szCs w:val="24"/>
        </w:rPr>
        <w:t>ka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ż</w:t>
      </w:r>
      <w:r w:rsidR="00397777" w:rsidRPr="00112449">
        <w:rPr>
          <w:rFonts w:ascii="Times New Roman" w:hAnsi="Times New Roman"/>
          <w:sz w:val="24"/>
          <w:szCs w:val="24"/>
        </w:rPr>
        <w:t>dorazowo dokumentowany przez Wykonawc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ę </w:t>
      </w:r>
      <w:r w:rsidR="00397777" w:rsidRPr="00112449">
        <w:rPr>
          <w:rFonts w:ascii="Times New Roman" w:hAnsi="Times New Roman"/>
          <w:sz w:val="24"/>
          <w:szCs w:val="24"/>
        </w:rPr>
        <w:t>piecz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ci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, podpisem i dat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ą </w:t>
      </w:r>
      <w:r w:rsidR="00397777" w:rsidRPr="00112449">
        <w:rPr>
          <w:rFonts w:ascii="Times New Roman" w:hAnsi="Times New Roman"/>
          <w:sz w:val="24"/>
          <w:szCs w:val="24"/>
        </w:rPr>
        <w:t>w pocztowej ksi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ąż</w:t>
      </w:r>
      <w:r w:rsidR="00443999" w:rsidRPr="00112449">
        <w:rPr>
          <w:rFonts w:ascii="Times New Roman" w:hAnsi="Times New Roman"/>
          <w:sz w:val="24"/>
          <w:szCs w:val="24"/>
        </w:rPr>
        <w:t>ce nadawczej</w:t>
      </w:r>
      <w:r w:rsidR="00635DEF" w:rsidRPr="00112449">
        <w:rPr>
          <w:rFonts w:ascii="Times New Roman" w:hAnsi="Times New Roman"/>
          <w:sz w:val="24"/>
          <w:szCs w:val="24"/>
        </w:rPr>
        <w:t xml:space="preserve"> (dot</w:t>
      </w:r>
      <w:r w:rsidR="00397777" w:rsidRPr="00112449">
        <w:rPr>
          <w:rFonts w:ascii="Times New Roman" w:hAnsi="Times New Roman"/>
          <w:sz w:val="24"/>
          <w:szCs w:val="24"/>
        </w:rPr>
        <w:t>.</w:t>
      </w:r>
      <w:r w:rsidR="00635DEF" w:rsidRPr="00112449">
        <w:rPr>
          <w:rFonts w:ascii="Times New Roman" w:hAnsi="Times New Roman"/>
          <w:sz w:val="24"/>
          <w:szCs w:val="24"/>
        </w:rPr>
        <w:t xml:space="preserve"> przesyłek rejestrowanych) i zestawienia ilościowego nadanych przesyłek nierejestrowanych</w:t>
      </w:r>
      <w:r w:rsidR="00205926" w:rsidRPr="00112449">
        <w:rPr>
          <w:rFonts w:ascii="Times New Roman" w:hAnsi="Times New Roman"/>
          <w:sz w:val="24"/>
          <w:szCs w:val="24"/>
        </w:rPr>
        <w:t xml:space="preserve"> (zestawienie ilościowe przesyłek nierejestrowanych</w:t>
      </w:r>
      <w:r w:rsidR="00866115" w:rsidRPr="00112449">
        <w:rPr>
          <w:rFonts w:ascii="Times New Roman" w:hAnsi="Times New Roman"/>
          <w:sz w:val="24"/>
          <w:szCs w:val="24"/>
        </w:rPr>
        <w:t>,</w:t>
      </w:r>
      <w:r w:rsidR="00205926" w:rsidRPr="00112449">
        <w:rPr>
          <w:rFonts w:ascii="Times New Roman" w:hAnsi="Times New Roman"/>
          <w:sz w:val="24"/>
          <w:szCs w:val="24"/>
        </w:rPr>
        <w:t xml:space="preserve"> Zamawiający dopuszcza  możliwy wzór zestawienia autorstwa Wykonawcy)</w:t>
      </w:r>
      <w:r w:rsidR="0023602B">
        <w:rPr>
          <w:rFonts w:ascii="Times New Roman" w:hAnsi="Times New Roman"/>
          <w:sz w:val="24"/>
          <w:szCs w:val="24"/>
        </w:rPr>
        <w:t>.</w:t>
      </w:r>
    </w:p>
    <w:p w14:paraId="00C4108C" w14:textId="07C256CB" w:rsidR="00085AB3" w:rsidRPr="00112449" w:rsidRDefault="003931A6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8</w:t>
      </w:r>
      <w:r w:rsidR="00085AB3" w:rsidRPr="00112449">
        <w:rPr>
          <w:rFonts w:ascii="Times New Roman" w:hAnsi="Times New Roman"/>
          <w:sz w:val="24"/>
          <w:szCs w:val="24"/>
        </w:rPr>
        <w:t>. Do nadawania przesyłek rejestrowanych Zamawiający będzie stosował ksi</w:t>
      </w:r>
      <w:r w:rsidR="00E60C98" w:rsidRPr="00112449">
        <w:rPr>
          <w:rFonts w:ascii="Times New Roman" w:hAnsi="Times New Roman"/>
          <w:sz w:val="24"/>
          <w:szCs w:val="24"/>
        </w:rPr>
        <w:t>ążkę nadawczą własnego nakładu</w:t>
      </w:r>
      <w:r w:rsidR="00085AB3" w:rsidRPr="00112449">
        <w:rPr>
          <w:rFonts w:ascii="Times New Roman" w:hAnsi="Times New Roman"/>
          <w:sz w:val="24"/>
          <w:szCs w:val="24"/>
        </w:rPr>
        <w:t xml:space="preserve"> (</w:t>
      </w:r>
      <w:r w:rsidR="00E60C98" w:rsidRPr="00112449">
        <w:rPr>
          <w:rFonts w:ascii="Times New Roman" w:hAnsi="Times New Roman"/>
          <w:sz w:val="24"/>
          <w:szCs w:val="24"/>
        </w:rPr>
        <w:t xml:space="preserve"> </w:t>
      </w:r>
      <w:r w:rsidR="00336765" w:rsidRPr="00112449">
        <w:rPr>
          <w:rFonts w:ascii="Times New Roman" w:hAnsi="Times New Roman"/>
          <w:sz w:val="24"/>
          <w:szCs w:val="24"/>
        </w:rPr>
        <w:t>zał.</w:t>
      </w:r>
      <w:r w:rsidR="00F51126" w:rsidRPr="00112449">
        <w:rPr>
          <w:rFonts w:ascii="Times New Roman" w:hAnsi="Times New Roman"/>
          <w:sz w:val="24"/>
          <w:szCs w:val="24"/>
        </w:rPr>
        <w:t xml:space="preserve"> do umowy</w:t>
      </w:r>
      <w:r w:rsidR="00537B57" w:rsidRPr="00112449">
        <w:rPr>
          <w:rFonts w:ascii="Times New Roman" w:hAnsi="Times New Roman"/>
          <w:sz w:val="24"/>
          <w:szCs w:val="24"/>
        </w:rPr>
        <w:t xml:space="preserve"> </w:t>
      </w:r>
      <w:r w:rsidR="00085AB3" w:rsidRPr="00112449">
        <w:rPr>
          <w:rFonts w:ascii="Times New Roman" w:hAnsi="Times New Roman"/>
          <w:sz w:val="24"/>
          <w:szCs w:val="24"/>
        </w:rPr>
        <w:t>)</w:t>
      </w:r>
      <w:r w:rsidR="0023602B">
        <w:rPr>
          <w:rFonts w:ascii="Times New Roman" w:hAnsi="Times New Roman"/>
          <w:sz w:val="24"/>
          <w:szCs w:val="24"/>
        </w:rPr>
        <w:t>.</w:t>
      </w:r>
    </w:p>
    <w:p w14:paraId="7CBB8959" w14:textId="19174048" w:rsidR="00085AB3" w:rsidRPr="00112449" w:rsidRDefault="003931A6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9</w:t>
      </w:r>
      <w:r w:rsidR="00085AB3" w:rsidRPr="00112449">
        <w:rPr>
          <w:rFonts w:ascii="Times New Roman" w:hAnsi="Times New Roman"/>
          <w:sz w:val="24"/>
          <w:szCs w:val="24"/>
        </w:rPr>
        <w:t>. Do nadawania przesyłek rejestrowanych</w:t>
      </w:r>
      <w:r w:rsidR="00205926" w:rsidRPr="00112449">
        <w:rPr>
          <w:rFonts w:ascii="Times New Roman" w:hAnsi="Times New Roman"/>
          <w:sz w:val="24"/>
          <w:szCs w:val="24"/>
        </w:rPr>
        <w:t xml:space="preserve"> za zwrotnym potwierdzeniem odbioru</w:t>
      </w:r>
      <w:r w:rsidR="00085AB3" w:rsidRPr="00112449">
        <w:rPr>
          <w:rFonts w:ascii="Times New Roman" w:hAnsi="Times New Roman"/>
          <w:sz w:val="24"/>
          <w:szCs w:val="24"/>
        </w:rPr>
        <w:t xml:space="preserve"> Zamawiający będzie stosował</w:t>
      </w:r>
      <w:r w:rsidR="00E60C98" w:rsidRPr="00112449">
        <w:rPr>
          <w:rFonts w:ascii="Times New Roman" w:hAnsi="Times New Roman"/>
          <w:sz w:val="24"/>
          <w:szCs w:val="24"/>
        </w:rPr>
        <w:t xml:space="preserve"> zwrotne potwierdzenie odbioru</w:t>
      </w:r>
      <w:r w:rsidR="00C45699" w:rsidRPr="00112449">
        <w:rPr>
          <w:rFonts w:ascii="Times New Roman" w:hAnsi="Times New Roman"/>
          <w:sz w:val="24"/>
          <w:szCs w:val="24"/>
        </w:rPr>
        <w:t xml:space="preserve"> według wzoru</w:t>
      </w:r>
      <w:r w:rsidR="00336765" w:rsidRPr="00112449">
        <w:rPr>
          <w:rFonts w:ascii="Times New Roman" w:hAnsi="Times New Roman"/>
          <w:sz w:val="24"/>
          <w:szCs w:val="24"/>
        </w:rPr>
        <w:t xml:space="preserve"> ( zał. </w:t>
      </w:r>
      <w:r w:rsidR="00F51126" w:rsidRPr="00112449">
        <w:rPr>
          <w:rFonts w:ascii="Times New Roman" w:hAnsi="Times New Roman"/>
          <w:sz w:val="24"/>
          <w:szCs w:val="24"/>
        </w:rPr>
        <w:t>do umowy</w:t>
      </w:r>
      <w:r w:rsidR="00C45699" w:rsidRPr="00112449">
        <w:rPr>
          <w:rFonts w:ascii="Times New Roman" w:hAnsi="Times New Roman"/>
          <w:sz w:val="24"/>
          <w:szCs w:val="24"/>
        </w:rPr>
        <w:t>)</w:t>
      </w:r>
      <w:r w:rsidR="0023602B">
        <w:rPr>
          <w:rFonts w:ascii="Times New Roman" w:hAnsi="Times New Roman"/>
          <w:sz w:val="24"/>
          <w:szCs w:val="24"/>
        </w:rPr>
        <w:t>.</w:t>
      </w:r>
    </w:p>
    <w:p w14:paraId="419107E8" w14:textId="0EA56B8B" w:rsidR="00C35E8A" w:rsidRPr="00112449" w:rsidRDefault="003931A6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10</w:t>
      </w:r>
      <w:r w:rsidR="00C35E8A" w:rsidRPr="00112449">
        <w:rPr>
          <w:rFonts w:ascii="Times New Roman" w:hAnsi="Times New Roman"/>
          <w:sz w:val="24"/>
          <w:szCs w:val="24"/>
        </w:rPr>
        <w:t xml:space="preserve">. Zamawiający zastrzega sobie prawo </w:t>
      </w:r>
      <w:r w:rsidR="007B1415" w:rsidRPr="00112449">
        <w:rPr>
          <w:rFonts w:ascii="Times New Roman" w:hAnsi="Times New Roman"/>
          <w:sz w:val="24"/>
          <w:szCs w:val="24"/>
        </w:rPr>
        <w:t>do nadawania przesyłek do jednego ad</w:t>
      </w:r>
      <w:r w:rsidR="00F70C94" w:rsidRPr="00112449">
        <w:rPr>
          <w:rFonts w:ascii="Times New Roman" w:hAnsi="Times New Roman"/>
          <w:sz w:val="24"/>
          <w:szCs w:val="24"/>
        </w:rPr>
        <w:t>resata z</w:t>
      </w:r>
      <w:r w:rsidR="0023602B">
        <w:rPr>
          <w:rFonts w:ascii="Times New Roman" w:hAnsi="Times New Roman"/>
          <w:sz w:val="24"/>
          <w:szCs w:val="24"/>
        </w:rPr>
        <w:t> </w:t>
      </w:r>
      <w:r w:rsidR="00F70C94" w:rsidRPr="00112449">
        <w:rPr>
          <w:rFonts w:ascii="Times New Roman" w:hAnsi="Times New Roman"/>
          <w:sz w:val="24"/>
          <w:szCs w:val="24"/>
        </w:rPr>
        <w:t>dołączonym więcej niż</w:t>
      </w:r>
      <w:r w:rsidR="007B1415" w:rsidRPr="00112449">
        <w:rPr>
          <w:rFonts w:ascii="Times New Roman" w:hAnsi="Times New Roman"/>
          <w:sz w:val="24"/>
          <w:szCs w:val="24"/>
        </w:rPr>
        <w:t xml:space="preserve"> jednym zwrotnym potwierdzeniem odbioru.</w:t>
      </w:r>
    </w:p>
    <w:p w14:paraId="73E915F0" w14:textId="7E6D813A" w:rsidR="000A59F1" w:rsidRPr="00112449" w:rsidRDefault="003931A6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11</w:t>
      </w:r>
      <w:r w:rsidR="000A59F1" w:rsidRPr="00112449">
        <w:rPr>
          <w:rFonts w:ascii="Times New Roman" w:hAnsi="Times New Roman"/>
          <w:sz w:val="24"/>
          <w:szCs w:val="24"/>
        </w:rPr>
        <w:t>. Zamawiający będzie wysyłał korespondencję tylko i wyłącznie we własnym imieniu. W</w:t>
      </w:r>
      <w:r w:rsidR="0023602B">
        <w:rPr>
          <w:rFonts w:ascii="Times New Roman" w:hAnsi="Times New Roman"/>
          <w:sz w:val="24"/>
          <w:szCs w:val="24"/>
        </w:rPr>
        <w:t> </w:t>
      </w:r>
      <w:r w:rsidR="000A59F1" w:rsidRPr="00112449">
        <w:rPr>
          <w:rFonts w:ascii="Times New Roman" w:hAnsi="Times New Roman"/>
          <w:sz w:val="24"/>
          <w:szCs w:val="24"/>
        </w:rPr>
        <w:t>każdej sytuacji to Zamawiający będący nadawcą musi figurować jako nadawca przesyłki.</w:t>
      </w:r>
      <w:r w:rsidR="00206813" w:rsidRPr="00112449">
        <w:rPr>
          <w:rFonts w:ascii="Times New Roman" w:hAnsi="Times New Roman"/>
          <w:sz w:val="24"/>
          <w:szCs w:val="24"/>
        </w:rPr>
        <w:t xml:space="preserve"> Inne niewymienione a niezbędne do świadczenia usługi pocztowej czynności spoczywają na Wykonawcy, przy czym Wykonawcy nie przysługuje dodatkowe wynagrodzenie z tego tytułu.</w:t>
      </w:r>
    </w:p>
    <w:p w14:paraId="4FFB7D0A" w14:textId="03866F9F" w:rsidR="000A59F1" w:rsidRPr="00112449" w:rsidRDefault="003931A6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12</w:t>
      </w:r>
      <w:r w:rsidR="000A59F1" w:rsidRPr="00112449">
        <w:rPr>
          <w:rFonts w:ascii="Times New Roman" w:hAnsi="Times New Roman"/>
          <w:sz w:val="24"/>
          <w:szCs w:val="24"/>
        </w:rPr>
        <w:t>. Usługi pocztowe będące przedmiotem zamówienia świadczone będą przez Wykonawcę w</w:t>
      </w:r>
      <w:r w:rsidR="0023602B">
        <w:rPr>
          <w:rFonts w:ascii="Times New Roman" w:hAnsi="Times New Roman"/>
          <w:sz w:val="24"/>
          <w:szCs w:val="24"/>
        </w:rPr>
        <w:t> </w:t>
      </w:r>
      <w:r w:rsidR="000A59F1" w:rsidRPr="00112449">
        <w:rPr>
          <w:rFonts w:ascii="Times New Roman" w:hAnsi="Times New Roman"/>
          <w:sz w:val="24"/>
          <w:szCs w:val="24"/>
        </w:rPr>
        <w:t>oryginalnych kopertach p</w:t>
      </w:r>
      <w:r w:rsidR="00AA5B41" w:rsidRPr="00112449">
        <w:rPr>
          <w:rFonts w:ascii="Times New Roman" w:hAnsi="Times New Roman"/>
          <w:sz w:val="24"/>
          <w:szCs w:val="24"/>
        </w:rPr>
        <w:t>rzekazanych przez Zamawiającego</w:t>
      </w:r>
      <w:r w:rsidR="00F01539" w:rsidRPr="00112449">
        <w:rPr>
          <w:rFonts w:ascii="Times New Roman" w:hAnsi="Times New Roman"/>
          <w:sz w:val="24"/>
          <w:szCs w:val="24"/>
        </w:rPr>
        <w:t>.</w:t>
      </w:r>
    </w:p>
    <w:p w14:paraId="7DF8D55A" w14:textId="1D37A9BB" w:rsidR="00397777" w:rsidRPr="00112449" w:rsidRDefault="003931A6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13</w:t>
      </w:r>
      <w:r w:rsidR="00397777" w:rsidRPr="00112449">
        <w:rPr>
          <w:rFonts w:ascii="Times New Roman" w:hAnsi="Times New Roman"/>
          <w:sz w:val="24"/>
          <w:szCs w:val="24"/>
        </w:rPr>
        <w:t>. Nadanie przesyłek nast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powa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ć </w:t>
      </w:r>
      <w:r w:rsidR="00397777" w:rsidRPr="00112449">
        <w:rPr>
          <w:rFonts w:ascii="Times New Roman" w:hAnsi="Times New Roman"/>
          <w:sz w:val="24"/>
          <w:szCs w:val="24"/>
        </w:rPr>
        <w:t>b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dzie w dniu ich odbioru przez Wykonawc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ę </w:t>
      </w:r>
      <w:r w:rsidR="00397777" w:rsidRPr="00112449">
        <w:rPr>
          <w:rFonts w:ascii="Times New Roman" w:hAnsi="Times New Roman"/>
          <w:sz w:val="24"/>
          <w:szCs w:val="24"/>
        </w:rPr>
        <w:t>od Zamawiaj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cego</w:t>
      </w:r>
      <w:r w:rsidR="00F27FB0" w:rsidRPr="00112449">
        <w:t xml:space="preserve"> </w:t>
      </w:r>
      <w:r w:rsidR="00F27FB0" w:rsidRPr="00112449">
        <w:rPr>
          <w:rFonts w:ascii="Times New Roman" w:hAnsi="Times New Roman"/>
          <w:sz w:val="24"/>
          <w:szCs w:val="24"/>
        </w:rPr>
        <w:t xml:space="preserve">w tym z zachowaniem w tym dniu wymogów określonych w </w:t>
      </w:r>
      <w:r w:rsidR="006C1E2A" w:rsidRPr="00112449">
        <w:rPr>
          <w:rFonts w:ascii="Times New Roman" w:hAnsi="Times New Roman"/>
          <w:sz w:val="24"/>
          <w:szCs w:val="24"/>
        </w:rPr>
        <w:t>ust</w:t>
      </w:r>
      <w:r w:rsidR="00F27FB0" w:rsidRPr="00112449">
        <w:rPr>
          <w:rFonts w:ascii="Times New Roman" w:hAnsi="Times New Roman"/>
          <w:sz w:val="24"/>
          <w:szCs w:val="24"/>
        </w:rPr>
        <w:t>.</w:t>
      </w:r>
      <w:r w:rsidR="0023602B">
        <w:rPr>
          <w:rFonts w:ascii="Times New Roman" w:hAnsi="Times New Roman"/>
          <w:sz w:val="24"/>
          <w:szCs w:val="24"/>
        </w:rPr>
        <w:t xml:space="preserve"> </w:t>
      </w:r>
      <w:r w:rsidR="00AF6436" w:rsidRPr="00112449">
        <w:rPr>
          <w:rFonts w:ascii="Times New Roman" w:hAnsi="Times New Roman"/>
          <w:sz w:val="24"/>
          <w:szCs w:val="24"/>
        </w:rPr>
        <w:t>5</w:t>
      </w:r>
      <w:r w:rsidR="0023602B">
        <w:rPr>
          <w:rFonts w:ascii="Times New Roman" w:hAnsi="Times New Roman"/>
          <w:sz w:val="24"/>
          <w:szCs w:val="24"/>
        </w:rPr>
        <w:t>.</w:t>
      </w:r>
      <w:r w:rsidR="0035016E" w:rsidRPr="00112449">
        <w:rPr>
          <w:rFonts w:ascii="Times New Roman" w:hAnsi="Times New Roman"/>
          <w:sz w:val="24"/>
          <w:szCs w:val="24"/>
        </w:rPr>
        <w:t xml:space="preserve"> W</w:t>
      </w:r>
      <w:r w:rsidR="0023602B">
        <w:rPr>
          <w:rFonts w:ascii="Times New Roman" w:hAnsi="Times New Roman"/>
          <w:sz w:val="24"/>
          <w:szCs w:val="24"/>
        </w:rPr>
        <w:t> </w:t>
      </w:r>
      <w:r w:rsidR="0035016E" w:rsidRPr="00112449">
        <w:rPr>
          <w:rFonts w:ascii="Times New Roman" w:hAnsi="Times New Roman"/>
          <w:sz w:val="24"/>
          <w:szCs w:val="24"/>
        </w:rPr>
        <w:t>przypadku zastrzeżeń dotyczących odebranych przesyłek, Wykonawca wyjaśnia je z</w:t>
      </w:r>
      <w:r w:rsidR="0023602B">
        <w:rPr>
          <w:rFonts w:ascii="Times New Roman" w:hAnsi="Times New Roman"/>
          <w:sz w:val="24"/>
          <w:szCs w:val="24"/>
        </w:rPr>
        <w:t> </w:t>
      </w:r>
      <w:r w:rsidR="0035016E" w:rsidRPr="00112449">
        <w:rPr>
          <w:rFonts w:ascii="Times New Roman" w:hAnsi="Times New Roman"/>
          <w:sz w:val="24"/>
          <w:szCs w:val="24"/>
        </w:rPr>
        <w:t xml:space="preserve">Zamawiającym. Przy braku możliwości ich wyjaśnienia z Zamawiającym lub ich usunięcia </w:t>
      </w:r>
      <w:r w:rsidR="0035016E" w:rsidRPr="00112449">
        <w:rPr>
          <w:rFonts w:ascii="Times New Roman" w:hAnsi="Times New Roman"/>
          <w:sz w:val="24"/>
          <w:szCs w:val="24"/>
        </w:rPr>
        <w:lastRenderedPageBreak/>
        <w:t>w</w:t>
      </w:r>
      <w:r w:rsidR="0023602B">
        <w:rPr>
          <w:rFonts w:ascii="Times New Roman" w:hAnsi="Times New Roman"/>
          <w:sz w:val="24"/>
          <w:szCs w:val="24"/>
        </w:rPr>
        <w:t xml:space="preserve"> </w:t>
      </w:r>
      <w:r w:rsidR="0035016E" w:rsidRPr="00112449">
        <w:rPr>
          <w:rFonts w:ascii="Times New Roman" w:hAnsi="Times New Roman"/>
          <w:sz w:val="24"/>
          <w:szCs w:val="24"/>
        </w:rPr>
        <w:t>dniu ich nadania, nadanie takich przesyłek nastąpi w następnym dniu roboczym lub w dniu usunięcia zastrzeżeń</w:t>
      </w:r>
      <w:r w:rsidR="0023602B">
        <w:rPr>
          <w:rFonts w:ascii="Times New Roman" w:hAnsi="Times New Roman"/>
          <w:sz w:val="24"/>
          <w:szCs w:val="24"/>
        </w:rPr>
        <w:t>.</w:t>
      </w:r>
    </w:p>
    <w:p w14:paraId="4E1DCD0A" w14:textId="77777777" w:rsidR="00397777" w:rsidRPr="00112449" w:rsidRDefault="003931A6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14</w:t>
      </w:r>
      <w:r w:rsidR="00397777" w:rsidRPr="00112449">
        <w:rPr>
          <w:rFonts w:ascii="Times New Roman" w:hAnsi="Times New Roman"/>
          <w:sz w:val="24"/>
          <w:szCs w:val="24"/>
        </w:rPr>
        <w:t>. Przesyłki dostarczane b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d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ą </w:t>
      </w:r>
      <w:r w:rsidR="00397777" w:rsidRPr="00112449">
        <w:rPr>
          <w:rFonts w:ascii="Times New Roman" w:hAnsi="Times New Roman"/>
          <w:sz w:val="24"/>
          <w:szCs w:val="24"/>
        </w:rPr>
        <w:t>przez Wykonawc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ę </w:t>
      </w:r>
      <w:r w:rsidR="00397777" w:rsidRPr="00112449">
        <w:rPr>
          <w:rFonts w:ascii="Times New Roman" w:hAnsi="Times New Roman"/>
          <w:sz w:val="24"/>
          <w:szCs w:val="24"/>
        </w:rPr>
        <w:t>do ka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ż</w:t>
      </w:r>
      <w:r w:rsidR="00397777" w:rsidRPr="00112449">
        <w:rPr>
          <w:rFonts w:ascii="Times New Roman" w:hAnsi="Times New Roman"/>
          <w:sz w:val="24"/>
          <w:szCs w:val="24"/>
        </w:rPr>
        <w:t>dego wskazanego miejsca w kraju                i za granic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ą </w:t>
      </w:r>
      <w:r w:rsidR="00397777" w:rsidRPr="00112449">
        <w:rPr>
          <w:rFonts w:ascii="Times New Roman" w:hAnsi="Times New Roman"/>
          <w:sz w:val="24"/>
          <w:szCs w:val="24"/>
        </w:rPr>
        <w:t>obj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 xml:space="preserve">tego Porozumieniem ze 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Ś</w:t>
      </w:r>
      <w:r w:rsidR="00397777" w:rsidRPr="00112449">
        <w:rPr>
          <w:rFonts w:ascii="Times New Roman" w:hAnsi="Times New Roman"/>
          <w:sz w:val="24"/>
          <w:szCs w:val="24"/>
        </w:rPr>
        <w:t>wiatowym Zwi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zkiem Pocztowym.</w:t>
      </w:r>
    </w:p>
    <w:p w14:paraId="684FCF79" w14:textId="77777777" w:rsidR="00397777" w:rsidRPr="00112449" w:rsidRDefault="003931A6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15</w:t>
      </w:r>
      <w:r w:rsidR="00397777" w:rsidRPr="00112449">
        <w:rPr>
          <w:rFonts w:ascii="Times New Roman" w:hAnsi="Times New Roman"/>
          <w:sz w:val="24"/>
          <w:szCs w:val="24"/>
        </w:rPr>
        <w:t>. Wykonawca b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dzie dor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czał do Zamawiaj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cego potwierdzenia odbioru przesyłki przez adresata niezwłocznie po dokonaniu dor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czenia przesyłki, (potwierdzenie odbioru winno zawiera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ć </w:t>
      </w:r>
      <w:r w:rsidR="00397777" w:rsidRPr="00112449">
        <w:rPr>
          <w:rFonts w:ascii="Times New Roman" w:hAnsi="Times New Roman"/>
          <w:sz w:val="24"/>
          <w:szCs w:val="24"/>
        </w:rPr>
        <w:t>dat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ę </w:t>
      </w:r>
      <w:r w:rsidR="00397777" w:rsidRPr="00112449">
        <w:rPr>
          <w:rFonts w:ascii="Times New Roman" w:hAnsi="Times New Roman"/>
          <w:sz w:val="24"/>
          <w:szCs w:val="24"/>
        </w:rPr>
        <w:t>odbioru i czytelny podpis odbiorcy).</w:t>
      </w:r>
    </w:p>
    <w:p w14:paraId="58D742CD" w14:textId="33976295" w:rsidR="00200B20" w:rsidRPr="00496DE3" w:rsidRDefault="003931A6" w:rsidP="0023602B">
      <w:pPr>
        <w:autoSpaceDE w:val="0"/>
        <w:autoSpaceDN w:val="0"/>
        <w:spacing w:before="240"/>
        <w:jc w:val="both"/>
        <w:rPr>
          <w:rFonts w:ascii="Times New Roman" w:eastAsiaTheme="minorHAnsi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16</w:t>
      </w:r>
      <w:r w:rsidR="00397777" w:rsidRPr="00112449">
        <w:rPr>
          <w:rFonts w:ascii="Times New Roman" w:hAnsi="Times New Roman"/>
          <w:sz w:val="24"/>
          <w:szCs w:val="24"/>
        </w:rPr>
        <w:t xml:space="preserve">. </w:t>
      </w:r>
      <w:r w:rsidR="00206813" w:rsidRPr="00112449">
        <w:rPr>
          <w:rFonts w:ascii="Times New Roman" w:hAnsi="Times New Roman"/>
          <w:sz w:val="24"/>
          <w:szCs w:val="24"/>
        </w:rPr>
        <w:t xml:space="preserve">Wykonawca </w:t>
      </w:r>
      <w:r w:rsidR="001B5E77" w:rsidRPr="00112449">
        <w:rPr>
          <w:rFonts w:ascii="Times New Roman" w:hAnsi="Times New Roman"/>
          <w:sz w:val="24"/>
          <w:szCs w:val="24"/>
        </w:rPr>
        <w:t>zobowiązany jest doręczać przesyłki</w:t>
      </w:r>
      <w:r w:rsidR="00206813" w:rsidRPr="00112449">
        <w:rPr>
          <w:rFonts w:ascii="Times New Roman" w:hAnsi="Times New Roman"/>
          <w:sz w:val="24"/>
          <w:szCs w:val="24"/>
        </w:rPr>
        <w:t xml:space="preserve"> </w:t>
      </w:r>
      <w:r w:rsidR="00397777" w:rsidRPr="00112449">
        <w:rPr>
          <w:rFonts w:ascii="Times New Roman" w:hAnsi="Times New Roman"/>
          <w:sz w:val="24"/>
          <w:szCs w:val="24"/>
        </w:rPr>
        <w:t>pocztow</w:t>
      </w:r>
      <w:r w:rsidR="001B5E77" w:rsidRPr="00112449">
        <w:rPr>
          <w:rFonts w:ascii="Times New Roman" w:hAnsi="Times New Roman"/>
          <w:sz w:val="24"/>
          <w:szCs w:val="24"/>
        </w:rPr>
        <w:t>e</w:t>
      </w:r>
      <w:r w:rsidR="00397777" w:rsidRPr="00112449">
        <w:rPr>
          <w:rFonts w:ascii="Times New Roman" w:hAnsi="Times New Roman"/>
          <w:sz w:val="24"/>
          <w:szCs w:val="24"/>
        </w:rPr>
        <w:t xml:space="preserve"> </w:t>
      </w:r>
      <w:r w:rsidR="00206813" w:rsidRPr="00112449">
        <w:rPr>
          <w:rFonts w:ascii="Times New Roman" w:hAnsi="Times New Roman"/>
          <w:sz w:val="24"/>
          <w:szCs w:val="24"/>
        </w:rPr>
        <w:t xml:space="preserve">w obrocie krajowym </w:t>
      </w:r>
      <w:r w:rsidR="00397777" w:rsidRPr="00112449">
        <w:rPr>
          <w:rFonts w:ascii="Times New Roman" w:hAnsi="Times New Roman"/>
          <w:sz w:val="24"/>
          <w:szCs w:val="24"/>
        </w:rPr>
        <w:t xml:space="preserve"> </w:t>
      </w:r>
      <w:r w:rsidR="001B5E77" w:rsidRPr="00112449">
        <w:rPr>
          <w:rFonts w:ascii="Times New Roman" w:hAnsi="Times New Roman"/>
          <w:sz w:val="24"/>
          <w:szCs w:val="24"/>
        </w:rPr>
        <w:t>wymienione w ust.</w:t>
      </w:r>
      <w:r w:rsidR="00397777" w:rsidRPr="00112449">
        <w:rPr>
          <w:rFonts w:ascii="Times New Roman" w:hAnsi="Times New Roman"/>
          <w:sz w:val="24"/>
          <w:szCs w:val="24"/>
        </w:rPr>
        <w:t xml:space="preserve"> </w:t>
      </w:r>
      <w:r w:rsidR="003408B7" w:rsidRPr="00112449">
        <w:rPr>
          <w:rFonts w:ascii="Times New Roman" w:hAnsi="Times New Roman"/>
          <w:sz w:val="24"/>
          <w:szCs w:val="24"/>
        </w:rPr>
        <w:t>22</w:t>
      </w:r>
      <w:r w:rsidR="001B5E77" w:rsidRPr="00112449">
        <w:rPr>
          <w:rFonts w:ascii="Times New Roman" w:hAnsi="Times New Roman"/>
          <w:sz w:val="24"/>
          <w:szCs w:val="24"/>
        </w:rPr>
        <w:t xml:space="preserve"> </w:t>
      </w:r>
      <w:r w:rsidR="001B5E77" w:rsidRPr="00496DE3">
        <w:rPr>
          <w:rFonts w:ascii="Times New Roman" w:hAnsi="Times New Roman"/>
          <w:sz w:val="24"/>
          <w:szCs w:val="24"/>
        </w:rPr>
        <w:t>z zachowaniem wskaźników czasu przebiegu przesyłek pocztowych w</w:t>
      </w:r>
      <w:r w:rsidR="0023602B">
        <w:rPr>
          <w:rFonts w:ascii="Times New Roman" w:hAnsi="Times New Roman"/>
          <w:sz w:val="24"/>
          <w:szCs w:val="24"/>
        </w:rPr>
        <w:t> </w:t>
      </w:r>
      <w:r w:rsidR="001B5E77" w:rsidRPr="00496DE3">
        <w:rPr>
          <w:rFonts w:ascii="Times New Roman" w:hAnsi="Times New Roman"/>
          <w:sz w:val="24"/>
          <w:szCs w:val="24"/>
        </w:rPr>
        <w:t>obrocie kra</w:t>
      </w:r>
      <w:r w:rsidR="00BC27BF" w:rsidRPr="00496DE3">
        <w:rPr>
          <w:rFonts w:ascii="Times New Roman" w:hAnsi="Times New Roman"/>
          <w:sz w:val="24"/>
          <w:szCs w:val="24"/>
        </w:rPr>
        <w:t>jowym określonych w rozporządzeniu</w:t>
      </w:r>
      <w:r w:rsidR="00397777" w:rsidRPr="00496DE3">
        <w:rPr>
          <w:rFonts w:ascii="Times New Roman" w:hAnsi="Times New Roman"/>
          <w:bCs/>
          <w:sz w:val="24"/>
          <w:szCs w:val="24"/>
        </w:rPr>
        <w:t xml:space="preserve"> </w:t>
      </w:r>
      <w:r w:rsidR="00397777" w:rsidRPr="00496DE3">
        <w:rPr>
          <w:rFonts w:ascii="Times New Roman" w:hAnsi="Times New Roman"/>
          <w:sz w:val="24"/>
          <w:szCs w:val="24"/>
        </w:rPr>
        <w:t xml:space="preserve">Ministra Administracji i Cyfryzacji </w:t>
      </w:r>
      <w:r w:rsidR="00200B20" w:rsidRPr="00496DE3">
        <w:rPr>
          <w:rFonts w:ascii="Times New Roman" w:hAnsi="Times New Roman"/>
          <w:sz w:val="24"/>
          <w:szCs w:val="24"/>
        </w:rPr>
        <w:t>z dnia 29 kwietnia 2013 r. w sprawie warunków wykonywania usług powszechnych przez operatora wyznaczonego (Dz.U. 2020. poz. 1026.)</w:t>
      </w:r>
      <w:r w:rsidR="00F95862">
        <w:rPr>
          <w:rFonts w:ascii="Times New Roman" w:hAnsi="Times New Roman"/>
          <w:sz w:val="24"/>
          <w:szCs w:val="24"/>
        </w:rPr>
        <w:t>.</w:t>
      </w:r>
    </w:p>
    <w:p w14:paraId="5DF957DA" w14:textId="1AF84FF9" w:rsidR="004810FA" w:rsidRPr="00112449" w:rsidRDefault="00E3646F" w:rsidP="00F95862">
      <w:pPr>
        <w:spacing w:before="240"/>
        <w:jc w:val="both"/>
        <w:rPr>
          <w:rFonts w:ascii="Times New Roman" w:hAnsi="Times New Roman"/>
          <w:sz w:val="24"/>
        </w:rPr>
      </w:pPr>
      <w:r w:rsidRPr="00112449">
        <w:rPr>
          <w:rFonts w:ascii="Times New Roman" w:hAnsi="Times New Roman"/>
          <w:sz w:val="24"/>
          <w:szCs w:val="24"/>
        </w:rPr>
        <w:t>17</w:t>
      </w:r>
      <w:r w:rsidR="009D7B7C" w:rsidRPr="00112449">
        <w:rPr>
          <w:rFonts w:ascii="Times New Roman" w:hAnsi="Times New Roman"/>
          <w:sz w:val="24"/>
          <w:szCs w:val="24"/>
        </w:rPr>
        <w:t xml:space="preserve">. </w:t>
      </w:r>
      <w:r w:rsidR="00525105" w:rsidRPr="00112449">
        <w:rPr>
          <w:rFonts w:ascii="Times New Roman" w:hAnsi="Times New Roman"/>
          <w:sz w:val="24"/>
          <w:szCs w:val="24"/>
        </w:rPr>
        <w:t xml:space="preserve">Wykonawca musi umożliwić nadanie we wskazanej placówce pocztowej przesyłek dostarczanych samodzielnie przez Zamawiającego, w godzinach otwarcia placówki nie krócej niż do 18:00. Wskazana placówka pocztowa nie może znajdować się w odległości (obliczonej w linii prostej) większej niż </w:t>
      </w:r>
      <w:r w:rsidR="00253BDF" w:rsidRPr="009037F2">
        <w:rPr>
          <w:rFonts w:ascii="Times New Roman" w:hAnsi="Times New Roman"/>
          <w:sz w:val="24"/>
          <w:szCs w:val="24"/>
        </w:rPr>
        <w:t>1</w:t>
      </w:r>
      <w:r w:rsidR="00525105" w:rsidRPr="009037F2">
        <w:rPr>
          <w:rFonts w:ascii="Times New Roman" w:hAnsi="Times New Roman"/>
          <w:sz w:val="24"/>
          <w:szCs w:val="24"/>
        </w:rPr>
        <w:t xml:space="preserve"> km </w:t>
      </w:r>
      <w:r w:rsidR="00525105" w:rsidRPr="00112449">
        <w:rPr>
          <w:rFonts w:ascii="Times New Roman" w:hAnsi="Times New Roman"/>
          <w:sz w:val="24"/>
          <w:szCs w:val="24"/>
        </w:rPr>
        <w:t xml:space="preserve">od budynku siedziby Zamawiającego tj. Urząd Miasta Rzeszowa Rynek 1, 35-064 Rzeszów, </w:t>
      </w:r>
      <w:r w:rsidR="00525105" w:rsidRPr="00112449">
        <w:rPr>
          <w:rFonts w:ascii="Times New Roman" w:hAnsi="Times New Roman"/>
          <w:sz w:val="24"/>
        </w:rPr>
        <w:t>Zamawiający wymaga aby we wskazanej placówce nadawczej, bezpośrednio nadać przesyłki i w wyniku tego faktu otrzymać potwierdzenie nadania przesyłek w formie stempla (data i godzina nadania) oraz podpisu pracownika wykonawcy w rejestrach nadawczych.</w:t>
      </w:r>
    </w:p>
    <w:p w14:paraId="41AC2BB9" w14:textId="5CC2B634" w:rsidR="00397777" w:rsidRPr="00112449" w:rsidRDefault="00E3646F" w:rsidP="0023602B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t>18</w:t>
      </w:r>
      <w:r w:rsidR="006B5CAC" w:rsidRPr="00112449">
        <w:rPr>
          <w:rFonts w:ascii="Times New Roman" w:hAnsi="Times New Roman"/>
          <w:sz w:val="24"/>
          <w:szCs w:val="24"/>
        </w:rPr>
        <w:t>.</w:t>
      </w:r>
      <w:r w:rsidR="00397777" w:rsidRPr="00112449">
        <w:rPr>
          <w:rFonts w:ascii="Times New Roman" w:hAnsi="Times New Roman"/>
          <w:sz w:val="24"/>
          <w:szCs w:val="24"/>
        </w:rPr>
        <w:t xml:space="preserve"> </w:t>
      </w:r>
      <w:r w:rsidR="003227A8" w:rsidRPr="003227A8">
        <w:rPr>
          <w:rFonts w:ascii="Times New Roman" w:hAnsi="Times New Roman"/>
          <w:sz w:val="24"/>
          <w:szCs w:val="24"/>
        </w:rPr>
        <w:t>W odniesieniu do przesyłek rejestrowanych terminy doręczeń, awizowania i zwrotów przesyłek Wykonawca zobowiązany będzie do stosowania powszechnie obowiązujących przepisów prawa właściwych dla trybu nadania przesyłek</w:t>
      </w:r>
      <w:r w:rsidR="00F95862">
        <w:rPr>
          <w:rFonts w:ascii="Times New Roman" w:hAnsi="Times New Roman"/>
          <w:sz w:val="24"/>
          <w:szCs w:val="24"/>
        </w:rPr>
        <w:t>.</w:t>
      </w:r>
    </w:p>
    <w:p w14:paraId="051636C5" w14:textId="77777777" w:rsidR="00397777" w:rsidRPr="00112449" w:rsidRDefault="003359C7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397777" w:rsidRPr="00112449">
        <w:rPr>
          <w:rFonts w:ascii="Times New Roman" w:hAnsi="Times New Roman"/>
          <w:sz w:val="24"/>
          <w:szCs w:val="24"/>
        </w:rPr>
        <w:t>. Przedmiot zamówienia obejmuje także zwrot Zamawiającemu niedoręczonych przesyłek niezwłocznie po wyczerpaniu możliwości ich doręczenia.</w:t>
      </w:r>
    </w:p>
    <w:p w14:paraId="403FDFE2" w14:textId="208CAFA5" w:rsidR="00397777" w:rsidRPr="00112449" w:rsidRDefault="003359C7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97777" w:rsidRPr="00112449">
        <w:rPr>
          <w:rFonts w:ascii="Times New Roman" w:hAnsi="Times New Roman"/>
          <w:sz w:val="24"/>
          <w:szCs w:val="24"/>
        </w:rPr>
        <w:t>. Reklamacje z tytułu niewykonania usługi Zamawiaj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cy mo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ż</w:t>
      </w:r>
      <w:r w:rsidR="00397777" w:rsidRPr="00112449">
        <w:rPr>
          <w:rFonts w:ascii="Times New Roman" w:hAnsi="Times New Roman"/>
          <w:sz w:val="24"/>
          <w:szCs w:val="24"/>
        </w:rPr>
        <w:t>e zgłosi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ć </w:t>
      </w:r>
      <w:r w:rsidR="00397777" w:rsidRPr="00112449">
        <w:rPr>
          <w:rFonts w:ascii="Times New Roman" w:hAnsi="Times New Roman"/>
          <w:sz w:val="24"/>
          <w:szCs w:val="24"/>
        </w:rPr>
        <w:t xml:space="preserve">do Wykonawcy po upływie </w:t>
      </w:r>
      <w:r w:rsidR="007B1415" w:rsidRPr="00112449">
        <w:rPr>
          <w:rFonts w:ascii="Times New Roman" w:hAnsi="Times New Roman"/>
          <w:sz w:val="24"/>
          <w:szCs w:val="24"/>
        </w:rPr>
        <w:t>14</w:t>
      </w:r>
      <w:r w:rsidR="00397777" w:rsidRPr="00112449">
        <w:rPr>
          <w:rFonts w:ascii="Times New Roman" w:hAnsi="Times New Roman"/>
          <w:sz w:val="24"/>
          <w:szCs w:val="24"/>
        </w:rPr>
        <w:t xml:space="preserve"> dnia od nadania przesyłki rejestrowanej, nie pó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ź</w:t>
      </w:r>
      <w:r w:rsidR="00397777" w:rsidRPr="00112449">
        <w:rPr>
          <w:rFonts w:ascii="Times New Roman" w:hAnsi="Times New Roman"/>
          <w:sz w:val="24"/>
          <w:szCs w:val="24"/>
        </w:rPr>
        <w:t>niej jednak, ni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ż </w:t>
      </w:r>
      <w:r w:rsidR="00397777" w:rsidRPr="00112449">
        <w:rPr>
          <w:rFonts w:ascii="Times New Roman" w:hAnsi="Times New Roman"/>
          <w:sz w:val="24"/>
          <w:szCs w:val="24"/>
        </w:rPr>
        <w:t>12 miesi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cy od dnia jej nadania. Termin udzielania odpowiedzi na reklamacj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ę </w:t>
      </w:r>
      <w:r w:rsidR="00397777" w:rsidRPr="00112449">
        <w:rPr>
          <w:rFonts w:ascii="Times New Roman" w:hAnsi="Times New Roman"/>
          <w:sz w:val="24"/>
          <w:szCs w:val="24"/>
        </w:rPr>
        <w:t>nie mo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ż</w:t>
      </w:r>
      <w:r w:rsidR="00397777" w:rsidRPr="00112449">
        <w:rPr>
          <w:rFonts w:ascii="Times New Roman" w:hAnsi="Times New Roman"/>
          <w:sz w:val="24"/>
          <w:szCs w:val="24"/>
        </w:rPr>
        <w:t>e przekroczy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ć</w:t>
      </w:r>
      <w:r w:rsidR="00397777" w:rsidRPr="00112449">
        <w:rPr>
          <w:rFonts w:ascii="Times New Roman" w:hAnsi="Times New Roman"/>
          <w:sz w:val="24"/>
          <w:szCs w:val="24"/>
        </w:rPr>
        <w:t xml:space="preserve"> 30 dni od dnia otrzymania reklamacji</w:t>
      </w:r>
      <w:r w:rsidR="00F95862">
        <w:rPr>
          <w:rFonts w:ascii="Times New Roman" w:hAnsi="Times New Roman"/>
          <w:sz w:val="24"/>
          <w:szCs w:val="24"/>
        </w:rPr>
        <w:t xml:space="preserve"> </w:t>
      </w:r>
      <w:r w:rsidR="00632697" w:rsidRPr="00112449">
        <w:rPr>
          <w:rFonts w:ascii="Times New Roman" w:hAnsi="Times New Roman"/>
          <w:sz w:val="24"/>
          <w:szCs w:val="24"/>
        </w:rPr>
        <w:t>(dotyczy przesyłek krajowych) i zgodnie z obowiązującym regulaminem Wykonawcy (dotyczy przesyłek zagranicznych</w:t>
      </w:r>
      <w:r w:rsidR="00F95862">
        <w:rPr>
          <w:rFonts w:ascii="Times New Roman" w:hAnsi="Times New Roman"/>
          <w:sz w:val="24"/>
          <w:szCs w:val="24"/>
        </w:rPr>
        <w:t>).</w:t>
      </w:r>
    </w:p>
    <w:p w14:paraId="6D7CC368" w14:textId="023B5E2B" w:rsidR="00FD3E64" w:rsidRPr="00112449" w:rsidRDefault="003359C7" w:rsidP="0023602B">
      <w:pPr>
        <w:spacing w:before="240" w:line="276" w:lineRule="auto"/>
        <w:ind w:right="-2"/>
        <w:jc w:val="both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21</w:t>
      </w:r>
      <w:r w:rsidR="00FD3E64" w:rsidRPr="00112449">
        <w:rPr>
          <w:rFonts w:ascii="Times New Roman" w:hAnsi="Times New Roman" w:cs="Arial"/>
          <w:sz w:val="24"/>
        </w:rPr>
        <w:t>. Wykonawca zapewni Zamawiającemu możliwość stałego on-line śledzenia drogi przesyłki rejestrowanej poprzez internetową aplikację zawierającą pełną informację na temat stat</w:t>
      </w:r>
      <w:r w:rsidR="00A90A23">
        <w:rPr>
          <w:rFonts w:ascii="Times New Roman" w:hAnsi="Times New Roman" w:cs="Arial"/>
          <w:sz w:val="24"/>
        </w:rPr>
        <w:t>usu przesyłki nadanej w obrocie krajowym</w:t>
      </w:r>
      <w:r w:rsidR="00F95862">
        <w:rPr>
          <w:rFonts w:ascii="Times New Roman" w:hAnsi="Times New Roman" w:cs="Arial"/>
          <w:sz w:val="24"/>
        </w:rPr>
        <w:t>.</w:t>
      </w:r>
    </w:p>
    <w:p w14:paraId="6661529B" w14:textId="04471322" w:rsidR="00397777" w:rsidRPr="00112449" w:rsidRDefault="003359C7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397777" w:rsidRPr="00112449">
        <w:rPr>
          <w:rFonts w:ascii="Times New Roman" w:hAnsi="Times New Roman"/>
          <w:sz w:val="24"/>
          <w:szCs w:val="24"/>
        </w:rPr>
        <w:t>. Zamawiaj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cy zobowi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zuje si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ę </w:t>
      </w:r>
      <w:r w:rsidR="00397777" w:rsidRPr="00112449">
        <w:rPr>
          <w:rFonts w:ascii="Times New Roman" w:hAnsi="Times New Roman"/>
          <w:sz w:val="24"/>
          <w:szCs w:val="24"/>
        </w:rPr>
        <w:t>do umieszczenia na przesył</w:t>
      </w:r>
      <w:r w:rsidR="005E4453" w:rsidRPr="00112449">
        <w:rPr>
          <w:rFonts w:ascii="Times New Roman" w:hAnsi="Times New Roman"/>
          <w:sz w:val="24"/>
          <w:szCs w:val="24"/>
        </w:rPr>
        <w:t>kach</w:t>
      </w:r>
      <w:r w:rsidR="00397777" w:rsidRPr="00112449">
        <w:rPr>
          <w:rFonts w:ascii="Times New Roman" w:hAnsi="Times New Roman"/>
          <w:sz w:val="24"/>
          <w:szCs w:val="24"/>
        </w:rPr>
        <w:t xml:space="preserve"> listow</w:t>
      </w:r>
      <w:r w:rsidR="005E4453" w:rsidRPr="00112449">
        <w:rPr>
          <w:rFonts w:ascii="Times New Roman" w:hAnsi="Times New Roman"/>
          <w:sz w:val="24"/>
          <w:szCs w:val="24"/>
        </w:rPr>
        <w:t>ych</w:t>
      </w:r>
      <w:r w:rsidR="00397777" w:rsidRPr="00112449">
        <w:rPr>
          <w:rFonts w:ascii="Times New Roman" w:hAnsi="Times New Roman"/>
          <w:sz w:val="24"/>
          <w:szCs w:val="24"/>
        </w:rPr>
        <w:t xml:space="preserve"> lub pacz</w:t>
      </w:r>
      <w:r w:rsidR="005E4453" w:rsidRPr="00112449">
        <w:rPr>
          <w:rFonts w:ascii="Times New Roman" w:hAnsi="Times New Roman"/>
          <w:sz w:val="24"/>
          <w:szCs w:val="24"/>
        </w:rPr>
        <w:t>kach</w:t>
      </w:r>
      <w:r w:rsidR="00397777" w:rsidRPr="00112449">
        <w:rPr>
          <w:rFonts w:ascii="Times New Roman" w:hAnsi="Times New Roman"/>
          <w:sz w:val="24"/>
          <w:szCs w:val="24"/>
        </w:rPr>
        <w:t xml:space="preserve"> nazwy odbiorcy wraz z jego adresem (podany jednocze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ś</w:t>
      </w:r>
      <w:r w:rsidR="00397777" w:rsidRPr="00112449">
        <w:rPr>
          <w:rFonts w:ascii="Times New Roman" w:hAnsi="Times New Roman"/>
          <w:sz w:val="24"/>
          <w:szCs w:val="24"/>
        </w:rPr>
        <w:t>nie w pocztowej ksi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ąż</w:t>
      </w:r>
      <w:r w:rsidR="00397777" w:rsidRPr="00112449">
        <w:rPr>
          <w:rFonts w:ascii="Times New Roman" w:hAnsi="Times New Roman"/>
          <w:sz w:val="24"/>
          <w:szCs w:val="24"/>
        </w:rPr>
        <w:t>ce nadawczej), okre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ś</w:t>
      </w:r>
      <w:r w:rsidR="00397777" w:rsidRPr="00112449">
        <w:rPr>
          <w:rFonts w:ascii="Times New Roman" w:hAnsi="Times New Roman"/>
          <w:sz w:val="24"/>
          <w:szCs w:val="24"/>
        </w:rPr>
        <w:t>laj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 rod</w:t>
      </w:r>
      <w:r w:rsidR="004C505C" w:rsidRPr="00112449">
        <w:rPr>
          <w:rFonts w:ascii="Times New Roman" w:hAnsi="Times New Roman"/>
          <w:sz w:val="24"/>
          <w:szCs w:val="24"/>
        </w:rPr>
        <w:t>zaj przesyłki (</w:t>
      </w:r>
      <w:r w:rsidR="00397777" w:rsidRPr="00112449">
        <w:rPr>
          <w:rFonts w:ascii="Times New Roman" w:hAnsi="Times New Roman"/>
          <w:sz w:val="24"/>
          <w:szCs w:val="24"/>
        </w:rPr>
        <w:t>polecona, priorytet czy ze zwrotnym po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ś</w:t>
      </w:r>
      <w:r w:rsidR="00397777" w:rsidRPr="00112449">
        <w:rPr>
          <w:rFonts w:ascii="Times New Roman" w:hAnsi="Times New Roman"/>
          <w:sz w:val="24"/>
          <w:szCs w:val="24"/>
        </w:rPr>
        <w:t xml:space="preserve">wiadczeniem odbioru </w:t>
      </w:r>
      <w:r w:rsidR="00082853" w:rsidRPr="00112449">
        <w:rPr>
          <w:rFonts w:ascii="Times New Roman" w:hAnsi="Times New Roman"/>
          <w:sz w:val="24"/>
          <w:szCs w:val="24"/>
        </w:rPr>
        <w:t>–</w:t>
      </w:r>
      <w:r w:rsidR="00397777" w:rsidRPr="00112449">
        <w:rPr>
          <w:rFonts w:ascii="Times New Roman" w:hAnsi="Times New Roman"/>
          <w:sz w:val="24"/>
          <w:szCs w:val="24"/>
        </w:rPr>
        <w:t xml:space="preserve"> ZPO</w:t>
      </w:r>
      <w:r w:rsidR="00082853" w:rsidRPr="00112449">
        <w:rPr>
          <w:rFonts w:ascii="Times New Roman" w:hAnsi="Times New Roman"/>
          <w:sz w:val="24"/>
          <w:szCs w:val="24"/>
        </w:rPr>
        <w:t>, oraz oznaczeń uzgodnionych z Wykonawcą</w:t>
      </w:r>
      <w:r w:rsidR="00397777" w:rsidRPr="00112449">
        <w:rPr>
          <w:rFonts w:ascii="Times New Roman" w:hAnsi="Times New Roman"/>
          <w:sz w:val="24"/>
          <w:szCs w:val="24"/>
        </w:rPr>
        <w:t>) oraz umieszczania na stronie adresowej ka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ż</w:t>
      </w:r>
      <w:r w:rsidR="00397777" w:rsidRPr="00112449">
        <w:rPr>
          <w:rFonts w:ascii="Times New Roman" w:hAnsi="Times New Roman"/>
          <w:sz w:val="24"/>
          <w:szCs w:val="24"/>
        </w:rPr>
        <w:t>dej nadawanej przesyłki nadruku (piecz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tki) okre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ś</w:t>
      </w:r>
      <w:r w:rsidR="00397777" w:rsidRPr="00112449">
        <w:rPr>
          <w:rFonts w:ascii="Times New Roman" w:hAnsi="Times New Roman"/>
          <w:sz w:val="24"/>
          <w:szCs w:val="24"/>
        </w:rPr>
        <w:t>laj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cej pełn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ą </w:t>
      </w:r>
      <w:r w:rsidR="00397777" w:rsidRPr="00112449">
        <w:rPr>
          <w:rFonts w:ascii="Times New Roman" w:hAnsi="Times New Roman"/>
          <w:sz w:val="24"/>
          <w:szCs w:val="24"/>
        </w:rPr>
        <w:t>nazw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ę </w:t>
      </w:r>
      <w:r w:rsidR="00397777" w:rsidRPr="00112449">
        <w:rPr>
          <w:rFonts w:ascii="Times New Roman" w:hAnsi="Times New Roman"/>
          <w:sz w:val="24"/>
          <w:szCs w:val="24"/>
        </w:rPr>
        <w:t>i adres Zamawiaj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cego</w:t>
      </w:r>
      <w:r w:rsidR="00F95862">
        <w:rPr>
          <w:rFonts w:ascii="Times New Roman" w:hAnsi="Times New Roman"/>
          <w:sz w:val="24"/>
          <w:szCs w:val="24"/>
        </w:rPr>
        <w:t>.</w:t>
      </w:r>
    </w:p>
    <w:p w14:paraId="3EAAFED1" w14:textId="77777777" w:rsidR="00397777" w:rsidRPr="00112449" w:rsidRDefault="003359C7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397777" w:rsidRPr="00112449">
        <w:rPr>
          <w:rFonts w:ascii="Times New Roman" w:hAnsi="Times New Roman"/>
          <w:sz w:val="24"/>
          <w:szCs w:val="24"/>
        </w:rPr>
        <w:t>. Zamawiaj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cy zobowi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zuje si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ę </w:t>
      </w:r>
      <w:r w:rsidR="00397777" w:rsidRPr="00112449">
        <w:rPr>
          <w:rFonts w:ascii="Times New Roman" w:hAnsi="Times New Roman"/>
          <w:sz w:val="24"/>
          <w:szCs w:val="24"/>
        </w:rPr>
        <w:t>do nadawania przesyłek w stanie uporz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dkowanym, przez                    co nale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ż</w:t>
      </w:r>
      <w:r w:rsidR="00397777" w:rsidRPr="00112449">
        <w:rPr>
          <w:rFonts w:ascii="Times New Roman" w:hAnsi="Times New Roman"/>
          <w:sz w:val="24"/>
          <w:szCs w:val="24"/>
        </w:rPr>
        <w:t>y rozumie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ć</w:t>
      </w:r>
      <w:r w:rsidR="00397777" w:rsidRPr="00112449">
        <w:rPr>
          <w:rFonts w:ascii="Times New Roman" w:hAnsi="Times New Roman"/>
          <w:sz w:val="24"/>
          <w:szCs w:val="24"/>
        </w:rPr>
        <w:t>:</w:t>
      </w:r>
    </w:p>
    <w:p w14:paraId="40FE7117" w14:textId="4F89788A" w:rsidR="00397777" w:rsidRPr="00112449" w:rsidRDefault="00192CBC" w:rsidP="0023602B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112449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95862">
        <w:rPr>
          <w:rFonts w:ascii="Times New Roman" w:hAnsi="Times New Roman"/>
          <w:sz w:val="24"/>
          <w:szCs w:val="24"/>
        </w:rPr>
        <w:t>d</w:t>
      </w:r>
      <w:r w:rsidR="00397777" w:rsidRPr="00112449">
        <w:rPr>
          <w:rFonts w:ascii="Times New Roman" w:hAnsi="Times New Roman"/>
          <w:sz w:val="24"/>
          <w:szCs w:val="24"/>
        </w:rPr>
        <w:t>la przesyłek rejestrowanych – wpisanie ka</w:t>
      </w:r>
      <w:r w:rsidR="00397777" w:rsidRPr="00112449">
        <w:rPr>
          <w:rFonts w:ascii="Times New Roman" w:eastAsia="TimesNewRoman" w:hAnsi="Times New Roman"/>
          <w:sz w:val="24"/>
          <w:szCs w:val="24"/>
        </w:rPr>
        <w:t>ż</w:t>
      </w:r>
      <w:r w:rsidR="00397777" w:rsidRPr="00112449">
        <w:rPr>
          <w:rFonts w:ascii="Times New Roman" w:hAnsi="Times New Roman"/>
          <w:sz w:val="24"/>
          <w:szCs w:val="24"/>
        </w:rPr>
        <w:t>dej przesyłki do pocztowej ksi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ąż</w:t>
      </w:r>
      <w:r w:rsidR="00397777" w:rsidRPr="00112449">
        <w:rPr>
          <w:rFonts w:ascii="Times New Roman" w:hAnsi="Times New Roman"/>
          <w:sz w:val="24"/>
          <w:szCs w:val="24"/>
        </w:rPr>
        <w:t>ki nadawczej</w:t>
      </w:r>
      <w:r w:rsidR="004C505C" w:rsidRPr="00112449">
        <w:rPr>
          <w:rFonts w:ascii="Times New Roman" w:hAnsi="Times New Roman"/>
          <w:sz w:val="24"/>
          <w:szCs w:val="24"/>
        </w:rPr>
        <w:t xml:space="preserve"> (własnego nakładu, wzór </w:t>
      </w:r>
      <w:r w:rsidR="00E14330" w:rsidRPr="00112449">
        <w:rPr>
          <w:rFonts w:ascii="Times New Roman" w:hAnsi="Times New Roman"/>
          <w:sz w:val="24"/>
          <w:szCs w:val="24"/>
        </w:rPr>
        <w:t xml:space="preserve">książki nadawczej załącznik </w:t>
      </w:r>
      <w:r w:rsidR="00336765" w:rsidRPr="00112449">
        <w:rPr>
          <w:rFonts w:ascii="Times New Roman" w:hAnsi="Times New Roman"/>
          <w:sz w:val="24"/>
          <w:szCs w:val="24"/>
        </w:rPr>
        <w:t>do umowy</w:t>
      </w:r>
      <w:r w:rsidR="004C505C" w:rsidRPr="00112449">
        <w:rPr>
          <w:rFonts w:ascii="Times New Roman" w:hAnsi="Times New Roman"/>
          <w:sz w:val="24"/>
          <w:szCs w:val="24"/>
        </w:rPr>
        <w:t xml:space="preserve">) </w:t>
      </w:r>
      <w:r w:rsidR="00397777" w:rsidRPr="00112449">
        <w:rPr>
          <w:rFonts w:ascii="Times New Roman" w:hAnsi="Times New Roman"/>
          <w:sz w:val="24"/>
          <w:szCs w:val="24"/>
        </w:rPr>
        <w:t>w dwóch egzemplarzach, z</w:t>
      </w:r>
      <w:r w:rsidR="00F95862">
        <w:rPr>
          <w:rFonts w:ascii="Times New Roman" w:hAnsi="Times New Roman"/>
          <w:sz w:val="24"/>
          <w:szCs w:val="24"/>
        </w:rPr>
        <w:t> </w:t>
      </w:r>
      <w:r w:rsidR="00397777" w:rsidRPr="00112449">
        <w:rPr>
          <w:rFonts w:ascii="Times New Roman" w:hAnsi="Times New Roman"/>
          <w:sz w:val="24"/>
          <w:szCs w:val="24"/>
        </w:rPr>
        <w:t>których oryginał b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dzie przeznaczony dla Wykonawcy w celach rozliczeniowych, a kopia stanowi</w:t>
      </w:r>
      <w:r w:rsidR="00397777" w:rsidRPr="00112449">
        <w:rPr>
          <w:rFonts w:ascii="Times New Roman" w:eastAsia="TimesNewRoman" w:hAnsi="Times New Roman"/>
          <w:sz w:val="24"/>
          <w:szCs w:val="24"/>
        </w:rPr>
        <w:t xml:space="preserve">ć </w:t>
      </w:r>
      <w:r w:rsidR="00397777" w:rsidRPr="00112449">
        <w:rPr>
          <w:rFonts w:ascii="Times New Roman" w:hAnsi="Times New Roman"/>
          <w:sz w:val="24"/>
          <w:szCs w:val="24"/>
        </w:rPr>
        <w:t>b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ę</w:t>
      </w:r>
      <w:r w:rsidR="00397777" w:rsidRPr="00112449">
        <w:rPr>
          <w:rFonts w:ascii="Times New Roman" w:hAnsi="Times New Roman"/>
          <w:sz w:val="24"/>
          <w:szCs w:val="24"/>
        </w:rPr>
        <w:t>dzie dla Zamawiaj</w:t>
      </w:r>
      <w:r w:rsidR="00397777" w:rsidRPr="00112449">
        <w:rPr>
          <w:rFonts w:ascii="Times New Roman" w:eastAsia="TimesNewRoman" w:hAnsi="Times New Roman"/>
          <w:sz w:val="24"/>
          <w:szCs w:val="24"/>
        </w:rPr>
        <w:t>ą</w:t>
      </w:r>
      <w:r w:rsidR="00397777" w:rsidRPr="00112449">
        <w:rPr>
          <w:rFonts w:ascii="Times New Roman" w:hAnsi="Times New Roman"/>
          <w:sz w:val="24"/>
          <w:szCs w:val="24"/>
        </w:rPr>
        <w:t>cego potwierdzenie nadania danej partii przesyłek</w:t>
      </w:r>
      <w:r w:rsidR="00F95862">
        <w:rPr>
          <w:rFonts w:ascii="Times New Roman" w:hAnsi="Times New Roman"/>
          <w:sz w:val="24"/>
          <w:szCs w:val="24"/>
        </w:rPr>
        <w:t>.</w:t>
      </w:r>
    </w:p>
    <w:p w14:paraId="7C455F09" w14:textId="2B1B83F0" w:rsidR="007C19DA" w:rsidRPr="00F95862" w:rsidRDefault="003359C7" w:rsidP="0023602B">
      <w:pPr>
        <w:spacing w:before="24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5862">
        <w:rPr>
          <w:rFonts w:ascii="Times New Roman" w:hAnsi="Times New Roman"/>
          <w:sz w:val="24"/>
          <w:szCs w:val="24"/>
        </w:rPr>
        <w:t>24</w:t>
      </w:r>
      <w:r w:rsidR="00192CBC" w:rsidRPr="00F95862">
        <w:rPr>
          <w:rFonts w:ascii="Times New Roman" w:hAnsi="Times New Roman"/>
          <w:sz w:val="24"/>
          <w:szCs w:val="24"/>
        </w:rPr>
        <w:t xml:space="preserve">. </w:t>
      </w:r>
      <w:r w:rsidR="007C19DA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działając </w:t>
      </w:r>
      <w:r w:rsidR="009037F2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r w:rsidR="007C19DA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szeroko pojętym interesie publicznym, kieruje się m.in. skutecznością w dotarciu do mieszkańców, do których kierowana będzie korespondencja Zamawiającego. W związku z tym zakłada, że przesyłki pocztowe nadane przez Zamawiającego dostarczane będą przez Wykonawcę do każde</w:t>
      </w:r>
      <w:r w:rsidR="00FD2B79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go miejsca w kraju i za granicą.</w:t>
      </w:r>
      <w:r w:rsidR="007C19DA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przypadku awizowania przesyłek pocztowych w obrocie krajowym nadanych przez Zamawiającego, przesyłki te będą odbierane przez adresatów we właściwie oznaczonych placówkach odbiorczych Wykonawcy zlokalizowanych na terenie każdej gminy w kraju</w:t>
      </w:r>
      <w:r w:rsidR="00A90A23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="00FD2B79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</w:t>
      </w:r>
      <w:r w:rsidR="00253BDF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tomiast</w:t>
      </w:r>
      <w:r w:rsidR="00FD2B79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53BDF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w granicach administracyjnych</w:t>
      </w:r>
      <w:r w:rsidR="00FD2B79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Miasta Rzeszowa Wykonawca</w:t>
      </w:r>
      <w:r w:rsidR="00253BDF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musi</w:t>
      </w:r>
      <w:r w:rsidR="00FD2B79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posiada</w:t>
      </w:r>
      <w:r w:rsidR="00253BDF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ć</w:t>
      </w:r>
      <w:r w:rsidR="00FD2B79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B1304B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co najmniej </w:t>
      </w:r>
      <w:r w:rsidR="00A90A23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B1304B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D2B79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placówek odbiorczych rozmieszczonych w taki sposób, który zapewni mieszkańcom swobodny dostęp</w:t>
      </w:r>
      <w:r w:rsidR="00253BDF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odbioru przesyłek awizowanych. Placówki te muszą być czynne we wszystkie dni robocze i muszą</w:t>
      </w:r>
      <w:r w:rsidR="00FD2B79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53BDF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spełniać</w:t>
      </w:r>
      <w:r w:rsidR="007C19DA"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następujące wymagania:</w:t>
      </w:r>
    </w:p>
    <w:p w14:paraId="0C5BDAC1" w14:textId="2BB9C71D" w:rsidR="007C19DA" w:rsidRPr="00F95862" w:rsidRDefault="007C19DA" w:rsidP="00F95862">
      <w:pPr>
        <w:numPr>
          <w:ilvl w:val="0"/>
          <w:numId w:val="35"/>
        </w:numPr>
        <w:spacing w:before="240" w:after="20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Placówki pocztowe i/lub punkty odbioru przesyłek mieszczące się odrębnych lokalach muszą być oznakowane w sposób widoczny szyldem z nazwą i logo Wykonawcy. W przypadku, gdy punkt odbioru przesyłek znajduje się w lokalu, w</w:t>
      </w:r>
      <w:r w:rsidR="00F95862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którym prowadzona jest inna działalność gospodarcza, nazwa i logo Wykonawcy usług pocztowych musi być uwidoczniona co najmniej w witrynie takiego lokalu.</w:t>
      </w:r>
    </w:p>
    <w:p w14:paraId="3AE3C29B" w14:textId="77777777" w:rsidR="007C19DA" w:rsidRPr="00F95862" w:rsidRDefault="007C19DA" w:rsidP="00F95862">
      <w:pPr>
        <w:numPr>
          <w:ilvl w:val="0"/>
          <w:numId w:val="35"/>
        </w:numPr>
        <w:spacing w:before="240" w:after="20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Punkty odbioru przesyłek znajdujące się w obrębie lokalu, w którym prowadzona jest inna działalność gospodarcza, muszą posiadać wyodrębnione stanowisko obsługi klientów w zakresie usług pocztowych:</w:t>
      </w:r>
    </w:p>
    <w:p w14:paraId="4EAD7964" w14:textId="77777777" w:rsidR="007C19DA" w:rsidRPr="00F95862" w:rsidRDefault="007C19DA" w:rsidP="0023602B">
      <w:pPr>
        <w:numPr>
          <w:ilvl w:val="0"/>
          <w:numId w:val="33"/>
        </w:numPr>
        <w:spacing w:before="240" w:after="20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oznaczone w sposób widoczny nazwą i logo Wykonawcy świadczącego usługi pocztowe;</w:t>
      </w:r>
    </w:p>
    <w:p w14:paraId="7016DD4C" w14:textId="77777777" w:rsidR="007C19DA" w:rsidRPr="00F95862" w:rsidRDefault="007C19DA" w:rsidP="0023602B">
      <w:pPr>
        <w:numPr>
          <w:ilvl w:val="0"/>
          <w:numId w:val="33"/>
        </w:numPr>
        <w:spacing w:before="240" w:after="20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w sposób oczywisty nieutrudniające dostępu osobom niepełnosprawnym;</w:t>
      </w:r>
    </w:p>
    <w:p w14:paraId="3834A2FF" w14:textId="77777777" w:rsidR="007C19DA" w:rsidRPr="00F95862" w:rsidRDefault="007C19DA" w:rsidP="0023602B">
      <w:pPr>
        <w:numPr>
          <w:ilvl w:val="0"/>
          <w:numId w:val="33"/>
        </w:numPr>
        <w:spacing w:before="240" w:after="20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zapewniające powagę odbioru korespondencji Zamawiającego;</w:t>
      </w:r>
    </w:p>
    <w:p w14:paraId="565DEA2D" w14:textId="77777777" w:rsidR="003D6A0B" w:rsidRPr="00F95862" w:rsidRDefault="007C19DA" w:rsidP="0023602B">
      <w:pPr>
        <w:numPr>
          <w:ilvl w:val="0"/>
          <w:numId w:val="33"/>
        </w:numPr>
        <w:spacing w:before="240" w:after="20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5862">
        <w:rPr>
          <w:rFonts w:ascii="Times New Roman" w:eastAsia="Times New Roman" w:hAnsi="Times New Roman"/>
          <w:b/>
          <w:sz w:val="24"/>
          <w:szCs w:val="24"/>
          <w:lang w:eastAsia="pl-PL"/>
        </w:rPr>
        <w:t>gwarantujące prawidłowe zabezpieczenie przesyłek pocztowych przed dostępem osób trzecich, w tym zachowanie tajemnicy pocztowej zgodnie z art. 41 ustawy prawo pocztowe oraz ochronę danych osobowych.</w:t>
      </w:r>
    </w:p>
    <w:p w14:paraId="6BED9C82" w14:textId="6BF13434" w:rsidR="00587644" w:rsidRPr="00587644" w:rsidRDefault="003359C7" w:rsidP="0023602B">
      <w:pPr>
        <w:pStyle w:val="Tekstpodstawowy"/>
        <w:spacing w:before="240"/>
        <w:jc w:val="both"/>
        <w:rPr>
          <w:szCs w:val="24"/>
        </w:rPr>
      </w:pPr>
      <w:r w:rsidRPr="00D00C1D">
        <w:rPr>
          <w:szCs w:val="24"/>
        </w:rPr>
        <w:t>25</w:t>
      </w:r>
      <w:r w:rsidR="008D3D19" w:rsidRPr="00D00C1D">
        <w:rPr>
          <w:szCs w:val="24"/>
        </w:rPr>
        <w:t>.</w:t>
      </w:r>
      <w:r w:rsidR="00D00C1D" w:rsidRPr="00D00C1D">
        <w:rPr>
          <w:szCs w:val="24"/>
        </w:rPr>
        <w:t xml:space="preserve"> </w:t>
      </w:r>
      <w:r w:rsidR="00587644" w:rsidRPr="00D00C1D">
        <w:rPr>
          <w:szCs w:val="24"/>
        </w:rPr>
        <w:t>Zakres rzeczowy przedmiotu umowy składa się z zamówienia podstawowego oraz</w:t>
      </w:r>
      <w:r w:rsidR="00587644" w:rsidRPr="00587644">
        <w:rPr>
          <w:szCs w:val="24"/>
        </w:rPr>
        <w:t xml:space="preserve"> zamówienia objętego prawem opcji.</w:t>
      </w:r>
    </w:p>
    <w:p w14:paraId="159A111A" w14:textId="7E17A7EA" w:rsidR="00587644" w:rsidRPr="00587644" w:rsidRDefault="00587644" w:rsidP="0041225F">
      <w:pPr>
        <w:shd w:val="clear" w:color="auto" w:fill="FFFFFF"/>
        <w:tabs>
          <w:tab w:val="left" w:pos="283"/>
          <w:tab w:val="left" w:pos="375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87644">
        <w:rPr>
          <w:rFonts w:ascii="Times New Roman" w:hAnsi="Times New Roman"/>
          <w:sz w:val="24"/>
          <w:szCs w:val="24"/>
        </w:rPr>
        <w:t>Zamawiający może dokonywać zmian w zakresie rodzaju zamawianych usług.  Zmiany mogą polegać na zwiększeniu lub zmniejszeniu ilości i wartości danego rodzaju usług kosztem odpowiednio zmniejszenia lub zwiększenia ilości i wartości innych rodzajów usług. Zmiany nie mogą przekroczyć 30% ilości i wartości poszczególnych rodzajów usług oraz nie mogą spowodować zwię</w:t>
      </w:r>
      <w:r>
        <w:rPr>
          <w:rFonts w:ascii="Times New Roman" w:hAnsi="Times New Roman"/>
          <w:sz w:val="24"/>
          <w:szCs w:val="24"/>
        </w:rPr>
        <w:t>kszenia wynagrodzenia Wykonawcy</w:t>
      </w:r>
      <w:r w:rsidRPr="00587644">
        <w:rPr>
          <w:rFonts w:ascii="Times New Roman" w:hAnsi="Times New Roman"/>
          <w:sz w:val="24"/>
          <w:szCs w:val="24"/>
        </w:rPr>
        <w:t>.</w:t>
      </w:r>
    </w:p>
    <w:p w14:paraId="528EDF3F" w14:textId="77777777" w:rsidR="00587644" w:rsidRPr="00587644" w:rsidRDefault="00587644" w:rsidP="0041225F">
      <w:pPr>
        <w:shd w:val="clear" w:color="auto" w:fill="FFFFFF"/>
        <w:tabs>
          <w:tab w:val="left" w:pos="283"/>
          <w:tab w:val="left" w:pos="375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87644">
        <w:rPr>
          <w:rFonts w:ascii="Times New Roman" w:hAnsi="Times New Roman"/>
          <w:sz w:val="24"/>
          <w:szCs w:val="24"/>
        </w:rPr>
        <w:t>Zamawiający uprawniony jest do skorzystania z prawa opcji, polegającego na możliwości zlecenia</w:t>
      </w:r>
      <w:r w:rsidR="002831CB">
        <w:rPr>
          <w:rFonts w:ascii="Times New Roman" w:hAnsi="Times New Roman"/>
          <w:sz w:val="24"/>
          <w:szCs w:val="24"/>
        </w:rPr>
        <w:t xml:space="preserve"> w ramach niniejszej umowy do 50</w:t>
      </w:r>
      <w:r w:rsidRPr="00587644">
        <w:rPr>
          <w:rFonts w:ascii="Times New Roman" w:hAnsi="Times New Roman"/>
          <w:sz w:val="24"/>
          <w:szCs w:val="24"/>
        </w:rPr>
        <w:t xml:space="preserve">% usług określonych w formularzu </w:t>
      </w:r>
      <w:r w:rsidR="00336765">
        <w:rPr>
          <w:rFonts w:ascii="Times New Roman" w:hAnsi="Times New Roman"/>
          <w:sz w:val="24"/>
          <w:szCs w:val="24"/>
        </w:rPr>
        <w:t>cenowym</w:t>
      </w:r>
      <w:r w:rsidRPr="00587644">
        <w:rPr>
          <w:rFonts w:ascii="Times New Roman" w:hAnsi="Times New Roman"/>
          <w:sz w:val="24"/>
          <w:szCs w:val="24"/>
        </w:rPr>
        <w:t>.</w:t>
      </w:r>
    </w:p>
    <w:p w14:paraId="4E1754B2" w14:textId="77777777" w:rsidR="00587644" w:rsidRPr="00587644" w:rsidRDefault="00587644" w:rsidP="0023602B">
      <w:pPr>
        <w:shd w:val="clear" w:color="auto" w:fill="FFFFFF"/>
        <w:tabs>
          <w:tab w:val="left" w:pos="283"/>
          <w:tab w:val="left" w:pos="3754"/>
        </w:tabs>
        <w:jc w:val="both"/>
        <w:rPr>
          <w:rFonts w:ascii="Times New Roman" w:hAnsi="Times New Roman"/>
          <w:sz w:val="24"/>
          <w:szCs w:val="24"/>
        </w:rPr>
      </w:pPr>
      <w:r w:rsidRPr="00587644">
        <w:rPr>
          <w:rFonts w:ascii="Times New Roman" w:hAnsi="Times New Roman"/>
          <w:sz w:val="24"/>
          <w:szCs w:val="24"/>
        </w:rPr>
        <w:t>Warunkiem uruchomienia prawa opcji jest oświadczenie woli Zamawiającego, złożone Wykonawcy w formie pisemnej.</w:t>
      </w:r>
    </w:p>
    <w:p w14:paraId="7018FE36" w14:textId="1077FD3B" w:rsidR="00587644" w:rsidRDefault="00587644" w:rsidP="0023602B">
      <w:pPr>
        <w:shd w:val="clear" w:color="auto" w:fill="FFFFFF"/>
        <w:tabs>
          <w:tab w:val="left" w:pos="283"/>
          <w:tab w:val="left" w:pos="3754"/>
        </w:tabs>
        <w:jc w:val="both"/>
        <w:rPr>
          <w:rFonts w:ascii="Times New Roman" w:hAnsi="Times New Roman"/>
          <w:sz w:val="24"/>
          <w:szCs w:val="24"/>
        </w:rPr>
      </w:pPr>
      <w:r w:rsidRPr="00587644">
        <w:rPr>
          <w:rFonts w:ascii="Times New Roman" w:hAnsi="Times New Roman"/>
          <w:sz w:val="24"/>
          <w:szCs w:val="24"/>
        </w:rPr>
        <w:lastRenderedPageBreak/>
        <w:t>Prawo opcji jest uprawnieniem Zamawiającego, z którego może, ale nie musi skorzystać w</w:t>
      </w:r>
      <w:r w:rsidR="0041225F">
        <w:rPr>
          <w:rFonts w:ascii="Times New Roman" w:hAnsi="Times New Roman"/>
          <w:sz w:val="24"/>
          <w:szCs w:val="24"/>
        </w:rPr>
        <w:t> </w:t>
      </w:r>
      <w:r w:rsidRPr="00587644">
        <w:rPr>
          <w:rFonts w:ascii="Times New Roman" w:hAnsi="Times New Roman"/>
          <w:sz w:val="24"/>
          <w:szCs w:val="24"/>
        </w:rPr>
        <w:t>ramach realizacji przedmiotu umowy. W przypadku nie skorzystania przez Zamawiającego z prawa opcji, Wykonawcy nie przysługują żadne roszczenia z tego tytułu.</w:t>
      </w:r>
    </w:p>
    <w:p w14:paraId="09DD5DC0" w14:textId="77777777" w:rsidR="00300AAD" w:rsidRPr="00A97E33" w:rsidRDefault="00300AAD" w:rsidP="0023602B">
      <w:pPr>
        <w:shd w:val="clear" w:color="auto" w:fill="FFFFFF"/>
        <w:tabs>
          <w:tab w:val="left" w:pos="283"/>
          <w:tab w:val="left" w:pos="3754"/>
        </w:tabs>
        <w:jc w:val="both"/>
        <w:rPr>
          <w:rFonts w:ascii="Times New Roman" w:hAnsi="Times New Roman"/>
          <w:sz w:val="24"/>
          <w:szCs w:val="24"/>
        </w:rPr>
      </w:pPr>
    </w:p>
    <w:p w14:paraId="0C62333E" w14:textId="729BEB7C" w:rsidR="001825D6" w:rsidRPr="00A97E33" w:rsidRDefault="003359C7" w:rsidP="0023602B">
      <w:pPr>
        <w:shd w:val="clear" w:color="auto" w:fill="FFFFFF"/>
        <w:tabs>
          <w:tab w:val="left" w:pos="283"/>
          <w:tab w:val="left" w:pos="3754"/>
        </w:tabs>
        <w:jc w:val="both"/>
        <w:rPr>
          <w:rFonts w:ascii="Times New Roman" w:hAnsi="Times New Roman"/>
          <w:sz w:val="24"/>
          <w:szCs w:val="24"/>
        </w:rPr>
      </w:pPr>
      <w:r w:rsidRPr="00A97E33">
        <w:rPr>
          <w:rFonts w:ascii="Times New Roman" w:hAnsi="Times New Roman"/>
          <w:sz w:val="24"/>
          <w:szCs w:val="24"/>
        </w:rPr>
        <w:t>26</w:t>
      </w:r>
      <w:r w:rsidR="001825D6" w:rsidRPr="00A97E33">
        <w:rPr>
          <w:rFonts w:ascii="Times New Roman" w:hAnsi="Times New Roman"/>
          <w:sz w:val="24"/>
          <w:szCs w:val="24"/>
        </w:rPr>
        <w:t>.</w:t>
      </w:r>
      <w:r w:rsidR="00300AAD" w:rsidRPr="00A97E33">
        <w:rPr>
          <w:rFonts w:ascii="Times New Roman" w:hAnsi="Times New Roman"/>
          <w:sz w:val="24"/>
          <w:szCs w:val="24"/>
        </w:rPr>
        <w:t xml:space="preserve"> Zamawiają</w:t>
      </w:r>
      <w:r w:rsidR="001825D6" w:rsidRPr="00A97E33">
        <w:rPr>
          <w:rFonts w:ascii="Times New Roman" w:hAnsi="Times New Roman"/>
          <w:sz w:val="24"/>
          <w:szCs w:val="24"/>
        </w:rPr>
        <w:t>cy</w:t>
      </w:r>
      <w:r w:rsidR="00165647" w:rsidRPr="00A97E33">
        <w:rPr>
          <w:rFonts w:ascii="Times New Roman" w:hAnsi="Times New Roman"/>
          <w:sz w:val="24"/>
          <w:szCs w:val="24"/>
        </w:rPr>
        <w:t xml:space="preserve"> oczekuje</w:t>
      </w:r>
      <w:r w:rsidR="007F5A49">
        <w:rPr>
          <w:rFonts w:ascii="Times New Roman" w:hAnsi="Times New Roman"/>
          <w:sz w:val="24"/>
          <w:szCs w:val="24"/>
        </w:rPr>
        <w:t>,</w:t>
      </w:r>
      <w:r w:rsidR="00165647" w:rsidRPr="00A97E33">
        <w:rPr>
          <w:rFonts w:ascii="Times New Roman" w:hAnsi="Times New Roman"/>
          <w:sz w:val="24"/>
          <w:szCs w:val="24"/>
        </w:rPr>
        <w:t xml:space="preserve"> iż wyłoniony w drodze  </w:t>
      </w:r>
      <w:r w:rsidR="00165647" w:rsidRPr="00A97E33">
        <w:rPr>
          <w:rFonts w:ascii="Times New Roman" w:hAnsi="Times New Roman"/>
          <w:sz w:val="24"/>
          <w:szCs w:val="20"/>
          <w:lang w:eastAsia="pl-PL"/>
        </w:rPr>
        <w:t>postepowania o udzielenie zamówienia publicznego na realizację usług pocztowych Wykonawca</w:t>
      </w:r>
      <w:r w:rsidR="00165647" w:rsidRPr="00A97E33">
        <w:rPr>
          <w:rFonts w:ascii="Arial" w:hAnsi="Arial" w:cs="Arial"/>
          <w:sz w:val="24"/>
          <w:szCs w:val="20"/>
          <w:lang w:eastAsia="pl-PL"/>
        </w:rPr>
        <w:t xml:space="preserve"> </w:t>
      </w:r>
      <w:r w:rsidR="00165647" w:rsidRPr="00A97E33">
        <w:rPr>
          <w:rFonts w:ascii="Times New Roman" w:hAnsi="Times New Roman"/>
          <w:sz w:val="24"/>
          <w:szCs w:val="20"/>
          <w:lang w:eastAsia="pl-PL"/>
        </w:rPr>
        <w:t>po</w:t>
      </w:r>
      <w:r w:rsidR="00D54611" w:rsidRPr="00A97E33">
        <w:rPr>
          <w:rFonts w:ascii="Times New Roman" w:hAnsi="Times New Roman"/>
          <w:sz w:val="24"/>
          <w:szCs w:val="20"/>
          <w:lang w:eastAsia="pl-PL"/>
        </w:rPr>
        <w:t>siada platformę o podobnej funkcjonalności jak</w:t>
      </w:r>
      <w:r w:rsidR="001825D6" w:rsidRPr="00A97E33">
        <w:rPr>
          <w:rFonts w:ascii="Times New Roman" w:hAnsi="Times New Roman"/>
          <w:sz w:val="24"/>
          <w:szCs w:val="24"/>
        </w:rPr>
        <w:t xml:space="preserve"> </w:t>
      </w:r>
      <w:r w:rsidR="00300AAD" w:rsidRPr="00A97E33">
        <w:rPr>
          <w:rFonts w:ascii="Times New Roman" w:hAnsi="Times New Roman"/>
          <w:sz w:val="24"/>
          <w:szCs w:val="24"/>
        </w:rPr>
        <w:t>„ Elektroniczny Nadawca”</w:t>
      </w:r>
      <w:r w:rsidR="00D54611" w:rsidRPr="00A97E33">
        <w:rPr>
          <w:rFonts w:ascii="Times New Roman" w:hAnsi="Times New Roman"/>
          <w:sz w:val="24"/>
          <w:szCs w:val="24"/>
        </w:rPr>
        <w:t>, z której to obecnie korzysta Zamawiający.</w:t>
      </w:r>
      <w:r w:rsidR="00300AAD" w:rsidRPr="00A97E33">
        <w:rPr>
          <w:rFonts w:ascii="Times New Roman" w:hAnsi="Times New Roman"/>
          <w:sz w:val="24"/>
          <w:szCs w:val="24"/>
        </w:rPr>
        <w:t xml:space="preserve"> Warunkiem korzystania z</w:t>
      </w:r>
      <w:r w:rsidR="00A3782C" w:rsidRPr="00A97E33">
        <w:rPr>
          <w:rFonts w:ascii="Times New Roman" w:hAnsi="Times New Roman"/>
          <w:sz w:val="24"/>
          <w:szCs w:val="24"/>
        </w:rPr>
        <w:t xml:space="preserve"> tej platformy</w:t>
      </w:r>
      <w:r w:rsidR="00300AAD" w:rsidRPr="00A97E33">
        <w:rPr>
          <w:rFonts w:ascii="Times New Roman" w:hAnsi="Times New Roman"/>
          <w:sz w:val="24"/>
          <w:szCs w:val="24"/>
        </w:rPr>
        <w:t xml:space="preserve"> </w:t>
      </w:r>
      <w:r w:rsidR="00085D6C" w:rsidRPr="00A97E33">
        <w:rPr>
          <w:rFonts w:ascii="Times New Roman" w:hAnsi="Times New Roman"/>
          <w:sz w:val="24"/>
          <w:szCs w:val="24"/>
        </w:rPr>
        <w:t>będzie</w:t>
      </w:r>
      <w:r w:rsidR="00A3782C" w:rsidRPr="00A97E33">
        <w:rPr>
          <w:rFonts w:ascii="Times New Roman" w:hAnsi="Times New Roman"/>
          <w:sz w:val="24"/>
          <w:szCs w:val="24"/>
        </w:rPr>
        <w:t>:</w:t>
      </w:r>
    </w:p>
    <w:p w14:paraId="2E54969C" w14:textId="0E338A0B" w:rsidR="00A3782C" w:rsidRPr="00A97E33" w:rsidRDefault="00A3782C" w:rsidP="0023602B">
      <w:pPr>
        <w:shd w:val="clear" w:color="auto" w:fill="FFFFFF"/>
        <w:tabs>
          <w:tab w:val="left" w:pos="283"/>
          <w:tab w:val="left" w:pos="3754"/>
        </w:tabs>
        <w:jc w:val="both"/>
        <w:rPr>
          <w:rFonts w:ascii="Times New Roman" w:hAnsi="Times New Roman"/>
          <w:sz w:val="24"/>
          <w:szCs w:val="24"/>
        </w:rPr>
      </w:pPr>
      <w:r w:rsidRPr="00A97E33">
        <w:rPr>
          <w:rFonts w:ascii="Times New Roman" w:hAnsi="Times New Roman"/>
          <w:sz w:val="24"/>
          <w:szCs w:val="24"/>
        </w:rPr>
        <w:t>-</w:t>
      </w:r>
      <w:r w:rsidR="007F5A49">
        <w:rPr>
          <w:rFonts w:ascii="Times New Roman" w:hAnsi="Times New Roman"/>
          <w:sz w:val="24"/>
          <w:szCs w:val="24"/>
        </w:rPr>
        <w:tab/>
      </w:r>
      <w:r w:rsidR="00B0165E" w:rsidRPr="00A97E33">
        <w:rPr>
          <w:rFonts w:ascii="Times New Roman" w:hAnsi="Times New Roman"/>
          <w:sz w:val="24"/>
          <w:szCs w:val="24"/>
        </w:rPr>
        <w:t>zgodn</w:t>
      </w:r>
      <w:r w:rsidR="002E032B" w:rsidRPr="00A97E33">
        <w:rPr>
          <w:rFonts w:ascii="Times New Roman" w:hAnsi="Times New Roman"/>
          <w:sz w:val="24"/>
          <w:szCs w:val="24"/>
        </w:rPr>
        <w:t>ość</w:t>
      </w:r>
      <w:r w:rsidRPr="00A97E33">
        <w:rPr>
          <w:rFonts w:ascii="Times New Roman" w:hAnsi="Times New Roman"/>
          <w:sz w:val="24"/>
          <w:szCs w:val="24"/>
        </w:rPr>
        <w:t xml:space="preserve"> z programem do obiegu dokumentów</w:t>
      </w:r>
      <w:r w:rsidR="007F5A49">
        <w:rPr>
          <w:rFonts w:ascii="Times New Roman" w:hAnsi="Times New Roman"/>
          <w:sz w:val="24"/>
          <w:szCs w:val="24"/>
        </w:rPr>
        <w:t>,</w:t>
      </w:r>
      <w:r w:rsidRPr="00A97E33">
        <w:rPr>
          <w:rFonts w:ascii="Times New Roman" w:hAnsi="Times New Roman"/>
          <w:sz w:val="24"/>
          <w:szCs w:val="24"/>
        </w:rPr>
        <w:t xml:space="preserve"> z którego obecnie korzysta Zamawiający.</w:t>
      </w:r>
    </w:p>
    <w:p w14:paraId="7E22A447" w14:textId="3949699D" w:rsidR="00A3782C" w:rsidRPr="00A97E33" w:rsidRDefault="00A3782C" w:rsidP="0023602B">
      <w:pPr>
        <w:shd w:val="clear" w:color="auto" w:fill="FFFFFF"/>
        <w:tabs>
          <w:tab w:val="left" w:pos="283"/>
          <w:tab w:val="left" w:pos="3754"/>
        </w:tabs>
        <w:jc w:val="both"/>
        <w:rPr>
          <w:rFonts w:ascii="Times New Roman" w:hAnsi="Times New Roman"/>
          <w:sz w:val="24"/>
          <w:szCs w:val="24"/>
        </w:rPr>
      </w:pPr>
      <w:r w:rsidRPr="00A97E33">
        <w:rPr>
          <w:rFonts w:ascii="Times New Roman" w:hAnsi="Times New Roman"/>
          <w:sz w:val="24"/>
          <w:szCs w:val="24"/>
        </w:rPr>
        <w:t>-</w:t>
      </w:r>
      <w:r w:rsidR="007F5A49">
        <w:rPr>
          <w:rFonts w:ascii="Times New Roman" w:hAnsi="Times New Roman"/>
          <w:sz w:val="24"/>
          <w:szCs w:val="24"/>
        </w:rPr>
        <w:tab/>
      </w:r>
      <w:r w:rsidR="00B0165E" w:rsidRPr="00A97E33">
        <w:rPr>
          <w:rFonts w:ascii="Times New Roman" w:hAnsi="Times New Roman"/>
          <w:sz w:val="24"/>
          <w:szCs w:val="24"/>
        </w:rPr>
        <w:t xml:space="preserve">dostosowanie </w:t>
      </w:r>
      <w:r w:rsidRPr="00A97E33">
        <w:rPr>
          <w:rFonts w:ascii="Times New Roman" w:hAnsi="Times New Roman"/>
          <w:sz w:val="24"/>
          <w:szCs w:val="24"/>
        </w:rPr>
        <w:t>Elektronicznego Nadawcy do specyficznych potrzeb Zamawiającego.</w:t>
      </w:r>
    </w:p>
    <w:p w14:paraId="12052E2F" w14:textId="50657DC8" w:rsidR="00A3782C" w:rsidRPr="00A97E33" w:rsidRDefault="00A3782C" w:rsidP="007F5A49">
      <w:pPr>
        <w:shd w:val="clear" w:color="auto" w:fill="FFFFFF"/>
        <w:tabs>
          <w:tab w:val="left" w:pos="284"/>
          <w:tab w:val="left" w:pos="3754"/>
        </w:tabs>
        <w:jc w:val="both"/>
        <w:rPr>
          <w:rFonts w:ascii="Times New Roman" w:hAnsi="Times New Roman"/>
          <w:sz w:val="24"/>
          <w:szCs w:val="24"/>
        </w:rPr>
      </w:pPr>
      <w:r w:rsidRPr="00A97E33">
        <w:rPr>
          <w:rFonts w:ascii="Times New Roman" w:hAnsi="Times New Roman"/>
          <w:sz w:val="24"/>
          <w:szCs w:val="24"/>
        </w:rPr>
        <w:t>-</w:t>
      </w:r>
      <w:r w:rsidR="007F5A49">
        <w:rPr>
          <w:rFonts w:ascii="Times New Roman" w:hAnsi="Times New Roman"/>
          <w:sz w:val="24"/>
          <w:szCs w:val="24"/>
        </w:rPr>
        <w:tab/>
      </w:r>
      <w:r w:rsidR="00B0165E" w:rsidRPr="00A97E33">
        <w:rPr>
          <w:rFonts w:ascii="Times New Roman" w:hAnsi="Times New Roman"/>
          <w:sz w:val="24"/>
          <w:szCs w:val="24"/>
        </w:rPr>
        <w:t>ewentualne wdrożenie programu miałoby nastąpić w czasie trwania umowy po przeprowadzeniu testów, które</w:t>
      </w:r>
      <w:r w:rsidR="003C1DEA" w:rsidRPr="00A97E33">
        <w:rPr>
          <w:rFonts w:ascii="Times New Roman" w:hAnsi="Times New Roman"/>
          <w:sz w:val="24"/>
          <w:szCs w:val="24"/>
        </w:rPr>
        <w:t xml:space="preserve"> w pełni</w:t>
      </w:r>
      <w:r w:rsidR="00B0165E" w:rsidRPr="00A97E33">
        <w:rPr>
          <w:rFonts w:ascii="Times New Roman" w:hAnsi="Times New Roman"/>
          <w:sz w:val="24"/>
          <w:szCs w:val="24"/>
        </w:rPr>
        <w:t xml:space="preserve"> będą satysfakcjonowały Zamawiającego. </w:t>
      </w:r>
    </w:p>
    <w:p w14:paraId="6BC9743F" w14:textId="77777777" w:rsidR="00C200AA" w:rsidRPr="00A97E33" w:rsidRDefault="00C200AA" w:rsidP="0023602B">
      <w:pPr>
        <w:jc w:val="both"/>
        <w:rPr>
          <w:rFonts w:ascii="Times New Roman" w:hAnsi="Times New Roman"/>
          <w:sz w:val="24"/>
          <w:szCs w:val="24"/>
        </w:rPr>
      </w:pPr>
    </w:p>
    <w:p w14:paraId="2A7D976A" w14:textId="2A737CEE" w:rsidR="00C200AA" w:rsidRPr="00A97E33" w:rsidRDefault="00C200AA" w:rsidP="0023602B">
      <w:pPr>
        <w:jc w:val="both"/>
        <w:rPr>
          <w:rFonts w:ascii="Times New Roman" w:hAnsi="Times New Roman"/>
          <w:sz w:val="24"/>
          <w:szCs w:val="24"/>
        </w:rPr>
      </w:pPr>
      <w:r w:rsidRPr="00A97E33">
        <w:rPr>
          <w:rFonts w:ascii="Times New Roman" w:hAnsi="Times New Roman"/>
          <w:sz w:val="24"/>
          <w:szCs w:val="24"/>
        </w:rPr>
        <w:t>Zamawiający dopuszcza możliwość nadawania wszystkich przesyłek z elektronicznym potwierdzeniem odbioru</w:t>
      </w:r>
      <w:r w:rsidR="007F5A49">
        <w:rPr>
          <w:rFonts w:ascii="Times New Roman" w:hAnsi="Times New Roman"/>
          <w:sz w:val="24"/>
          <w:szCs w:val="24"/>
        </w:rPr>
        <w:t>. N</w:t>
      </w:r>
      <w:r w:rsidRPr="00A97E33">
        <w:rPr>
          <w:rFonts w:ascii="Times New Roman" w:hAnsi="Times New Roman"/>
          <w:sz w:val="24"/>
          <w:szCs w:val="24"/>
        </w:rPr>
        <w:t>a dzień ukazania się ogłoszenia Zamawiający nie jest w stanie zadeklarować, że możliwości techniczne i stopień integracji programu „</w:t>
      </w:r>
      <w:proofErr w:type="spellStart"/>
      <w:r w:rsidRPr="00A97E33">
        <w:rPr>
          <w:rFonts w:ascii="Times New Roman" w:hAnsi="Times New Roman"/>
          <w:sz w:val="24"/>
          <w:szCs w:val="24"/>
        </w:rPr>
        <w:t>Prodok</w:t>
      </w:r>
      <w:proofErr w:type="spellEnd"/>
      <w:r w:rsidRPr="00A97E33">
        <w:rPr>
          <w:rFonts w:ascii="Times New Roman" w:hAnsi="Times New Roman"/>
          <w:sz w:val="24"/>
          <w:szCs w:val="24"/>
        </w:rPr>
        <w:t>” i programu do elektronicznego nadawania przesyłek, spełni wszystkie oczekiwania Zamawiającego. W</w:t>
      </w:r>
      <w:r w:rsidR="007F5A49">
        <w:rPr>
          <w:rFonts w:ascii="Times New Roman" w:hAnsi="Times New Roman"/>
          <w:sz w:val="24"/>
          <w:szCs w:val="24"/>
        </w:rPr>
        <w:t> </w:t>
      </w:r>
      <w:r w:rsidRPr="00A97E33">
        <w:rPr>
          <w:rFonts w:ascii="Times New Roman" w:hAnsi="Times New Roman"/>
          <w:sz w:val="24"/>
          <w:szCs w:val="24"/>
        </w:rPr>
        <w:t>sytuacji jeśli integracja przebiegnie pomyślnie Zamawiający w trakcie trwania umowy rozpocznie nadawanie przesyłek z elektronicznym potwierdzeniem odbioru bez konieczności podpisania aneksu do umowy.</w:t>
      </w:r>
    </w:p>
    <w:p w14:paraId="2F26812B" w14:textId="77777777" w:rsidR="00C200AA" w:rsidRDefault="00C200AA" w:rsidP="0023602B">
      <w:pPr>
        <w:shd w:val="clear" w:color="auto" w:fill="FFFFFF"/>
        <w:tabs>
          <w:tab w:val="left" w:pos="283"/>
          <w:tab w:val="left" w:pos="3754"/>
        </w:tabs>
        <w:jc w:val="both"/>
        <w:rPr>
          <w:rFonts w:ascii="Times New Roman" w:hAnsi="Times New Roman"/>
          <w:sz w:val="24"/>
          <w:szCs w:val="24"/>
        </w:rPr>
      </w:pPr>
    </w:p>
    <w:p w14:paraId="73362948" w14:textId="77777777" w:rsidR="00261655" w:rsidRDefault="00261655" w:rsidP="0023602B">
      <w:pPr>
        <w:shd w:val="clear" w:color="auto" w:fill="FFFFFF"/>
        <w:tabs>
          <w:tab w:val="left" w:pos="283"/>
          <w:tab w:val="left" w:pos="3754"/>
        </w:tabs>
        <w:jc w:val="both"/>
        <w:rPr>
          <w:rFonts w:ascii="Times New Roman" w:hAnsi="Times New Roman"/>
          <w:sz w:val="24"/>
          <w:szCs w:val="24"/>
        </w:rPr>
      </w:pPr>
    </w:p>
    <w:p w14:paraId="7FDAA71D" w14:textId="77777777" w:rsidR="00140A6F" w:rsidRPr="00294AD9" w:rsidRDefault="00140A6F" w:rsidP="0023602B">
      <w:pPr>
        <w:shd w:val="clear" w:color="auto" w:fill="FFFFFF"/>
        <w:tabs>
          <w:tab w:val="left" w:pos="283"/>
          <w:tab w:val="left" w:pos="3754"/>
        </w:tabs>
        <w:jc w:val="both"/>
        <w:rPr>
          <w:rFonts w:ascii="Times New Roman" w:hAnsi="Times New Roman"/>
          <w:i/>
          <w:sz w:val="24"/>
          <w:szCs w:val="24"/>
        </w:rPr>
      </w:pPr>
    </w:p>
    <w:p w14:paraId="0249FC66" w14:textId="77777777" w:rsidR="00B57F0C" w:rsidRDefault="00B57F0C" w:rsidP="00A65F25">
      <w:pPr>
        <w:pStyle w:val="Tekstpodstawowy"/>
        <w:spacing w:before="240"/>
        <w:jc w:val="both"/>
        <w:rPr>
          <w:szCs w:val="24"/>
        </w:rPr>
      </w:pPr>
    </w:p>
    <w:p w14:paraId="6B648814" w14:textId="77777777" w:rsidR="00B57F0C" w:rsidRPr="00294AD9" w:rsidRDefault="00B57F0C" w:rsidP="00A65F25">
      <w:pPr>
        <w:pStyle w:val="Tekstpodstawowy"/>
        <w:spacing w:before="240"/>
        <w:jc w:val="both"/>
        <w:rPr>
          <w:szCs w:val="24"/>
        </w:rPr>
      </w:pPr>
    </w:p>
    <w:sectPr w:rsidR="00B57F0C" w:rsidRPr="00294AD9" w:rsidSect="002B481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E1DF" w14:textId="77777777" w:rsidR="00AB2F85" w:rsidRDefault="00AB2F85">
      <w:r>
        <w:separator/>
      </w:r>
    </w:p>
  </w:endnote>
  <w:endnote w:type="continuationSeparator" w:id="0">
    <w:p w14:paraId="27D9FD37" w14:textId="77777777" w:rsidR="00AB2F85" w:rsidRDefault="00A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C188" w14:textId="77777777" w:rsidR="009D32BF" w:rsidRDefault="009D32BF" w:rsidP="008C1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49496A" w14:textId="77777777" w:rsidR="009D32BF" w:rsidRDefault="009D32BF" w:rsidP="00FC74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72FD" w14:textId="77777777" w:rsidR="009D32BF" w:rsidRDefault="009D32BF" w:rsidP="008C1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074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7424B0" w14:textId="77777777" w:rsidR="009D32BF" w:rsidRDefault="009D32BF" w:rsidP="00FC74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5421" w14:textId="77777777" w:rsidR="00AB2F85" w:rsidRDefault="00AB2F85">
      <w:r>
        <w:separator/>
      </w:r>
    </w:p>
  </w:footnote>
  <w:footnote w:type="continuationSeparator" w:id="0">
    <w:p w14:paraId="045210BB" w14:textId="77777777" w:rsidR="00AB2F85" w:rsidRDefault="00A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008B" w14:textId="77777777" w:rsidR="000B1BE4" w:rsidRDefault="000B1BE4" w:rsidP="000B1BE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D92835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</w:lvl>
  </w:abstractNum>
  <w:abstractNum w:abstractNumId="2" w15:restartNumberingAfterBreak="0">
    <w:nsid w:val="00000010"/>
    <w:multiLevelType w:val="multilevel"/>
    <w:tmpl w:val="B608F9B0"/>
    <w:name w:val="WW8Num1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</w:lvl>
    <w:lvl w:ilvl="1">
      <w:start w:val="1"/>
      <w:numFmt w:val="decimal"/>
      <w:lvlText w:val="%2."/>
      <w:lvlJc w:val="right"/>
      <w:pPr>
        <w:tabs>
          <w:tab w:val="num" w:pos="397"/>
        </w:tabs>
        <w:ind w:left="397" w:hanging="22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36024A"/>
    <w:multiLevelType w:val="hybridMultilevel"/>
    <w:tmpl w:val="05B8E1A6"/>
    <w:lvl w:ilvl="0" w:tplc="D2023B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7304C"/>
    <w:multiLevelType w:val="hybridMultilevel"/>
    <w:tmpl w:val="2D5228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E6275"/>
    <w:multiLevelType w:val="hybridMultilevel"/>
    <w:tmpl w:val="79308AD4"/>
    <w:lvl w:ilvl="0" w:tplc="327E7688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</w:lvl>
    <w:lvl w:ilvl="1" w:tplc="46F6BE70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4007D"/>
    <w:multiLevelType w:val="hybridMultilevel"/>
    <w:tmpl w:val="D6AC224C"/>
    <w:lvl w:ilvl="0" w:tplc="8FC8516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A2F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E3FAB"/>
    <w:multiLevelType w:val="hybridMultilevel"/>
    <w:tmpl w:val="79FC4B64"/>
    <w:lvl w:ilvl="0" w:tplc="8B76C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680BA3"/>
    <w:multiLevelType w:val="hybridMultilevel"/>
    <w:tmpl w:val="4388041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7A441B"/>
    <w:multiLevelType w:val="hybridMultilevel"/>
    <w:tmpl w:val="1578DFBA"/>
    <w:lvl w:ilvl="0" w:tplc="53903F52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E75E55"/>
    <w:multiLevelType w:val="hybridMultilevel"/>
    <w:tmpl w:val="B83C4E5C"/>
    <w:lvl w:ilvl="0" w:tplc="79B236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1" w15:restartNumberingAfterBreak="0">
    <w:nsid w:val="133D3420"/>
    <w:multiLevelType w:val="multilevel"/>
    <w:tmpl w:val="B4B8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8B6782"/>
    <w:multiLevelType w:val="hybridMultilevel"/>
    <w:tmpl w:val="8BD03470"/>
    <w:lvl w:ilvl="0" w:tplc="410614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E6496"/>
    <w:multiLevelType w:val="hybridMultilevel"/>
    <w:tmpl w:val="81425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557CE"/>
    <w:multiLevelType w:val="hybridMultilevel"/>
    <w:tmpl w:val="BBBA5688"/>
    <w:lvl w:ilvl="0" w:tplc="107CA66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A196C1C"/>
    <w:multiLevelType w:val="hybridMultilevel"/>
    <w:tmpl w:val="514C4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5A1224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637F4C"/>
    <w:multiLevelType w:val="multilevel"/>
    <w:tmpl w:val="514C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B75490"/>
    <w:multiLevelType w:val="hybridMultilevel"/>
    <w:tmpl w:val="93B62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800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7545E9"/>
    <w:multiLevelType w:val="hybridMultilevel"/>
    <w:tmpl w:val="6A2EECF0"/>
    <w:lvl w:ilvl="0" w:tplc="8BDE52E4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C199A"/>
    <w:multiLevelType w:val="multilevel"/>
    <w:tmpl w:val="A296E4B6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20" w15:restartNumberingAfterBreak="0">
    <w:nsid w:val="2F54739F"/>
    <w:multiLevelType w:val="hybridMultilevel"/>
    <w:tmpl w:val="F77E62DA"/>
    <w:lvl w:ilvl="0" w:tplc="327E7688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</w:lvl>
    <w:lvl w:ilvl="1" w:tplc="0CF2DD38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3A0827"/>
    <w:multiLevelType w:val="multilevel"/>
    <w:tmpl w:val="DC462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E264DA"/>
    <w:multiLevelType w:val="hybridMultilevel"/>
    <w:tmpl w:val="341C7E52"/>
    <w:lvl w:ilvl="0" w:tplc="B09E1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561EA3"/>
    <w:multiLevelType w:val="hybridMultilevel"/>
    <w:tmpl w:val="6D908D70"/>
    <w:lvl w:ilvl="0" w:tplc="041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744E8"/>
    <w:multiLevelType w:val="hybridMultilevel"/>
    <w:tmpl w:val="20A25A04"/>
    <w:lvl w:ilvl="0" w:tplc="B5CAA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CE3693A"/>
    <w:multiLevelType w:val="hybridMultilevel"/>
    <w:tmpl w:val="40F2E3F2"/>
    <w:lvl w:ilvl="0" w:tplc="460A7D9C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EDB7F72"/>
    <w:multiLevelType w:val="hybridMultilevel"/>
    <w:tmpl w:val="23DCF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F7D77"/>
    <w:multiLevelType w:val="hybridMultilevel"/>
    <w:tmpl w:val="3AC069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360114"/>
    <w:multiLevelType w:val="hybridMultilevel"/>
    <w:tmpl w:val="95C4F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8D0C44"/>
    <w:multiLevelType w:val="hybridMultilevel"/>
    <w:tmpl w:val="DDA8FD64"/>
    <w:lvl w:ilvl="0" w:tplc="A07AFA66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965F61"/>
    <w:multiLevelType w:val="multilevel"/>
    <w:tmpl w:val="20F24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540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1296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04296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536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81130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7705575">
    <w:abstractNumId w:val="1"/>
    <w:lvlOverride w:ilvl="0">
      <w:startOverride w:val="1"/>
    </w:lvlOverride>
  </w:num>
  <w:num w:numId="7" w16cid:durableId="17932300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11666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2270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473577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9952476">
    <w:abstractNumId w:val="30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2" w16cid:durableId="20712650">
    <w:abstractNumId w:val="21"/>
  </w:num>
  <w:num w:numId="13" w16cid:durableId="1897427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977198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 w16cid:durableId="367099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6568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1389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507927">
    <w:abstractNumId w:val="16"/>
  </w:num>
  <w:num w:numId="19" w16cid:durableId="946041712">
    <w:abstractNumId w:val="15"/>
  </w:num>
  <w:num w:numId="20" w16cid:durableId="1136919391">
    <w:abstractNumId w:val="3"/>
  </w:num>
  <w:num w:numId="21" w16cid:durableId="449782885">
    <w:abstractNumId w:val="4"/>
  </w:num>
  <w:num w:numId="22" w16cid:durableId="1520658067">
    <w:abstractNumId w:val="24"/>
  </w:num>
  <w:num w:numId="23" w16cid:durableId="2061204730">
    <w:abstractNumId w:val="12"/>
  </w:num>
  <w:num w:numId="24" w16cid:durableId="1233851331">
    <w:abstractNumId w:val="6"/>
  </w:num>
  <w:num w:numId="25" w16cid:durableId="508448619">
    <w:abstractNumId w:val="27"/>
  </w:num>
  <w:num w:numId="26" w16cid:durableId="1164006234">
    <w:abstractNumId w:val="29"/>
  </w:num>
  <w:num w:numId="27" w16cid:durableId="109787205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6804212">
    <w:abstractNumId w:val="23"/>
  </w:num>
  <w:num w:numId="29" w16cid:durableId="716703771">
    <w:abstractNumId w:val="22"/>
  </w:num>
  <w:num w:numId="30" w16cid:durableId="1252085859">
    <w:abstractNumId w:val="25"/>
  </w:num>
  <w:num w:numId="31" w16cid:durableId="1063604404">
    <w:abstractNumId w:val="10"/>
  </w:num>
  <w:num w:numId="32" w16cid:durableId="1816138261">
    <w:abstractNumId w:val="13"/>
  </w:num>
  <w:num w:numId="33" w16cid:durableId="1656569886">
    <w:abstractNumId w:val="7"/>
  </w:num>
  <w:num w:numId="34" w16cid:durableId="728652970">
    <w:abstractNumId w:val="8"/>
  </w:num>
  <w:num w:numId="35" w16cid:durableId="390007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77"/>
    <w:rsid w:val="00000787"/>
    <w:rsid w:val="0000224D"/>
    <w:rsid w:val="0001402B"/>
    <w:rsid w:val="00035582"/>
    <w:rsid w:val="00036F98"/>
    <w:rsid w:val="00040F2C"/>
    <w:rsid w:val="00041E3A"/>
    <w:rsid w:val="00046414"/>
    <w:rsid w:val="000503CB"/>
    <w:rsid w:val="00057A34"/>
    <w:rsid w:val="00071217"/>
    <w:rsid w:val="00082219"/>
    <w:rsid w:val="00082853"/>
    <w:rsid w:val="00085AB3"/>
    <w:rsid w:val="00085D6C"/>
    <w:rsid w:val="000A59F1"/>
    <w:rsid w:val="000B1BE4"/>
    <w:rsid w:val="000C73DB"/>
    <w:rsid w:val="000E5100"/>
    <w:rsid w:val="000E5ED9"/>
    <w:rsid w:val="000F089D"/>
    <w:rsid w:val="000F5EDC"/>
    <w:rsid w:val="00100AB9"/>
    <w:rsid w:val="00101AAF"/>
    <w:rsid w:val="00101D48"/>
    <w:rsid w:val="00103230"/>
    <w:rsid w:val="00112449"/>
    <w:rsid w:val="00116719"/>
    <w:rsid w:val="00124625"/>
    <w:rsid w:val="001347B7"/>
    <w:rsid w:val="00134DAC"/>
    <w:rsid w:val="00140A6F"/>
    <w:rsid w:val="0015724B"/>
    <w:rsid w:val="00165647"/>
    <w:rsid w:val="00173EAD"/>
    <w:rsid w:val="00175D63"/>
    <w:rsid w:val="001770FD"/>
    <w:rsid w:val="00180E98"/>
    <w:rsid w:val="001825D6"/>
    <w:rsid w:val="00182C8D"/>
    <w:rsid w:val="00192CBC"/>
    <w:rsid w:val="00194822"/>
    <w:rsid w:val="00194E43"/>
    <w:rsid w:val="001A63D4"/>
    <w:rsid w:val="001B0DFB"/>
    <w:rsid w:val="001B18CB"/>
    <w:rsid w:val="001B3088"/>
    <w:rsid w:val="001B5045"/>
    <w:rsid w:val="001B5E77"/>
    <w:rsid w:val="001C0C1E"/>
    <w:rsid w:val="001F57B2"/>
    <w:rsid w:val="001F6624"/>
    <w:rsid w:val="00200B20"/>
    <w:rsid w:val="00203A15"/>
    <w:rsid w:val="002056A0"/>
    <w:rsid w:val="00205926"/>
    <w:rsid w:val="00206813"/>
    <w:rsid w:val="00211714"/>
    <w:rsid w:val="00220644"/>
    <w:rsid w:val="00221DC3"/>
    <w:rsid w:val="00224832"/>
    <w:rsid w:val="002350BC"/>
    <w:rsid w:val="0023602B"/>
    <w:rsid w:val="00240E97"/>
    <w:rsid w:val="002424B4"/>
    <w:rsid w:val="00253BDF"/>
    <w:rsid w:val="00261655"/>
    <w:rsid w:val="002628D7"/>
    <w:rsid w:val="00263FDF"/>
    <w:rsid w:val="00266DF7"/>
    <w:rsid w:val="00274F61"/>
    <w:rsid w:val="002831CB"/>
    <w:rsid w:val="00283424"/>
    <w:rsid w:val="00290A7B"/>
    <w:rsid w:val="00294AD9"/>
    <w:rsid w:val="002A1AA7"/>
    <w:rsid w:val="002A50D1"/>
    <w:rsid w:val="002A52D3"/>
    <w:rsid w:val="002B0EAF"/>
    <w:rsid w:val="002B13AF"/>
    <w:rsid w:val="002B37F9"/>
    <w:rsid w:val="002B4811"/>
    <w:rsid w:val="002B72B0"/>
    <w:rsid w:val="002C0F5D"/>
    <w:rsid w:val="002C1C6F"/>
    <w:rsid w:val="002C4C5B"/>
    <w:rsid w:val="002C63A1"/>
    <w:rsid w:val="002D33D5"/>
    <w:rsid w:val="002D7C71"/>
    <w:rsid w:val="002E032B"/>
    <w:rsid w:val="002E1ADC"/>
    <w:rsid w:val="002E539A"/>
    <w:rsid w:val="002F2B4C"/>
    <w:rsid w:val="002F4F3E"/>
    <w:rsid w:val="002F6E02"/>
    <w:rsid w:val="00300AAD"/>
    <w:rsid w:val="00300E40"/>
    <w:rsid w:val="00316BE1"/>
    <w:rsid w:val="00320383"/>
    <w:rsid w:val="003227A8"/>
    <w:rsid w:val="0032371A"/>
    <w:rsid w:val="00325FAA"/>
    <w:rsid w:val="00327000"/>
    <w:rsid w:val="00327FA8"/>
    <w:rsid w:val="00334EB9"/>
    <w:rsid w:val="003359C7"/>
    <w:rsid w:val="00336765"/>
    <w:rsid w:val="003408B7"/>
    <w:rsid w:val="00340C2E"/>
    <w:rsid w:val="003446BC"/>
    <w:rsid w:val="00345A41"/>
    <w:rsid w:val="003477D3"/>
    <w:rsid w:val="0035016E"/>
    <w:rsid w:val="00353C49"/>
    <w:rsid w:val="00354A55"/>
    <w:rsid w:val="00356515"/>
    <w:rsid w:val="00384DE2"/>
    <w:rsid w:val="00391314"/>
    <w:rsid w:val="003931A6"/>
    <w:rsid w:val="00397014"/>
    <w:rsid w:val="00397777"/>
    <w:rsid w:val="003A3F36"/>
    <w:rsid w:val="003B1F91"/>
    <w:rsid w:val="003B4300"/>
    <w:rsid w:val="003C1DEA"/>
    <w:rsid w:val="003C2954"/>
    <w:rsid w:val="003C5BE4"/>
    <w:rsid w:val="003C690E"/>
    <w:rsid w:val="003D3469"/>
    <w:rsid w:val="003D5724"/>
    <w:rsid w:val="003D62B4"/>
    <w:rsid w:val="003D6A0B"/>
    <w:rsid w:val="003D6B0E"/>
    <w:rsid w:val="003F3E41"/>
    <w:rsid w:val="0040018E"/>
    <w:rsid w:val="00400FFB"/>
    <w:rsid w:val="004038F9"/>
    <w:rsid w:val="00406EA6"/>
    <w:rsid w:val="00410C77"/>
    <w:rsid w:val="0041225F"/>
    <w:rsid w:val="004136D8"/>
    <w:rsid w:val="004237B6"/>
    <w:rsid w:val="00425E57"/>
    <w:rsid w:val="0043409D"/>
    <w:rsid w:val="00443542"/>
    <w:rsid w:val="00443999"/>
    <w:rsid w:val="00452B8A"/>
    <w:rsid w:val="00462195"/>
    <w:rsid w:val="004641DF"/>
    <w:rsid w:val="0046452A"/>
    <w:rsid w:val="004677D1"/>
    <w:rsid w:val="004741AE"/>
    <w:rsid w:val="004810FA"/>
    <w:rsid w:val="004922B2"/>
    <w:rsid w:val="00496DE3"/>
    <w:rsid w:val="004A4FB4"/>
    <w:rsid w:val="004B27D0"/>
    <w:rsid w:val="004C1E20"/>
    <w:rsid w:val="004C3BA9"/>
    <w:rsid w:val="004C505C"/>
    <w:rsid w:val="004D0FA4"/>
    <w:rsid w:val="004D5B06"/>
    <w:rsid w:val="004E05EC"/>
    <w:rsid w:val="004E36B3"/>
    <w:rsid w:val="004F2778"/>
    <w:rsid w:val="004F4506"/>
    <w:rsid w:val="00502850"/>
    <w:rsid w:val="0050391E"/>
    <w:rsid w:val="00503AC1"/>
    <w:rsid w:val="005208D7"/>
    <w:rsid w:val="00525105"/>
    <w:rsid w:val="00535FFE"/>
    <w:rsid w:val="00537B57"/>
    <w:rsid w:val="00545E66"/>
    <w:rsid w:val="005474E5"/>
    <w:rsid w:val="00551259"/>
    <w:rsid w:val="0056209A"/>
    <w:rsid w:val="005639DC"/>
    <w:rsid w:val="0057047B"/>
    <w:rsid w:val="00584829"/>
    <w:rsid w:val="00587644"/>
    <w:rsid w:val="005C1E13"/>
    <w:rsid w:val="005C5167"/>
    <w:rsid w:val="005E4453"/>
    <w:rsid w:val="005F3C57"/>
    <w:rsid w:val="00600746"/>
    <w:rsid w:val="00602C72"/>
    <w:rsid w:val="0061451A"/>
    <w:rsid w:val="00620B82"/>
    <w:rsid w:val="00627FE0"/>
    <w:rsid w:val="00631E34"/>
    <w:rsid w:val="00632697"/>
    <w:rsid w:val="00635DEF"/>
    <w:rsid w:val="0063654F"/>
    <w:rsid w:val="00637BBA"/>
    <w:rsid w:val="00641D0B"/>
    <w:rsid w:val="00644B15"/>
    <w:rsid w:val="00653C0C"/>
    <w:rsid w:val="006638F9"/>
    <w:rsid w:val="00664390"/>
    <w:rsid w:val="00671A29"/>
    <w:rsid w:val="00672181"/>
    <w:rsid w:val="00675123"/>
    <w:rsid w:val="00676D28"/>
    <w:rsid w:val="00677D57"/>
    <w:rsid w:val="006808EF"/>
    <w:rsid w:val="00691A55"/>
    <w:rsid w:val="006A490F"/>
    <w:rsid w:val="006A79DC"/>
    <w:rsid w:val="006B5CAC"/>
    <w:rsid w:val="006C1E2A"/>
    <w:rsid w:val="006C308D"/>
    <w:rsid w:val="006C4D15"/>
    <w:rsid w:val="006D0792"/>
    <w:rsid w:val="006D5CE0"/>
    <w:rsid w:val="006E19A0"/>
    <w:rsid w:val="006E2C55"/>
    <w:rsid w:val="00704393"/>
    <w:rsid w:val="0070572B"/>
    <w:rsid w:val="00716D2D"/>
    <w:rsid w:val="00720046"/>
    <w:rsid w:val="00724DCD"/>
    <w:rsid w:val="00726088"/>
    <w:rsid w:val="007375A9"/>
    <w:rsid w:val="0074480C"/>
    <w:rsid w:val="0074592E"/>
    <w:rsid w:val="007625EF"/>
    <w:rsid w:val="007732AD"/>
    <w:rsid w:val="00774AEC"/>
    <w:rsid w:val="007A722E"/>
    <w:rsid w:val="007B1415"/>
    <w:rsid w:val="007B58CE"/>
    <w:rsid w:val="007C19DA"/>
    <w:rsid w:val="007C5BFB"/>
    <w:rsid w:val="007D0779"/>
    <w:rsid w:val="007D0E98"/>
    <w:rsid w:val="007E2060"/>
    <w:rsid w:val="007F1F36"/>
    <w:rsid w:val="007F3C7B"/>
    <w:rsid w:val="007F5A49"/>
    <w:rsid w:val="008106C5"/>
    <w:rsid w:val="00813AFD"/>
    <w:rsid w:val="00815334"/>
    <w:rsid w:val="00815B5C"/>
    <w:rsid w:val="008331A8"/>
    <w:rsid w:val="008451E3"/>
    <w:rsid w:val="0085295D"/>
    <w:rsid w:val="00860CEE"/>
    <w:rsid w:val="00861C3E"/>
    <w:rsid w:val="00863393"/>
    <w:rsid w:val="00866115"/>
    <w:rsid w:val="0087150F"/>
    <w:rsid w:val="008748D3"/>
    <w:rsid w:val="00875F53"/>
    <w:rsid w:val="00884D6F"/>
    <w:rsid w:val="00890A4A"/>
    <w:rsid w:val="008916C3"/>
    <w:rsid w:val="008957D9"/>
    <w:rsid w:val="008A7139"/>
    <w:rsid w:val="008C15C4"/>
    <w:rsid w:val="008C17AC"/>
    <w:rsid w:val="008C2383"/>
    <w:rsid w:val="008C4C94"/>
    <w:rsid w:val="008C587C"/>
    <w:rsid w:val="008C6CBB"/>
    <w:rsid w:val="008D164F"/>
    <w:rsid w:val="008D2663"/>
    <w:rsid w:val="008D3D19"/>
    <w:rsid w:val="008E255B"/>
    <w:rsid w:val="008E453F"/>
    <w:rsid w:val="008E744F"/>
    <w:rsid w:val="008F42D3"/>
    <w:rsid w:val="0090001D"/>
    <w:rsid w:val="00903101"/>
    <w:rsid w:val="009037F2"/>
    <w:rsid w:val="0091077C"/>
    <w:rsid w:val="009406AF"/>
    <w:rsid w:val="0094437E"/>
    <w:rsid w:val="009454E1"/>
    <w:rsid w:val="00946880"/>
    <w:rsid w:val="009506E9"/>
    <w:rsid w:val="00951100"/>
    <w:rsid w:val="00954211"/>
    <w:rsid w:val="00955AA2"/>
    <w:rsid w:val="00960E71"/>
    <w:rsid w:val="00967E4A"/>
    <w:rsid w:val="009A6E63"/>
    <w:rsid w:val="009B0290"/>
    <w:rsid w:val="009B1ABF"/>
    <w:rsid w:val="009B4C1E"/>
    <w:rsid w:val="009B5141"/>
    <w:rsid w:val="009D1313"/>
    <w:rsid w:val="009D32BF"/>
    <w:rsid w:val="009D6C64"/>
    <w:rsid w:val="009D7B7C"/>
    <w:rsid w:val="009E2068"/>
    <w:rsid w:val="009E2191"/>
    <w:rsid w:val="009E5E5F"/>
    <w:rsid w:val="009F0D56"/>
    <w:rsid w:val="009F4945"/>
    <w:rsid w:val="00A15C6D"/>
    <w:rsid w:val="00A273A9"/>
    <w:rsid w:val="00A30901"/>
    <w:rsid w:val="00A34BDE"/>
    <w:rsid w:val="00A3782C"/>
    <w:rsid w:val="00A46A77"/>
    <w:rsid w:val="00A52CA3"/>
    <w:rsid w:val="00A54F6E"/>
    <w:rsid w:val="00A575C8"/>
    <w:rsid w:val="00A65F25"/>
    <w:rsid w:val="00A71614"/>
    <w:rsid w:val="00A71641"/>
    <w:rsid w:val="00A75C41"/>
    <w:rsid w:val="00A76D4E"/>
    <w:rsid w:val="00A81A35"/>
    <w:rsid w:val="00A90A23"/>
    <w:rsid w:val="00A914BF"/>
    <w:rsid w:val="00A9170D"/>
    <w:rsid w:val="00A9746B"/>
    <w:rsid w:val="00A97E33"/>
    <w:rsid w:val="00AA0E29"/>
    <w:rsid w:val="00AA5B41"/>
    <w:rsid w:val="00AB04B9"/>
    <w:rsid w:val="00AB1E37"/>
    <w:rsid w:val="00AB2F85"/>
    <w:rsid w:val="00AC0B9B"/>
    <w:rsid w:val="00AC66C3"/>
    <w:rsid w:val="00AC68D5"/>
    <w:rsid w:val="00AD1A3D"/>
    <w:rsid w:val="00AE1E47"/>
    <w:rsid w:val="00AF6436"/>
    <w:rsid w:val="00B0165E"/>
    <w:rsid w:val="00B05877"/>
    <w:rsid w:val="00B116AE"/>
    <w:rsid w:val="00B1304B"/>
    <w:rsid w:val="00B27BE5"/>
    <w:rsid w:val="00B327B2"/>
    <w:rsid w:val="00B32C70"/>
    <w:rsid w:val="00B338F7"/>
    <w:rsid w:val="00B42202"/>
    <w:rsid w:val="00B45188"/>
    <w:rsid w:val="00B57A31"/>
    <w:rsid w:val="00B57F0C"/>
    <w:rsid w:val="00B70E62"/>
    <w:rsid w:val="00B75798"/>
    <w:rsid w:val="00B75CB4"/>
    <w:rsid w:val="00B9275C"/>
    <w:rsid w:val="00B97B94"/>
    <w:rsid w:val="00BA05E6"/>
    <w:rsid w:val="00BB48BA"/>
    <w:rsid w:val="00BB4B5E"/>
    <w:rsid w:val="00BB6589"/>
    <w:rsid w:val="00BC27BF"/>
    <w:rsid w:val="00C00C25"/>
    <w:rsid w:val="00C200AA"/>
    <w:rsid w:val="00C25C8E"/>
    <w:rsid w:val="00C26DC3"/>
    <w:rsid w:val="00C33BC4"/>
    <w:rsid w:val="00C35054"/>
    <w:rsid w:val="00C35E8A"/>
    <w:rsid w:val="00C375B3"/>
    <w:rsid w:val="00C44440"/>
    <w:rsid w:val="00C45699"/>
    <w:rsid w:val="00C46F3E"/>
    <w:rsid w:val="00C638DE"/>
    <w:rsid w:val="00C674B8"/>
    <w:rsid w:val="00C81449"/>
    <w:rsid w:val="00C84969"/>
    <w:rsid w:val="00C93D5A"/>
    <w:rsid w:val="00C961D1"/>
    <w:rsid w:val="00CA1B39"/>
    <w:rsid w:val="00CA4FCA"/>
    <w:rsid w:val="00CB1838"/>
    <w:rsid w:val="00CB1D0B"/>
    <w:rsid w:val="00CB5137"/>
    <w:rsid w:val="00CC1CBC"/>
    <w:rsid w:val="00CC2869"/>
    <w:rsid w:val="00CC4A9E"/>
    <w:rsid w:val="00CC7C44"/>
    <w:rsid w:val="00CD4857"/>
    <w:rsid w:val="00CF2441"/>
    <w:rsid w:val="00CF4425"/>
    <w:rsid w:val="00CF5069"/>
    <w:rsid w:val="00D00C1D"/>
    <w:rsid w:val="00D1016A"/>
    <w:rsid w:val="00D12278"/>
    <w:rsid w:val="00D169FA"/>
    <w:rsid w:val="00D17F3D"/>
    <w:rsid w:val="00D26BCB"/>
    <w:rsid w:val="00D40829"/>
    <w:rsid w:val="00D54325"/>
    <w:rsid w:val="00D54611"/>
    <w:rsid w:val="00D618C6"/>
    <w:rsid w:val="00D63864"/>
    <w:rsid w:val="00D66CBB"/>
    <w:rsid w:val="00DA2CFD"/>
    <w:rsid w:val="00DB1279"/>
    <w:rsid w:val="00DB378F"/>
    <w:rsid w:val="00DC2AC0"/>
    <w:rsid w:val="00DC30E7"/>
    <w:rsid w:val="00DD3A7E"/>
    <w:rsid w:val="00DD5A9E"/>
    <w:rsid w:val="00DE353B"/>
    <w:rsid w:val="00DE355E"/>
    <w:rsid w:val="00DE6408"/>
    <w:rsid w:val="00DE75CC"/>
    <w:rsid w:val="00E00F51"/>
    <w:rsid w:val="00E11994"/>
    <w:rsid w:val="00E14330"/>
    <w:rsid w:val="00E150EF"/>
    <w:rsid w:val="00E226E3"/>
    <w:rsid w:val="00E3232C"/>
    <w:rsid w:val="00E3646F"/>
    <w:rsid w:val="00E41B6D"/>
    <w:rsid w:val="00E43983"/>
    <w:rsid w:val="00E4415C"/>
    <w:rsid w:val="00E44DD6"/>
    <w:rsid w:val="00E464A3"/>
    <w:rsid w:val="00E52D22"/>
    <w:rsid w:val="00E53D67"/>
    <w:rsid w:val="00E556C9"/>
    <w:rsid w:val="00E60C98"/>
    <w:rsid w:val="00E675FF"/>
    <w:rsid w:val="00E857E1"/>
    <w:rsid w:val="00E8653F"/>
    <w:rsid w:val="00E94493"/>
    <w:rsid w:val="00E95FCC"/>
    <w:rsid w:val="00E963D5"/>
    <w:rsid w:val="00EA2D98"/>
    <w:rsid w:val="00EB4161"/>
    <w:rsid w:val="00EC0F61"/>
    <w:rsid w:val="00EC1615"/>
    <w:rsid w:val="00EE23DE"/>
    <w:rsid w:val="00EE469E"/>
    <w:rsid w:val="00EE6C2A"/>
    <w:rsid w:val="00EF0610"/>
    <w:rsid w:val="00F01539"/>
    <w:rsid w:val="00F021CC"/>
    <w:rsid w:val="00F15B78"/>
    <w:rsid w:val="00F17913"/>
    <w:rsid w:val="00F20C08"/>
    <w:rsid w:val="00F214D0"/>
    <w:rsid w:val="00F24646"/>
    <w:rsid w:val="00F27FB0"/>
    <w:rsid w:val="00F373D2"/>
    <w:rsid w:val="00F4200A"/>
    <w:rsid w:val="00F44445"/>
    <w:rsid w:val="00F450F0"/>
    <w:rsid w:val="00F51126"/>
    <w:rsid w:val="00F56514"/>
    <w:rsid w:val="00F637EE"/>
    <w:rsid w:val="00F70C94"/>
    <w:rsid w:val="00F728A5"/>
    <w:rsid w:val="00F73AEA"/>
    <w:rsid w:val="00F83EBC"/>
    <w:rsid w:val="00F91AB1"/>
    <w:rsid w:val="00F95862"/>
    <w:rsid w:val="00F962EA"/>
    <w:rsid w:val="00FC4E4D"/>
    <w:rsid w:val="00FC73C8"/>
    <w:rsid w:val="00FC744D"/>
    <w:rsid w:val="00FD0C93"/>
    <w:rsid w:val="00FD2B79"/>
    <w:rsid w:val="00FD3190"/>
    <w:rsid w:val="00FD3E64"/>
    <w:rsid w:val="00FD5B8E"/>
    <w:rsid w:val="00FE58F6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01CCC"/>
  <w15:docId w15:val="{6CF12E27-1061-4F0B-A95E-49697E17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2850"/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9777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9777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9777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qFormat/>
    <w:rsid w:val="00397777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397777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Nagwek2Znak">
    <w:name w:val="Nagłówek 2 Znak"/>
    <w:link w:val="Nagwek2"/>
    <w:semiHidden/>
    <w:locked/>
    <w:rsid w:val="00397777"/>
    <w:rPr>
      <w:rFonts w:ascii="Cambria" w:hAnsi="Cambria"/>
      <w:b/>
      <w:bCs/>
      <w:color w:val="4F81BD"/>
      <w:sz w:val="26"/>
      <w:szCs w:val="26"/>
      <w:lang w:val="pl-PL" w:eastAsia="en-US" w:bidi="ar-SA"/>
    </w:rPr>
  </w:style>
  <w:style w:type="character" w:customStyle="1" w:styleId="Nagwek3Znak">
    <w:name w:val="Nagłówek 3 Znak"/>
    <w:link w:val="Nagwek3"/>
    <w:semiHidden/>
    <w:locked/>
    <w:rsid w:val="00397777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397777"/>
    <w:rPr>
      <w:b/>
      <w:bCs/>
      <w:sz w:val="24"/>
      <w:szCs w:val="24"/>
      <w:lang w:val="pl-PL" w:eastAsia="pl-PL" w:bidi="ar-SA"/>
    </w:rPr>
  </w:style>
  <w:style w:type="character" w:styleId="Hipercze">
    <w:name w:val="Hyperlink"/>
    <w:rsid w:val="00397777"/>
    <w:rPr>
      <w:color w:val="0000FF"/>
      <w:u w:val="single"/>
    </w:rPr>
  </w:style>
  <w:style w:type="character" w:styleId="UyteHipercze">
    <w:name w:val="FollowedHyperlink"/>
    <w:rsid w:val="00397777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rsid w:val="003977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ytuZnak">
    <w:name w:val="Tytuł Znak"/>
    <w:link w:val="Tytu"/>
    <w:locked/>
    <w:rsid w:val="00397777"/>
    <w:rPr>
      <w:rFonts w:ascii="Cambria" w:hAnsi="Cambria"/>
      <w:color w:val="17365D"/>
      <w:spacing w:val="5"/>
      <w:kern w:val="28"/>
      <w:sz w:val="52"/>
      <w:szCs w:val="52"/>
      <w:lang w:val="pl-PL" w:eastAsia="en-US" w:bidi="ar-SA"/>
    </w:rPr>
  </w:style>
  <w:style w:type="paragraph" w:styleId="Tytu">
    <w:name w:val="Title"/>
    <w:basedOn w:val="Normalny"/>
    <w:next w:val="Normalny"/>
    <w:link w:val="TytuZnak"/>
    <w:qFormat/>
    <w:rsid w:val="0039777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ekstpodstawowyZnak">
    <w:name w:val="Tekst podstawowy Znak"/>
    <w:link w:val="Tekstpodstawowy"/>
    <w:locked/>
    <w:rsid w:val="00397777"/>
    <w:rPr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397777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link w:val="Podtytu"/>
    <w:locked/>
    <w:rsid w:val="00397777"/>
    <w:rPr>
      <w:rFonts w:ascii="Arial" w:eastAsia="HG Mincho Light J" w:hAnsi="Arial" w:cs="Arial"/>
      <w:i/>
      <w:color w:val="000000"/>
      <w:sz w:val="28"/>
      <w:lang w:val="en-US" w:eastAsia="ar-SA" w:bidi="ar-SA"/>
    </w:rPr>
  </w:style>
  <w:style w:type="paragraph" w:styleId="Podtytu">
    <w:name w:val="Subtitle"/>
    <w:basedOn w:val="Tytu"/>
    <w:next w:val="Tekstpodstawowy"/>
    <w:link w:val="PodtytuZnak"/>
    <w:qFormat/>
    <w:rsid w:val="00397777"/>
    <w:pPr>
      <w:widowControl w:val="0"/>
      <w:pBdr>
        <w:bottom w:val="none" w:sz="0" w:space="0" w:color="auto"/>
      </w:pBdr>
      <w:suppressAutoHyphens/>
      <w:spacing w:after="0"/>
      <w:contextualSpacing w:val="0"/>
      <w:jc w:val="center"/>
    </w:pPr>
    <w:rPr>
      <w:rFonts w:ascii="Arial" w:eastAsia="HG Mincho Light J" w:hAnsi="Arial" w:cs="Arial"/>
      <w:i/>
      <w:color w:val="000000"/>
      <w:spacing w:val="0"/>
      <w:kern w:val="0"/>
      <w:sz w:val="28"/>
      <w:szCs w:val="20"/>
      <w:lang w:val="en-US" w:eastAsia="ar-SA"/>
    </w:rPr>
  </w:style>
  <w:style w:type="character" w:customStyle="1" w:styleId="TekstdymkaZnak">
    <w:name w:val="Tekst dymka Znak"/>
    <w:link w:val="Tekstdymka"/>
    <w:semiHidden/>
    <w:locked/>
    <w:rsid w:val="00397777"/>
    <w:rPr>
      <w:rFonts w:ascii="Tahoma" w:eastAsia="Calibri" w:hAnsi="Tahoma" w:cs="Tahoma"/>
      <w:sz w:val="16"/>
      <w:szCs w:val="16"/>
      <w:lang w:val="pl-PL" w:eastAsia="en-US" w:bidi="ar-SA"/>
    </w:rPr>
  </w:style>
  <w:style w:type="paragraph" w:styleId="Tekstdymka">
    <w:name w:val="Balloon Text"/>
    <w:basedOn w:val="Normalny"/>
    <w:link w:val="TekstdymkaZnak"/>
    <w:semiHidden/>
    <w:rsid w:val="003977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97777"/>
    <w:pPr>
      <w:spacing w:after="200" w:line="276" w:lineRule="auto"/>
      <w:ind w:left="720"/>
      <w:contextualSpacing/>
    </w:pPr>
  </w:style>
  <w:style w:type="paragraph" w:customStyle="1" w:styleId="WW-Tekstpodstawowywcity31">
    <w:name w:val="WW-Tekst podstawowy wcięty 31"/>
    <w:basedOn w:val="Normalny"/>
    <w:semiHidden/>
    <w:rsid w:val="00397777"/>
    <w:pPr>
      <w:suppressAutoHyphens/>
      <w:ind w:left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">
    <w:name w:val="pkt"/>
    <w:basedOn w:val="Normalny"/>
    <w:semiHidden/>
    <w:rsid w:val="00397777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Calibri"/>
      <w:sz w:val="19"/>
      <w:szCs w:val="19"/>
      <w:lang w:eastAsia="ar-SA"/>
    </w:rPr>
  </w:style>
  <w:style w:type="paragraph" w:customStyle="1" w:styleId="FR2">
    <w:name w:val="FR2"/>
    <w:semiHidden/>
    <w:rsid w:val="00397777"/>
    <w:pPr>
      <w:widowControl w:val="0"/>
      <w:autoSpaceDE w:val="0"/>
      <w:autoSpaceDN w:val="0"/>
      <w:adjustRightInd w:val="0"/>
      <w:spacing w:before="220" w:line="256" w:lineRule="auto"/>
      <w:ind w:right="600"/>
    </w:pPr>
    <w:rPr>
      <w:rFonts w:ascii="Arial" w:hAnsi="Arial"/>
      <w:sz w:val="28"/>
    </w:rPr>
  </w:style>
  <w:style w:type="paragraph" w:customStyle="1" w:styleId="FR1">
    <w:name w:val="FR1"/>
    <w:semiHidden/>
    <w:rsid w:val="00397777"/>
    <w:pPr>
      <w:widowControl w:val="0"/>
      <w:autoSpaceDE w:val="0"/>
      <w:autoSpaceDN w:val="0"/>
      <w:adjustRightInd w:val="0"/>
      <w:spacing w:before="200"/>
      <w:jc w:val="both"/>
    </w:pPr>
    <w:rPr>
      <w:rFonts w:ascii="Arial" w:hAnsi="Arial"/>
      <w:b/>
      <w:sz w:val="32"/>
    </w:rPr>
  </w:style>
  <w:style w:type="character" w:customStyle="1" w:styleId="txt-new1">
    <w:name w:val="txt-new1"/>
    <w:rsid w:val="00397777"/>
  </w:style>
  <w:style w:type="character" w:customStyle="1" w:styleId="tabulatory">
    <w:name w:val="tabulatory"/>
    <w:basedOn w:val="Domylnaczcionkaakapitu"/>
    <w:rsid w:val="00397777"/>
  </w:style>
  <w:style w:type="table" w:styleId="Tabela-Siatka">
    <w:name w:val="Table Grid"/>
    <w:basedOn w:val="Standardowy"/>
    <w:rsid w:val="0039777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97777"/>
    <w:rPr>
      <w:b/>
      <w:bCs/>
    </w:rPr>
  </w:style>
  <w:style w:type="paragraph" w:styleId="Stopka">
    <w:name w:val="footer"/>
    <w:basedOn w:val="Normalny"/>
    <w:rsid w:val="00FC74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744D"/>
  </w:style>
  <w:style w:type="paragraph" w:styleId="Tekstpodstawowy2">
    <w:name w:val="Body Text 2"/>
    <w:basedOn w:val="Normalny"/>
    <w:link w:val="Tekstpodstawowy2Znak"/>
    <w:rsid w:val="000A59F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A59F1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97014"/>
    <w:pPr>
      <w:spacing w:after="120" w:line="276" w:lineRule="auto"/>
      <w:ind w:left="283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397014"/>
    <w:rPr>
      <w:rFonts w:eastAsia="Calibri" w:cs="Times New Roman"/>
      <w:sz w:val="16"/>
      <w:szCs w:val="16"/>
      <w:lang w:eastAsia="en-US"/>
    </w:rPr>
  </w:style>
  <w:style w:type="paragraph" w:styleId="Nagwek">
    <w:name w:val="header"/>
    <w:basedOn w:val="Normalny"/>
    <w:link w:val="NagwekZnak"/>
    <w:rsid w:val="006B5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B5CA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59CD-F38F-4905-95F5-ECA3A5F4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1902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Bystrzyca Kłodzka</Company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</dc:creator>
  <cp:keywords/>
  <dc:description/>
  <cp:lastModifiedBy>Żukowska-Michno Kinga</cp:lastModifiedBy>
  <cp:revision>4</cp:revision>
  <cp:lastPrinted>2020-09-23T06:56:00Z</cp:lastPrinted>
  <dcterms:created xsi:type="dcterms:W3CDTF">2022-06-30T11:29:00Z</dcterms:created>
  <dcterms:modified xsi:type="dcterms:W3CDTF">2022-07-27T10:39:00Z</dcterms:modified>
</cp:coreProperties>
</file>