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0B421511" w:rsidR="00274705" w:rsidRPr="00BE4549" w:rsidRDefault="00274705" w:rsidP="00274705">
      <w:pPr>
        <w:spacing w:after="0" w:line="240" w:lineRule="auto"/>
        <w:jc w:val="right"/>
        <w:rPr>
          <w:rFonts w:ascii="Calibri" w:eastAsiaTheme="minorHAnsi" w:hAnsi="Calibri" w:cs="Calibri"/>
          <w:color w:val="000000" w:themeColor="text1"/>
          <w:szCs w:val="24"/>
        </w:rPr>
      </w:pPr>
      <w:r w:rsidRPr="00BE4549">
        <w:rPr>
          <w:rFonts w:ascii="Calibri" w:eastAsiaTheme="minorHAnsi" w:hAnsi="Calibri" w:cs="Calibri"/>
          <w:color w:val="000000" w:themeColor="text1"/>
          <w:szCs w:val="24"/>
        </w:rPr>
        <w:t xml:space="preserve">Rzeszów, </w:t>
      </w:r>
      <w:r w:rsidR="00BE4549">
        <w:rPr>
          <w:rFonts w:ascii="Calibri" w:eastAsiaTheme="minorHAnsi" w:hAnsi="Calibri" w:cs="Calibri"/>
          <w:color w:val="000000" w:themeColor="text1"/>
          <w:szCs w:val="24"/>
        </w:rPr>
        <w:t>3.02.</w:t>
      </w:r>
      <w:r w:rsidRPr="00BE4549">
        <w:rPr>
          <w:rFonts w:ascii="Calibri" w:eastAsiaTheme="minorHAnsi" w:hAnsi="Calibri" w:cs="Calibri"/>
          <w:color w:val="000000" w:themeColor="text1"/>
          <w:szCs w:val="24"/>
        </w:rPr>
        <w:t>202</w:t>
      </w:r>
      <w:r w:rsidR="00BE4549">
        <w:rPr>
          <w:rFonts w:ascii="Calibri" w:eastAsiaTheme="minorHAnsi" w:hAnsi="Calibri" w:cs="Calibri"/>
          <w:color w:val="000000" w:themeColor="text1"/>
          <w:szCs w:val="24"/>
        </w:rPr>
        <w:t>3</w:t>
      </w:r>
      <w:r w:rsidRPr="00BE4549">
        <w:rPr>
          <w:rFonts w:ascii="Calibri" w:eastAsiaTheme="minorHAnsi" w:hAnsi="Calibri" w:cs="Calibri"/>
          <w:color w:val="000000" w:themeColor="text1"/>
          <w:szCs w:val="24"/>
        </w:rPr>
        <w:t xml:space="preserve"> r.</w:t>
      </w:r>
    </w:p>
    <w:p w14:paraId="0203F9F9" w14:textId="0F82B3BA" w:rsidR="00274705" w:rsidRPr="00BE4549" w:rsidRDefault="00AC72B3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ascii="Calibri" w:eastAsiaTheme="minorHAnsi" w:hAnsi="Calibri" w:cs="Calibri"/>
          <w:color w:val="000000" w:themeColor="text1"/>
          <w:szCs w:val="24"/>
          <w:lang w:eastAsia="ar-SA"/>
        </w:rPr>
      </w:pPr>
      <w:r w:rsidRPr="00BE4549">
        <w:rPr>
          <w:rFonts w:ascii="Calibri" w:eastAsiaTheme="minorHAnsi" w:hAnsi="Calibri" w:cs="Calibri"/>
          <w:color w:val="000000" w:themeColor="text1"/>
          <w:szCs w:val="24"/>
          <w:lang w:eastAsia="ar-SA"/>
        </w:rPr>
        <w:t>ZP-A.271.98.310.2022</w:t>
      </w:r>
    </w:p>
    <w:p w14:paraId="6D99763C" w14:textId="77777777" w:rsidR="00274705" w:rsidRPr="00BE4549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ascii="Calibri" w:eastAsiaTheme="minorHAnsi" w:hAnsi="Calibri" w:cs="Calibri"/>
          <w:color w:val="000000" w:themeColor="text1"/>
          <w:szCs w:val="24"/>
          <w:lang w:eastAsia="ar-SA"/>
        </w:rPr>
      </w:pPr>
    </w:p>
    <w:p w14:paraId="158D9F75" w14:textId="77777777" w:rsidR="00DA0E4B" w:rsidRPr="00BE4549" w:rsidRDefault="00DA0E4B" w:rsidP="001E3685">
      <w:pPr>
        <w:spacing w:after="0"/>
        <w:jc w:val="center"/>
        <w:rPr>
          <w:rFonts w:ascii="Calibri" w:hAnsi="Calibri" w:cs="Calibri"/>
          <w:b/>
          <w:color w:val="000000" w:themeColor="text1"/>
          <w:szCs w:val="24"/>
        </w:rPr>
      </w:pPr>
    </w:p>
    <w:p w14:paraId="118406D2" w14:textId="77777777" w:rsidR="00DA0E4B" w:rsidRPr="00BE4549" w:rsidRDefault="00DA0E4B" w:rsidP="001E3685">
      <w:pPr>
        <w:spacing w:after="0"/>
        <w:jc w:val="center"/>
        <w:rPr>
          <w:rFonts w:ascii="Calibri" w:hAnsi="Calibri" w:cs="Calibri"/>
          <w:b/>
          <w:color w:val="000000" w:themeColor="text1"/>
          <w:szCs w:val="24"/>
        </w:rPr>
      </w:pPr>
    </w:p>
    <w:p w14:paraId="49BAC8BC" w14:textId="752B19A7" w:rsidR="001E3685" w:rsidRPr="00BE4549" w:rsidRDefault="00A860E7" w:rsidP="001E3685">
      <w:pPr>
        <w:spacing w:after="0"/>
        <w:jc w:val="center"/>
        <w:rPr>
          <w:rFonts w:ascii="Calibri" w:hAnsi="Calibri" w:cs="Calibri"/>
          <w:b/>
          <w:color w:val="000000" w:themeColor="text1"/>
          <w:szCs w:val="24"/>
        </w:rPr>
      </w:pPr>
      <w:r w:rsidRPr="00BE4549">
        <w:rPr>
          <w:rFonts w:ascii="Calibri" w:hAnsi="Calibri" w:cs="Calibri"/>
          <w:b/>
          <w:color w:val="000000" w:themeColor="text1"/>
          <w:szCs w:val="24"/>
        </w:rPr>
        <w:t>INFORMACJA</w:t>
      </w:r>
      <w:r w:rsidR="001E3685" w:rsidRPr="00BE4549">
        <w:rPr>
          <w:rFonts w:ascii="Calibri" w:hAnsi="Calibri" w:cs="Calibri"/>
          <w:b/>
          <w:color w:val="000000" w:themeColor="text1"/>
          <w:szCs w:val="24"/>
        </w:rPr>
        <w:t xml:space="preserve"> Z OTWARCIA OFERT </w:t>
      </w:r>
    </w:p>
    <w:p w14:paraId="4A946381" w14:textId="77777777" w:rsidR="006F4211" w:rsidRPr="00BE4549" w:rsidRDefault="006F4211" w:rsidP="006F4211">
      <w:pPr>
        <w:pStyle w:val="Nagwek"/>
        <w:jc w:val="center"/>
        <w:rPr>
          <w:rFonts w:ascii="Calibri" w:hAnsi="Calibri" w:cs="Calibri"/>
          <w:b/>
          <w:i/>
          <w:color w:val="000000" w:themeColor="text1"/>
          <w:szCs w:val="24"/>
        </w:rPr>
      </w:pPr>
      <w:r w:rsidRPr="00BE4549">
        <w:rPr>
          <w:rFonts w:ascii="Calibri" w:hAnsi="Calibri" w:cs="Calibri"/>
          <w:color w:val="000000" w:themeColor="text1"/>
          <w:szCs w:val="24"/>
        </w:rPr>
        <w:t xml:space="preserve">w postępowaniu o udzielenie zamówienia publicznego  </w:t>
      </w:r>
    </w:p>
    <w:p w14:paraId="39BA1C90" w14:textId="58148C36" w:rsidR="006F4211" w:rsidRPr="00BE4549" w:rsidRDefault="006F4211" w:rsidP="006F4211">
      <w:pPr>
        <w:tabs>
          <w:tab w:val="left" w:pos="900"/>
        </w:tabs>
        <w:spacing w:after="0"/>
        <w:jc w:val="center"/>
        <w:rPr>
          <w:rFonts w:ascii="Calibri" w:hAnsi="Calibri" w:cs="Calibri"/>
          <w:color w:val="000000" w:themeColor="text1"/>
          <w:szCs w:val="24"/>
        </w:rPr>
      </w:pPr>
      <w:r w:rsidRPr="00BE4549">
        <w:rPr>
          <w:rFonts w:ascii="Calibri" w:hAnsi="Calibri" w:cs="Calibri"/>
          <w:color w:val="000000" w:themeColor="text1"/>
          <w:szCs w:val="24"/>
        </w:rPr>
        <w:t>pn.</w:t>
      </w:r>
      <w:r w:rsidR="00BE4549" w:rsidRPr="00BE4549">
        <w:rPr>
          <w:rFonts w:ascii="Calibri" w:hAnsi="Calibri" w:cs="Calibri"/>
          <w:color w:val="000000" w:themeColor="text1"/>
          <w:szCs w:val="24"/>
        </w:rPr>
        <w:t xml:space="preserve"> „Dostawa serwera, skanerów dokumentów, drukarek etykiet na potrzeby obsługi sytemu elektronicznego zarządzania dokumentami (EZD PUW) wraz z licencjami na oprogramowanie</w:t>
      </w:r>
      <w:r w:rsidRPr="00BE4549">
        <w:rPr>
          <w:rFonts w:ascii="Calibri" w:hAnsi="Calibri" w:cs="Calibri"/>
          <w:color w:val="000000" w:themeColor="text1"/>
          <w:szCs w:val="24"/>
        </w:rPr>
        <w:t xml:space="preserve">” </w:t>
      </w:r>
    </w:p>
    <w:p w14:paraId="68CD5665" w14:textId="59B2167D" w:rsidR="001E3685" w:rsidRPr="00BE4549" w:rsidRDefault="001E3685" w:rsidP="001E3685">
      <w:pPr>
        <w:pStyle w:val="Nagwek"/>
        <w:jc w:val="center"/>
        <w:rPr>
          <w:rFonts w:ascii="Calibri" w:hAnsi="Calibri" w:cs="Calibri"/>
          <w:b/>
          <w:i/>
          <w:szCs w:val="24"/>
        </w:rPr>
      </w:pPr>
    </w:p>
    <w:p w14:paraId="20158E62" w14:textId="7603F853" w:rsidR="00DA0E4B" w:rsidRPr="00BE4549" w:rsidRDefault="00DA0E4B" w:rsidP="001E3685">
      <w:pPr>
        <w:pStyle w:val="Nagwek"/>
        <w:jc w:val="center"/>
        <w:rPr>
          <w:rFonts w:ascii="Calibri" w:hAnsi="Calibri" w:cs="Calibri"/>
          <w:b/>
          <w:i/>
          <w:szCs w:val="24"/>
        </w:rPr>
      </w:pPr>
    </w:p>
    <w:p w14:paraId="115A873C" w14:textId="5902BEAB" w:rsidR="00DA0E4B" w:rsidRPr="00BE4549" w:rsidRDefault="00DA0E4B" w:rsidP="001E3685">
      <w:pPr>
        <w:pStyle w:val="Nagwek"/>
        <w:jc w:val="center"/>
        <w:rPr>
          <w:rFonts w:ascii="Calibri" w:hAnsi="Calibri" w:cs="Calibri"/>
          <w:b/>
          <w:i/>
          <w:szCs w:val="24"/>
        </w:rPr>
      </w:pPr>
    </w:p>
    <w:p w14:paraId="595996F6" w14:textId="77777777" w:rsidR="00DA0E4B" w:rsidRPr="00BE4549" w:rsidRDefault="00DA0E4B" w:rsidP="001E3685">
      <w:pPr>
        <w:pStyle w:val="Nagwek"/>
        <w:jc w:val="center"/>
        <w:rPr>
          <w:rFonts w:ascii="Calibri" w:hAnsi="Calibri" w:cs="Calibri"/>
          <w:b/>
          <w:i/>
          <w:szCs w:val="24"/>
        </w:rPr>
      </w:pPr>
    </w:p>
    <w:p w14:paraId="2B809601" w14:textId="64AA9AD9" w:rsidR="001E3685" w:rsidRPr="00BE4549" w:rsidRDefault="001E3685" w:rsidP="00831A2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Cs w:val="24"/>
        </w:rPr>
      </w:pPr>
      <w:r w:rsidRPr="00BE4549">
        <w:rPr>
          <w:rFonts w:ascii="Calibri" w:hAnsi="Calibri" w:cs="Calibri"/>
          <w:color w:val="000000" w:themeColor="text1"/>
          <w:szCs w:val="24"/>
        </w:rPr>
        <w:t xml:space="preserve">Otwarcie ofert odbyło się w dniu </w:t>
      </w:r>
      <w:r w:rsidR="00BE4549" w:rsidRPr="00BE4549">
        <w:rPr>
          <w:rFonts w:ascii="Calibri" w:hAnsi="Calibri" w:cs="Calibri"/>
          <w:b/>
          <w:color w:val="000000" w:themeColor="text1"/>
          <w:szCs w:val="24"/>
        </w:rPr>
        <w:t>3.02.</w:t>
      </w:r>
      <w:r w:rsidRPr="00BE4549">
        <w:rPr>
          <w:rFonts w:ascii="Calibri" w:hAnsi="Calibri" w:cs="Calibri"/>
          <w:b/>
          <w:color w:val="000000" w:themeColor="text1"/>
          <w:szCs w:val="24"/>
        </w:rPr>
        <w:t>20</w:t>
      </w:r>
      <w:r w:rsidR="007E41F6" w:rsidRPr="00BE4549">
        <w:rPr>
          <w:rFonts w:ascii="Calibri" w:hAnsi="Calibri" w:cs="Calibri"/>
          <w:b/>
          <w:color w:val="000000" w:themeColor="text1"/>
          <w:szCs w:val="24"/>
        </w:rPr>
        <w:t>2</w:t>
      </w:r>
      <w:r w:rsidR="00BE4549" w:rsidRPr="00BE4549">
        <w:rPr>
          <w:rFonts w:ascii="Calibri" w:hAnsi="Calibri" w:cs="Calibri"/>
          <w:b/>
          <w:color w:val="000000" w:themeColor="text1"/>
          <w:szCs w:val="24"/>
        </w:rPr>
        <w:t>3</w:t>
      </w:r>
      <w:r w:rsidRPr="00BE4549">
        <w:rPr>
          <w:rFonts w:ascii="Calibri" w:hAnsi="Calibri" w:cs="Calibri"/>
          <w:b/>
          <w:color w:val="000000" w:themeColor="text1"/>
          <w:szCs w:val="24"/>
        </w:rPr>
        <w:t xml:space="preserve"> r. o godz. </w:t>
      </w:r>
      <w:r w:rsidR="00BE4549" w:rsidRPr="00BE4549">
        <w:rPr>
          <w:rFonts w:ascii="Calibri" w:hAnsi="Calibri" w:cs="Calibri"/>
          <w:b/>
          <w:color w:val="000000" w:themeColor="text1"/>
          <w:szCs w:val="24"/>
        </w:rPr>
        <w:t>10:00</w:t>
      </w:r>
      <w:r w:rsidRPr="00BE4549">
        <w:rPr>
          <w:rFonts w:ascii="Calibri" w:hAnsi="Calibri" w:cs="Calibri"/>
          <w:color w:val="000000" w:themeColor="text1"/>
          <w:szCs w:val="24"/>
        </w:rPr>
        <w:t xml:space="preserve"> w Wydziale </w:t>
      </w:r>
      <w:r w:rsidR="008E249E" w:rsidRPr="00BE4549">
        <w:rPr>
          <w:rFonts w:ascii="Calibri" w:hAnsi="Calibri" w:cs="Calibri"/>
          <w:color w:val="000000" w:themeColor="text1"/>
          <w:szCs w:val="24"/>
        </w:rPr>
        <w:t>Zamówień Publicznych</w:t>
      </w:r>
      <w:r w:rsidRPr="00BE4549">
        <w:rPr>
          <w:rFonts w:ascii="Calibri" w:hAnsi="Calibri" w:cs="Calibri"/>
          <w:color w:val="000000" w:themeColor="text1"/>
          <w:szCs w:val="24"/>
        </w:rPr>
        <w:t xml:space="preserve"> Urzędu Miasta Rzeszowa</w:t>
      </w:r>
      <w:r w:rsidR="00FD1420" w:rsidRPr="00BE4549">
        <w:rPr>
          <w:rFonts w:ascii="Calibri" w:hAnsi="Calibri" w:cs="Calibri"/>
          <w:color w:val="000000" w:themeColor="text1"/>
          <w:szCs w:val="24"/>
        </w:rPr>
        <w:t xml:space="preserve"> </w:t>
      </w:r>
      <w:bookmarkStart w:id="0" w:name="_Hlk105067604"/>
      <w:r w:rsidR="00FD1420" w:rsidRPr="00BE4549">
        <w:rPr>
          <w:rFonts w:ascii="Calibri" w:hAnsi="Calibri" w:cs="Calibri"/>
          <w:color w:val="000000" w:themeColor="text1"/>
          <w:szCs w:val="24"/>
        </w:rPr>
        <w:t>przy użyciu systemu teleinformatycznego</w:t>
      </w:r>
      <w:r w:rsidR="008E249E" w:rsidRPr="00BE4549">
        <w:rPr>
          <w:rFonts w:ascii="Calibri" w:hAnsi="Calibri" w:cs="Calibri"/>
          <w:color w:val="000000" w:themeColor="text1"/>
          <w:szCs w:val="24"/>
        </w:rPr>
        <w:t>.</w:t>
      </w:r>
    </w:p>
    <w:bookmarkEnd w:id="0"/>
    <w:p w14:paraId="40336E14" w14:textId="77777777" w:rsidR="008E249E" w:rsidRPr="00BE4549" w:rsidRDefault="008E249E" w:rsidP="008E249E">
      <w:pPr>
        <w:spacing w:after="0" w:line="240" w:lineRule="auto"/>
        <w:ind w:left="360"/>
        <w:rPr>
          <w:rFonts w:ascii="Calibri" w:hAnsi="Calibri" w:cs="Calibri"/>
          <w:color w:val="0070C0"/>
          <w:szCs w:val="24"/>
        </w:rPr>
      </w:pPr>
    </w:p>
    <w:p w14:paraId="2464A3EF" w14:textId="00371F19" w:rsidR="00F604D8" w:rsidRPr="00BE4549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Cs w:val="24"/>
        </w:rPr>
      </w:pPr>
      <w:r w:rsidRPr="00BE4549">
        <w:rPr>
          <w:rFonts w:ascii="Calibri" w:hAnsi="Calibri" w:cs="Calibri"/>
          <w:szCs w:val="24"/>
        </w:rPr>
        <w:t xml:space="preserve">Wartość przeznaczona na realizację </w:t>
      </w:r>
      <w:r w:rsidRPr="00BE4549">
        <w:rPr>
          <w:rFonts w:ascii="Calibri" w:hAnsi="Calibri" w:cs="Calibri"/>
          <w:color w:val="000000" w:themeColor="text1"/>
          <w:szCs w:val="24"/>
        </w:rPr>
        <w:t>zamówienia</w:t>
      </w:r>
      <w:r w:rsidR="0050348C" w:rsidRPr="00BE4549">
        <w:rPr>
          <w:rFonts w:ascii="Calibri" w:hAnsi="Calibri" w:cs="Calibri"/>
          <w:color w:val="000000" w:themeColor="text1"/>
          <w:szCs w:val="24"/>
        </w:rPr>
        <w:t>:</w:t>
      </w:r>
      <w:r w:rsidR="00BE4549" w:rsidRPr="00BE4549">
        <w:rPr>
          <w:rFonts w:ascii="Calibri" w:hAnsi="Calibri" w:cs="Calibri"/>
          <w:color w:val="000000" w:themeColor="text1"/>
          <w:szCs w:val="24"/>
        </w:rPr>
        <w:t xml:space="preserve"> 1 110</w:t>
      </w:r>
      <w:r w:rsidR="00BE4549">
        <w:rPr>
          <w:rFonts w:ascii="Calibri" w:hAnsi="Calibri" w:cs="Calibri"/>
          <w:color w:val="000000" w:themeColor="text1"/>
          <w:szCs w:val="24"/>
        </w:rPr>
        <w:t> </w:t>
      </w:r>
      <w:r w:rsidR="00BE4549" w:rsidRPr="00BE4549">
        <w:rPr>
          <w:rFonts w:ascii="Calibri" w:hAnsi="Calibri" w:cs="Calibri"/>
          <w:color w:val="000000" w:themeColor="text1"/>
          <w:szCs w:val="24"/>
        </w:rPr>
        <w:t>000</w:t>
      </w:r>
      <w:r w:rsidR="00BE4549">
        <w:rPr>
          <w:rFonts w:ascii="Calibri" w:hAnsi="Calibri" w:cs="Calibri"/>
          <w:color w:val="000000" w:themeColor="text1"/>
          <w:szCs w:val="24"/>
        </w:rPr>
        <w:t xml:space="preserve"> </w:t>
      </w:r>
      <w:r w:rsidR="00BE4549" w:rsidRPr="00BE4549">
        <w:rPr>
          <w:rFonts w:ascii="Calibri" w:hAnsi="Calibri" w:cs="Calibri"/>
          <w:color w:val="000000" w:themeColor="text1"/>
          <w:szCs w:val="24"/>
        </w:rPr>
        <w:t>zł</w:t>
      </w:r>
    </w:p>
    <w:p w14:paraId="43F1DC0B" w14:textId="77777777" w:rsidR="00F604D8" w:rsidRPr="00BE4549" w:rsidRDefault="00F604D8" w:rsidP="00F604D8">
      <w:pPr>
        <w:pStyle w:val="Akapitzlist"/>
        <w:rPr>
          <w:rFonts w:ascii="Calibri" w:hAnsi="Calibri" w:cs="Calibri"/>
          <w:color w:val="0070C0"/>
          <w:szCs w:val="24"/>
        </w:rPr>
      </w:pPr>
    </w:p>
    <w:p w14:paraId="01F26623" w14:textId="4D2520B5" w:rsidR="001E3685" w:rsidRPr="00BE4549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Cs w:val="24"/>
        </w:rPr>
      </w:pPr>
      <w:r w:rsidRPr="00BE4549">
        <w:rPr>
          <w:rFonts w:ascii="Calibri" w:hAnsi="Calibri" w:cs="Calibri"/>
          <w:color w:val="000000" w:themeColor="text1"/>
          <w:szCs w:val="24"/>
        </w:rPr>
        <w:t>Otworzono</w:t>
      </w:r>
      <w:r w:rsidR="001E3685" w:rsidRPr="00BE4549">
        <w:rPr>
          <w:rFonts w:ascii="Calibri" w:hAnsi="Calibri" w:cs="Calibri"/>
          <w:color w:val="000000" w:themeColor="text1"/>
          <w:szCs w:val="24"/>
        </w:rPr>
        <w:t xml:space="preserve"> </w:t>
      </w:r>
      <w:r w:rsidR="000B04DD" w:rsidRPr="00BE4549">
        <w:rPr>
          <w:rFonts w:ascii="Calibri" w:hAnsi="Calibri" w:cs="Calibri"/>
          <w:color w:val="000000" w:themeColor="text1"/>
          <w:szCs w:val="24"/>
        </w:rPr>
        <w:t>wymienione</w:t>
      </w:r>
      <w:r w:rsidR="00750F48" w:rsidRPr="00BE4549">
        <w:rPr>
          <w:rFonts w:ascii="Calibri" w:hAnsi="Calibri" w:cs="Calibri"/>
          <w:color w:val="000000" w:themeColor="text1"/>
          <w:szCs w:val="24"/>
        </w:rPr>
        <w:t xml:space="preserve"> w tabeli</w:t>
      </w:r>
      <w:r w:rsidR="000B04DD" w:rsidRPr="00BE4549">
        <w:rPr>
          <w:rFonts w:ascii="Calibri" w:hAnsi="Calibri" w:cs="Calibri"/>
          <w:color w:val="000000" w:themeColor="text1"/>
          <w:szCs w:val="24"/>
        </w:rPr>
        <w:t xml:space="preserve"> oferty</w:t>
      </w:r>
      <w:r w:rsidR="00885020" w:rsidRPr="00BE4549">
        <w:rPr>
          <w:rFonts w:ascii="Calibri" w:hAnsi="Calibri" w:cs="Calibri"/>
          <w:color w:val="000000" w:themeColor="text1"/>
          <w:szCs w:val="24"/>
        </w:rPr>
        <w:t>:</w:t>
      </w:r>
    </w:p>
    <w:p w14:paraId="485A518A" w14:textId="77777777" w:rsidR="00885020" w:rsidRPr="00BE4549" w:rsidRDefault="00885020" w:rsidP="00503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59"/>
        <w:gridCol w:w="3835"/>
        <w:gridCol w:w="2267"/>
        <w:gridCol w:w="1985"/>
      </w:tblGrid>
      <w:tr w:rsidR="00BE4549" w:rsidRPr="00BE4549" w14:paraId="6818C745" w14:textId="77777777" w:rsidTr="00FD6F6E">
        <w:tc>
          <w:tcPr>
            <w:tcW w:w="559" w:type="dxa"/>
            <w:vAlign w:val="center"/>
          </w:tcPr>
          <w:p w14:paraId="4B44F2DA" w14:textId="78F99B74" w:rsidR="00BE4549" w:rsidRPr="00BE4549" w:rsidRDefault="00BE4549" w:rsidP="00736665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BE4549">
              <w:rPr>
                <w:rFonts w:ascii="Calibri" w:hAnsi="Calibri" w:cs="Calibri"/>
                <w:b/>
                <w:szCs w:val="24"/>
              </w:rPr>
              <w:t>Nr</w:t>
            </w:r>
          </w:p>
        </w:tc>
        <w:tc>
          <w:tcPr>
            <w:tcW w:w="3835" w:type="dxa"/>
            <w:vAlign w:val="center"/>
          </w:tcPr>
          <w:p w14:paraId="2F25807F" w14:textId="5C0C7D17" w:rsidR="00BE4549" w:rsidRPr="00BE4549" w:rsidRDefault="00BE4549" w:rsidP="00736665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BE4549">
              <w:rPr>
                <w:rFonts w:ascii="Calibri" w:hAnsi="Calibri" w:cs="Calibri"/>
                <w:b/>
                <w:szCs w:val="24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2267" w:type="dxa"/>
            <w:vAlign w:val="center"/>
          </w:tcPr>
          <w:p w14:paraId="4CBF56D0" w14:textId="5EB5A6F9" w:rsidR="00BE4549" w:rsidRPr="00BE4549" w:rsidRDefault="00BE4549" w:rsidP="0073666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E4549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 Cena</w:t>
            </w:r>
          </w:p>
        </w:tc>
        <w:tc>
          <w:tcPr>
            <w:tcW w:w="1985" w:type="dxa"/>
            <w:vAlign w:val="center"/>
          </w:tcPr>
          <w:p w14:paraId="637238C3" w14:textId="5CEE6178" w:rsidR="00BE4549" w:rsidRPr="00BE4549" w:rsidRDefault="00BE4549" w:rsidP="0073666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E4549">
              <w:rPr>
                <w:rFonts w:ascii="Calibri" w:hAnsi="Calibri" w:cs="Calibri"/>
                <w:b/>
                <w:color w:val="000000" w:themeColor="text1"/>
                <w:szCs w:val="24"/>
              </w:rPr>
              <w:t>Kryterium ocena techniczna</w:t>
            </w:r>
          </w:p>
        </w:tc>
      </w:tr>
      <w:tr w:rsidR="00BE4549" w:rsidRPr="00BE4549" w14:paraId="460D98E9" w14:textId="77777777" w:rsidTr="00FD6F6E">
        <w:tc>
          <w:tcPr>
            <w:tcW w:w="559" w:type="dxa"/>
            <w:vAlign w:val="center"/>
          </w:tcPr>
          <w:p w14:paraId="19A187D2" w14:textId="77777777" w:rsidR="00BE4549" w:rsidRPr="00BE4549" w:rsidRDefault="00BE4549" w:rsidP="00736665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BE4549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14:paraId="165A90AF" w14:textId="77777777" w:rsidR="00FD6F6E" w:rsidRDefault="00FD6F6E" w:rsidP="00736665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proofErr w:type="spellStart"/>
            <w:r w:rsidRPr="00FD6F6E">
              <w:rPr>
                <w:rFonts w:ascii="Calibri" w:hAnsi="Calibri" w:cs="Calibri"/>
                <w:szCs w:val="24"/>
              </w:rPr>
              <w:t>InFast</w:t>
            </w:r>
            <w:proofErr w:type="spellEnd"/>
            <w:r w:rsidRPr="00FD6F6E">
              <w:rPr>
                <w:rFonts w:ascii="Calibri" w:hAnsi="Calibri" w:cs="Calibri"/>
                <w:szCs w:val="24"/>
              </w:rPr>
              <w:t xml:space="preserve"> sp. z o.o.</w:t>
            </w:r>
          </w:p>
          <w:p w14:paraId="64E45063" w14:textId="2B6D3B07" w:rsidR="00BE4549" w:rsidRPr="00BE4549" w:rsidRDefault="00FD6F6E" w:rsidP="00736665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FD6F6E">
              <w:rPr>
                <w:rFonts w:ascii="Calibri" w:hAnsi="Calibri" w:cs="Calibri"/>
                <w:szCs w:val="24"/>
              </w:rPr>
              <w:t>ul. Legionów 31</w:t>
            </w:r>
            <w:r>
              <w:rPr>
                <w:rFonts w:ascii="Calibri" w:hAnsi="Calibri" w:cs="Calibri"/>
                <w:szCs w:val="24"/>
              </w:rPr>
              <w:t>,</w:t>
            </w:r>
            <w:r w:rsidRPr="00FD6F6E">
              <w:rPr>
                <w:rFonts w:ascii="Calibri" w:hAnsi="Calibri" w:cs="Calibri"/>
                <w:szCs w:val="24"/>
              </w:rPr>
              <w:t xml:space="preserve"> 35-111 Rzeszów</w:t>
            </w:r>
          </w:p>
        </w:tc>
        <w:tc>
          <w:tcPr>
            <w:tcW w:w="2267" w:type="dxa"/>
            <w:vAlign w:val="center"/>
          </w:tcPr>
          <w:p w14:paraId="25ECE2A6" w14:textId="3BBFC74B" w:rsidR="00BE4549" w:rsidRPr="00BE4549" w:rsidRDefault="00FD6F6E" w:rsidP="00736665">
            <w:pPr>
              <w:spacing w:after="0" w:line="360" w:lineRule="auto"/>
              <w:jc w:val="center"/>
              <w:rPr>
                <w:rFonts w:ascii="Calibri" w:hAnsi="Calibri" w:cs="Calibri"/>
                <w:szCs w:val="24"/>
              </w:rPr>
            </w:pPr>
            <w:r w:rsidRPr="00FD6F6E">
              <w:rPr>
                <w:rFonts w:ascii="Calibri" w:hAnsi="Calibri" w:cs="Calibri"/>
                <w:szCs w:val="24"/>
              </w:rPr>
              <w:t>1</w:t>
            </w:r>
            <w:r>
              <w:rPr>
                <w:rFonts w:ascii="Calibri" w:hAnsi="Calibri" w:cs="Calibri"/>
                <w:szCs w:val="24"/>
              </w:rPr>
              <w:t> </w:t>
            </w:r>
            <w:r w:rsidRPr="00FD6F6E">
              <w:rPr>
                <w:rFonts w:ascii="Calibri" w:hAnsi="Calibri" w:cs="Calibri"/>
                <w:szCs w:val="24"/>
              </w:rPr>
              <w:t>089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FD6F6E">
              <w:rPr>
                <w:rFonts w:ascii="Calibri" w:hAnsi="Calibri" w:cs="Calibri"/>
                <w:szCs w:val="24"/>
              </w:rPr>
              <w:t>595,50 zł</w:t>
            </w:r>
          </w:p>
        </w:tc>
        <w:tc>
          <w:tcPr>
            <w:tcW w:w="1985" w:type="dxa"/>
            <w:vAlign w:val="center"/>
          </w:tcPr>
          <w:p w14:paraId="0BBFB760" w14:textId="478D3066" w:rsidR="00BE4549" w:rsidRPr="00BE4549" w:rsidRDefault="00FD6F6E" w:rsidP="00736665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32 rdzenie</w:t>
            </w:r>
          </w:p>
        </w:tc>
      </w:tr>
      <w:tr w:rsidR="00BE4549" w:rsidRPr="00BE4549" w14:paraId="5D32B553" w14:textId="77777777" w:rsidTr="00FD6F6E">
        <w:tc>
          <w:tcPr>
            <w:tcW w:w="559" w:type="dxa"/>
            <w:vAlign w:val="center"/>
          </w:tcPr>
          <w:p w14:paraId="12AFFA77" w14:textId="77777777" w:rsidR="00BE4549" w:rsidRPr="00BE4549" w:rsidRDefault="00BE4549" w:rsidP="00736665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BE4549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3835" w:type="dxa"/>
            <w:vAlign w:val="center"/>
          </w:tcPr>
          <w:p w14:paraId="4B43E7A9" w14:textId="77777777" w:rsidR="00FD6F6E" w:rsidRDefault="00FD6F6E" w:rsidP="00736665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FD6F6E">
              <w:rPr>
                <w:rFonts w:ascii="Calibri" w:hAnsi="Calibri" w:cs="Calibri"/>
                <w:szCs w:val="24"/>
              </w:rPr>
              <w:t xml:space="preserve">CEZAR Cezary </w:t>
            </w:r>
            <w:proofErr w:type="spellStart"/>
            <w:r w:rsidRPr="00FD6F6E">
              <w:rPr>
                <w:rFonts w:ascii="Calibri" w:hAnsi="Calibri" w:cs="Calibri"/>
                <w:szCs w:val="24"/>
              </w:rPr>
              <w:t>Machnio</w:t>
            </w:r>
            <w:proofErr w:type="spellEnd"/>
            <w:r w:rsidRPr="00FD6F6E">
              <w:rPr>
                <w:rFonts w:ascii="Calibri" w:hAnsi="Calibri" w:cs="Calibri"/>
                <w:szCs w:val="24"/>
              </w:rPr>
              <w:t xml:space="preserve"> i Piotr Gębka Sp. z o.o.</w:t>
            </w:r>
          </w:p>
          <w:p w14:paraId="04285637" w14:textId="765F90D3" w:rsidR="00BE4549" w:rsidRPr="00BE4549" w:rsidRDefault="00FD6F6E" w:rsidP="00736665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FD6F6E">
              <w:rPr>
                <w:rFonts w:ascii="Calibri" w:hAnsi="Calibri" w:cs="Calibri"/>
                <w:szCs w:val="24"/>
              </w:rPr>
              <w:t xml:space="preserve"> ul. Wolność 8 lok. 4, 26-600 Radom</w:t>
            </w:r>
          </w:p>
        </w:tc>
        <w:tc>
          <w:tcPr>
            <w:tcW w:w="2267" w:type="dxa"/>
            <w:vAlign w:val="center"/>
          </w:tcPr>
          <w:p w14:paraId="1A802B30" w14:textId="24A9B7F8" w:rsidR="00BE4549" w:rsidRPr="00BE4549" w:rsidRDefault="00FD6F6E" w:rsidP="00736665">
            <w:pPr>
              <w:spacing w:after="0" w:line="360" w:lineRule="auto"/>
              <w:jc w:val="center"/>
              <w:rPr>
                <w:rFonts w:ascii="Calibri" w:hAnsi="Calibri" w:cs="Calibri"/>
                <w:szCs w:val="24"/>
              </w:rPr>
            </w:pPr>
            <w:r w:rsidRPr="00FD6F6E">
              <w:rPr>
                <w:rFonts w:ascii="Calibri" w:hAnsi="Calibri" w:cs="Calibri"/>
                <w:szCs w:val="24"/>
              </w:rPr>
              <w:t>1 167 669,75 zł</w:t>
            </w:r>
          </w:p>
        </w:tc>
        <w:tc>
          <w:tcPr>
            <w:tcW w:w="1985" w:type="dxa"/>
            <w:vAlign w:val="center"/>
          </w:tcPr>
          <w:p w14:paraId="4205948C" w14:textId="0343F560" w:rsidR="00BE4549" w:rsidRPr="00BE4549" w:rsidRDefault="00FD6F6E" w:rsidP="00736665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32 rdzenie</w:t>
            </w:r>
          </w:p>
        </w:tc>
      </w:tr>
    </w:tbl>
    <w:p w14:paraId="06A26E5F" w14:textId="77777777" w:rsidR="001E3685" w:rsidRPr="00BE4549" w:rsidRDefault="001E3685" w:rsidP="001E3685">
      <w:pPr>
        <w:spacing w:after="0" w:line="240" w:lineRule="auto"/>
        <w:rPr>
          <w:rFonts w:ascii="Calibri" w:hAnsi="Calibri" w:cs="Calibri"/>
          <w:szCs w:val="24"/>
        </w:rPr>
      </w:pPr>
    </w:p>
    <w:sectPr w:rsidR="001E3685" w:rsidRPr="00BE45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EBB9" w14:textId="77777777" w:rsidR="00AC72B3" w:rsidRPr="00A961EA" w:rsidRDefault="00AC72B3" w:rsidP="00AC72B3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bookmarkStart w:id="1" w:name="_Hlk123204036"/>
    <w:r w:rsidRPr="00A961EA">
      <w:rPr>
        <w:rFonts w:ascii="Calibri" w:hAnsi="Calibri" w:cs="Calibri"/>
        <w:color w:val="000000"/>
        <w:sz w:val="20"/>
        <w:szCs w:val="20"/>
      </w:rPr>
      <w:t>ZP-A.271.98.310.2022</w:t>
    </w:r>
  </w:p>
  <w:p w14:paraId="46AED5DF" w14:textId="77777777" w:rsidR="00AC72B3" w:rsidRPr="00387F0D" w:rsidRDefault="00AC72B3" w:rsidP="00AC72B3">
    <w:pPr>
      <w:jc w:val="center"/>
      <w:rPr>
        <w:rFonts w:ascii="Calibri" w:hAnsi="Calibri" w:cs="Calibri"/>
        <w:color w:val="000000"/>
        <w:sz w:val="20"/>
        <w:szCs w:val="20"/>
      </w:rPr>
    </w:pPr>
    <w:bookmarkStart w:id="2" w:name="_Hlk123216116"/>
    <w:r w:rsidRPr="00A961EA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F0F34"/>
    <w:rsid w:val="001148F5"/>
    <w:rsid w:val="001E3685"/>
    <w:rsid w:val="00255BEA"/>
    <w:rsid w:val="00274705"/>
    <w:rsid w:val="003233C3"/>
    <w:rsid w:val="003B0FDE"/>
    <w:rsid w:val="00441460"/>
    <w:rsid w:val="00463B30"/>
    <w:rsid w:val="0050348C"/>
    <w:rsid w:val="00585093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53B6E"/>
    <w:rsid w:val="00A860E7"/>
    <w:rsid w:val="00AC72B3"/>
    <w:rsid w:val="00BE4549"/>
    <w:rsid w:val="00D10CF1"/>
    <w:rsid w:val="00D62C93"/>
    <w:rsid w:val="00DA0E4B"/>
    <w:rsid w:val="00DE754E"/>
    <w:rsid w:val="00EC47E8"/>
    <w:rsid w:val="00EF0FD9"/>
    <w:rsid w:val="00F06850"/>
    <w:rsid w:val="00F604D8"/>
    <w:rsid w:val="00FC282D"/>
    <w:rsid w:val="00FC2F32"/>
    <w:rsid w:val="00FD1420"/>
    <w:rsid w:val="00FD6F6E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Kopyć Filip</cp:lastModifiedBy>
  <cp:revision>30</cp:revision>
  <cp:lastPrinted>2021-02-19T07:55:00Z</cp:lastPrinted>
  <dcterms:created xsi:type="dcterms:W3CDTF">2016-12-09T08:50:00Z</dcterms:created>
  <dcterms:modified xsi:type="dcterms:W3CDTF">2023-02-03T09:14:00Z</dcterms:modified>
</cp:coreProperties>
</file>