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DE0C" w14:textId="72D7C1E2" w:rsidR="00D17B5B" w:rsidRPr="00D17B5B" w:rsidRDefault="00371ADD" w:rsidP="00D17B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71ADD">
        <w:rPr>
          <w:rFonts w:ascii="Times New Roman" w:eastAsia="Calibri" w:hAnsi="Times New Roman" w:cs="Times New Roman"/>
          <w:sz w:val="24"/>
        </w:rPr>
        <w:t>ZP-I.271.71.234.2022</w:t>
      </w:r>
      <w:r w:rsidR="00D17B5B" w:rsidRPr="00D17B5B">
        <w:rPr>
          <w:rFonts w:ascii="Times New Roman" w:eastAsia="Calibri" w:hAnsi="Times New Roman" w:cs="Times New Roman"/>
          <w:sz w:val="24"/>
        </w:rPr>
        <w:tab/>
      </w:r>
      <w:r w:rsidR="00D17B5B" w:rsidRPr="00D17B5B">
        <w:rPr>
          <w:rFonts w:ascii="Times New Roman" w:eastAsia="Calibri" w:hAnsi="Times New Roman" w:cs="Times New Roman"/>
          <w:sz w:val="24"/>
        </w:rPr>
        <w:tab/>
      </w:r>
      <w:r w:rsidR="00D17B5B" w:rsidRPr="00D17B5B">
        <w:rPr>
          <w:rFonts w:ascii="Times New Roman" w:eastAsia="Calibri" w:hAnsi="Times New Roman" w:cs="Times New Roman"/>
          <w:sz w:val="24"/>
        </w:rPr>
        <w:tab/>
      </w:r>
      <w:r w:rsidR="00D17B5B" w:rsidRPr="00D17B5B">
        <w:rPr>
          <w:rFonts w:ascii="Times New Roman" w:eastAsia="Calibri" w:hAnsi="Times New Roman" w:cs="Times New Roman"/>
          <w:sz w:val="24"/>
        </w:rPr>
        <w:tab/>
      </w:r>
      <w:r w:rsidR="00D17B5B" w:rsidRPr="00D17B5B">
        <w:rPr>
          <w:rFonts w:ascii="Times New Roman" w:eastAsia="Calibri" w:hAnsi="Times New Roman" w:cs="Times New Roman"/>
          <w:sz w:val="24"/>
        </w:rPr>
        <w:tab/>
      </w:r>
      <w:r w:rsidR="00804CDD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 xml:space="preserve">        </w:t>
      </w:r>
      <w:r w:rsidR="008A4701">
        <w:rPr>
          <w:rFonts w:ascii="Times New Roman" w:eastAsia="Calibri" w:hAnsi="Times New Roman" w:cs="Times New Roman"/>
          <w:sz w:val="24"/>
        </w:rPr>
        <w:t xml:space="preserve">  </w:t>
      </w:r>
      <w:r w:rsidR="00D17B5B" w:rsidRPr="00D17B5B">
        <w:rPr>
          <w:rFonts w:ascii="Times New Roman" w:eastAsia="Calibri" w:hAnsi="Times New Roman" w:cs="Times New Roman"/>
          <w:sz w:val="24"/>
        </w:rPr>
        <w:t>Rzeszów,</w:t>
      </w:r>
      <w:r w:rsidR="008A4701">
        <w:rPr>
          <w:rFonts w:ascii="Times New Roman" w:eastAsia="Calibri" w:hAnsi="Times New Roman" w:cs="Times New Roman"/>
          <w:sz w:val="24"/>
        </w:rPr>
        <w:t xml:space="preserve"> 9</w:t>
      </w:r>
      <w:r>
        <w:rPr>
          <w:rFonts w:ascii="Times New Roman" w:eastAsia="Calibri" w:hAnsi="Times New Roman" w:cs="Times New Roman"/>
          <w:sz w:val="24"/>
        </w:rPr>
        <w:t xml:space="preserve"> listopada 2022 </w:t>
      </w:r>
      <w:r w:rsidR="00D17B5B" w:rsidRPr="00D17B5B">
        <w:rPr>
          <w:rFonts w:ascii="Times New Roman" w:eastAsia="Calibri" w:hAnsi="Times New Roman" w:cs="Times New Roman"/>
          <w:sz w:val="24"/>
        </w:rPr>
        <w:t>r.</w:t>
      </w:r>
    </w:p>
    <w:p w14:paraId="71E009D3" w14:textId="3AE5E488" w:rsidR="000C552C" w:rsidRDefault="000C552C" w:rsidP="000C5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207CF912" w14:textId="77777777" w:rsidR="000C552C" w:rsidRPr="00D17B5B" w:rsidRDefault="000C552C" w:rsidP="000C5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0CA9AF4" w14:textId="3C355AB5" w:rsidR="00D17B5B" w:rsidRDefault="00804CDD" w:rsidP="008A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D17B5B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INFORMACJA O</w:t>
      </w:r>
      <w:r w:rsidR="00D17B5B" w:rsidRPr="00D17B5B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D17B5B" w:rsidRPr="00B87A4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UNIEWAŻNIENIU POSTĘPOWANIA</w:t>
      </w:r>
    </w:p>
    <w:p w14:paraId="65E597A9" w14:textId="77777777" w:rsidR="008A4701" w:rsidRPr="00D17B5B" w:rsidRDefault="008A4701" w:rsidP="008A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27A774E8" w14:textId="3E9155F4" w:rsidR="00D17B5B" w:rsidRPr="00D17B5B" w:rsidRDefault="00D17B5B" w:rsidP="00D17B5B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7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</w:t>
      </w:r>
      <w:r w:rsidR="00AA559B" w:rsidRPr="00B87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260 ust. 1 i 2 </w:t>
      </w:r>
      <w:r w:rsidRPr="00D17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11 września 2019 r. </w:t>
      </w:r>
    </w:p>
    <w:p w14:paraId="5E3CC245" w14:textId="2C2F8AE2" w:rsidR="00D17B5B" w:rsidRPr="00D17B5B" w:rsidRDefault="00D17B5B" w:rsidP="00D17B5B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D17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zamówień </w:t>
      </w:r>
      <w:r w:rsidRPr="00D17B5B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publicznych (</w:t>
      </w:r>
      <w:r w:rsidR="00787A48" w:rsidRPr="00B87A4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tekst jedn.: Dz. U. z 202</w:t>
      </w:r>
      <w:r w:rsidR="00804CDD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2 </w:t>
      </w:r>
      <w:r w:rsidR="00787A48" w:rsidRPr="00B87A4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r. poz. 1</w:t>
      </w:r>
      <w:r w:rsidR="00804CDD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710</w:t>
      </w:r>
      <w:r w:rsidR="00787A48" w:rsidRPr="00B87A4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z </w:t>
      </w:r>
      <w:proofErr w:type="spellStart"/>
      <w:r w:rsidR="00787A48" w:rsidRPr="00B87A4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późn</w:t>
      </w:r>
      <w:proofErr w:type="spellEnd"/>
      <w:r w:rsidR="00787A48" w:rsidRPr="00B87A4F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. zm.)</w:t>
      </w:r>
      <w:r w:rsidRPr="00D17B5B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, zwanej dalej </w:t>
      </w:r>
      <w:proofErr w:type="spellStart"/>
      <w:r w:rsidRPr="00D17B5B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Pzp</w:t>
      </w:r>
      <w:proofErr w:type="spellEnd"/>
    </w:p>
    <w:p w14:paraId="5BF5B0AC" w14:textId="77777777" w:rsidR="00D17B5B" w:rsidRPr="00D17B5B" w:rsidRDefault="00D17B5B" w:rsidP="00D17B5B">
      <w:pPr>
        <w:tabs>
          <w:tab w:val="left" w:pos="907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7ADFE" w14:textId="77777777" w:rsidR="00D17B5B" w:rsidRPr="00D17B5B" w:rsidRDefault="00D17B5B" w:rsidP="00D17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2ADE9D" w14:textId="77777777" w:rsidR="00D17B5B" w:rsidRPr="00B84E2D" w:rsidRDefault="00D17B5B" w:rsidP="00D17B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780BA533" w14:textId="590E72C3" w:rsidR="00D17B5B" w:rsidRPr="00B84E2D" w:rsidRDefault="00D17B5B" w:rsidP="00D1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2D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Rzeszowa</w:t>
      </w:r>
      <w:r w:rsidR="001806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 Zamówień Publicznych, działający w imieniu i na rzecz Zamawiającego </w:t>
      </w:r>
      <w:r w:rsidR="0018066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8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7A48" w:rsidRPr="00B8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Zarządu Dróg w Rzeszowie </w:t>
      </w:r>
    </w:p>
    <w:p w14:paraId="322F28B3" w14:textId="77777777" w:rsidR="008A4701" w:rsidRPr="008A4701" w:rsidRDefault="008A4701" w:rsidP="008A47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701">
        <w:rPr>
          <w:rFonts w:ascii="Times New Roman" w:eastAsia="Calibri" w:hAnsi="Times New Roman" w:cs="Times New Roman"/>
          <w:sz w:val="24"/>
          <w:szCs w:val="24"/>
        </w:rPr>
        <w:t xml:space="preserve">adres strony internetowej:  </w:t>
      </w:r>
      <w:hyperlink r:id="rId7" w:history="1">
        <w:r w:rsidRPr="008A470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http://bip.erzeszow.pl</w:t>
        </w:r>
      </w:hyperlink>
      <w:r w:rsidRPr="008A470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6391ACA" w14:textId="77777777" w:rsidR="008A4701" w:rsidRPr="008A4701" w:rsidRDefault="008A4701" w:rsidP="008A47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701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8" w:history="1">
        <w:r w:rsidRPr="008A470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przetargi@erzeszow.pl</w:t>
        </w:r>
      </w:hyperlink>
      <w:r w:rsidRPr="008A4701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E2ECE6D" w14:textId="77777777" w:rsidR="000A35E7" w:rsidRDefault="000A35E7" w:rsidP="0080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DD98B4" w14:textId="2399CBDE" w:rsidR="000C552C" w:rsidRDefault="00D17B5B" w:rsidP="0080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zamówienia: </w:t>
      </w:r>
    </w:p>
    <w:p w14:paraId="5B6BC2DD" w14:textId="756BDBD6" w:rsidR="00D17B5B" w:rsidRPr="00180668" w:rsidRDefault="00804CDD" w:rsidP="0080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16"/>
          <w:lang w:eastAsia="pl-PL"/>
        </w:rPr>
      </w:pPr>
      <w:r w:rsidRPr="001806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Utrzymanie w sprawności systemu sterowania ruchem drogowym będącego pod nadzorem aplikacji </w:t>
      </w:r>
      <w:proofErr w:type="spellStart"/>
      <w:r w:rsidRPr="001806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Sitraffic</w:t>
      </w:r>
      <w:proofErr w:type="spellEnd"/>
      <w:r w:rsidRPr="001806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SCALA na terenie miasta Rzeszowa</w:t>
      </w:r>
    </w:p>
    <w:p w14:paraId="7BEB98F3" w14:textId="77777777" w:rsidR="008A4701" w:rsidRDefault="008A4701" w:rsidP="00557F3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2C197D82" w14:textId="77777777" w:rsidR="008A4701" w:rsidRDefault="00AA559B" w:rsidP="00804CD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AA559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Uzasadnienie prawne: </w:t>
      </w:r>
      <w:r w:rsidRPr="008A470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art. </w:t>
      </w:r>
      <w:r w:rsidR="00557F39" w:rsidRPr="008A470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255 pkt 3</w:t>
      </w:r>
      <w:r w:rsidRPr="008A470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proofErr w:type="spellStart"/>
      <w:r w:rsidRPr="008A470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Pzp</w:t>
      </w:r>
      <w:proofErr w:type="spellEnd"/>
      <w:r w:rsidR="00804CDD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w brzmieniu</w:t>
      </w:r>
      <w:r w:rsidR="00804CDD" w:rsidRPr="00AA559B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: </w:t>
      </w:r>
    </w:p>
    <w:p w14:paraId="4855E9E5" w14:textId="379361BE" w:rsidR="00AA559B" w:rsidRPr="008A4701" w:rsidRDefault="00804CDD" w:rsidP="00804CD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AA559B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„</w:t>
      </w:r>
      <w:r w:rsidR="00557F39" w:rsidRPr="00B87A4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pl-PL"/>
        </w:rPr>
        <w:t>Zamawiający unieważnia postępowanie o udzielenie zamówienia, jeżeli</w:t>
      </w:r>
      <w:r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pl-PL"/>
        </w:rPr>
        <w:t>: (…) 3)</w:t>
      </w:r>
      <w:r w:rsidR="00557F39" w:rsidRPr="00B87A4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pl-PL"/>
        </w:rPr>
        <w:t xml:space="preserve"> cena lub koszt najkorzystniejszej oferty lub oferta z najniższą ceną przewyższa kwotę, którą zamawiający zamierza przeznaczyć na sfinansowanie zamówienia, chyba że zamawiający może zwiększyć tę kwotę do ceny lub kosztu najkorzystniejszej oferty”.</w:t>
      </w:r>
      <w:r w:rsidR="00AA559B" w:rsidRPr="00AA559B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</w:p>
    <w:p w14:paraId="22FABF40" w14:textId="77777777" w:rsidR="00AA559B" w:rsidRPr="00AA559B" w:rsidRDefault="00AA559B" w:rsidP="00557F3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729C532E" w14:textId="77777777" w:rsidR="008A4701" w:rsidRDefault="00AA559B" w:rsidP="00804C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AA559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Uzasadnienie faktyczne:</w:t>
      </w:r>
      <w:r w:rsidR="00804CD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</w:p>
    <w:p w14:paraId="268FD2E3" w14:textId="68F0A2A4" w:rsidR="00D5479E" w:rsidRDefault="00371ADD" w:rsidP="00804C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371ADD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 postępowaniu wpłynęła jedna oferta, której cena przewyższa kwotę, jaką Zamawiający zamierza przeznaczyć na sfinansowanie zamówienia tj.: 2</w:t>
      </w:r>
      <w:r w:rsidR="002D286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000</w:t>
      </w:r>
      <w:r w:rsidRPr="00371ADD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000,00 zł brutto. Zamawiający nie może zwiększyć środków finansowych do ceny oferty, zatem unieważnia postępowanie o udzielenie zamówienia publicznego.  </w:t>
      </w:r>
    </w:p>
    <w:p w14:paraId="6B6B5E56" w14:textId="77777777" w:rsidR="00AA559B" w:rsidRPr="00AA559B" w:rsidRDefault="00AA559B" w:rsidP="00AA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AA513" w14:textId="77777777" w:rsidR="00AA559B" w:rsidRPr="00D17B5B" w:rsidRDefault="00AA559B" w:rsidP="00AA559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16"/>
          <w:lang w:eastAsia="pl-PL"/>
        </w:rPr>
      </w:pPr>
    </w:p>
    <w:p w14:paraId="3681667E" w14:textId="77777777" w:rsidR="00B311E7" w:rsidRPr="00B87A4F" w:rsidRDefault="00B454BF">
      <w:pPr>
        <w:rPr>
          <w:rFonts w:ascii="Times New Roman" w:hAnsi="Times New Roman" w:cs="Times New Roman"/>
        </w:rPr>
      </w:pPr>
    </w:p>
    <w:sectPr w:rsidR="00B311E7" w:rsidRPr="00B87A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2414" w14:textId="77777777" w:rsidR="00787A48" w:rsidRDefault="00787A48" w:rsidP="00787A48">
      <w:pPr>
        <w:spacing w:after="0" w:line="240" w:lineRule="auto"/>
      </w:pPr>
      <w:r>
        <w:separator/>
      </w:r>
    </w:p>
  </w:endnote>
  <w:endnote w:type="continuationSeparator" w:id="0">
    <w:p w14:paraId="3B759FDD" w14:textId="77777777" w:rsidR="00787A48" w:rsidRDefault="00787A48" w:rsidP="0078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D493" w14:textId="77777777" w:rsidR="00787A48" w:rsidRDefault="00787A48" w:rsidP="00787A48">
      <w:pPr>
        <w:spacing w:after="0" w:line="240" w:lineRule="auto"/>
      </w:pPr>
      <w:r>
        <w:separator/>
      </w:r>
    </w:p>
  </w:footnote>
  <w:footnote w:type="continuationSeparator" w:id="0">
    <w:p w14:paraId="1EE994CD" w14:textId="77777777" w:rsidR="00787A48" w:rsidRDefault="00787A48" w:rsidP="0078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BFD7" w14:textId="1CBE2C43" w:rsidR="00804CDD" w:rsidRPr="00323635" w:rsidRDefault="00371ADD" w:rsidP="00804CDD">
    <w:pPr>
      <w:pStyle w:val="Nagwek"/>
      <w:jc w:val="center"/>
      <w:rPr>
        <w:rFonts w:eastAsiaTheme="minorHAnsi" w:cstheme="minorBidi"/>
        <w:sz w:val="20"/>
        <w:szCs w:val="20"/>
        <w:lang w:eastAsia="ar-SA"/>
      </w:rPr>
    </w:pPr>
    <w:r w:rsidRPr="00371ADD">
      <w:rPr>
        <w:rFonts w:eastAsiaTheme="minorHAnsi" w:cstheme="minorBidi"/>
        <w:sz w:val="20"/>
        <w:szCs w:val="20"/>
        <w:lang w:eastAsia="ar-SA"/>
      </w:rPr>
      <w:t>ZP-I.271.71.234.2022</w:t>
    </w:r>
  </w:p>
  <w:p w14:paraId="34054FEE" w14:textId="037A3381" w:rsidR="00804CDD" w:rsidRDefault="00804CDD" w:rsidP="00804CDD">
    <w:pPr>
      <w:pStyle w:val="Nagwek"/>
      <w:jc w:val="center"/>
      <w:rPr>
        <w:rFonts w:eastAsiaTheme="minorHAnsi" w:cstheme="minorBidi"/>
        <w:i/>
        <w:iCs/>
        <w:sz w:val="20"/>
        <w:szCs w:val="20"/>
        <w:lang w:eastAsia="ar-SA"/>
      </w:rPr>
    </w:pPr>
    <w:bookmarkStart w:id="0" w:name="_Hlk113019089"/>
    <w:r w:rsidRPr="00323635">
      <w:rPr>
        <w:rFonts w:eastAsiaTheme="minorHAnsi" w:cstheme="minorBidi"/>
        <w:i/>
        <w:iCs/>
        <w:sz w:val="20"/>
        <w:szCs w:val="20"/>
        <w:lang w:eastAsia="ar-SA"/>
      </w:rPr>
      <w:t xml:space="preserve">Utrzymanie w sprawności systemu sterowania ruchem drogowym będącego pod nadzorem aplikacji </w:t>
    </w:r>
    <w:proofErr w:type="spellStart"/>
    <w:r w:rsidRPr="00323635">
      <w:rPr>
        <w:rFonts w:eastAsiaTheme="minorHAnsi" w:cstheme="minorBidi"/>
        <w:i/>
        <w:iCs/>
        <w:sz w:val="20"/>
        <w:szCs w:val="20"/>
        <w:lang w:eastAsia="ar-SA"/>
      </w:rPr>
      <w:t>Sitraffic</w:t>
    </w:r>
    <w:proofErr w:type="spellEnd"/>
    <w:r w:rsidRPr="00323635">
      <w:rPr>
        <w:rFonts w:eastAsiaTheme="minorHAnsi" w:cstheme="minorBidi"/>
        <w:i/>
        <w:iCs/>
        <w:sz w:val="20"/>
        <w:szCs w:val="20"/>
        <w:lang w:eastAsia="ar-SA"/>
      </w:rPr>
      <w:t xml:space="preserve"> SCALA na terenie miasta Rzeszowa</w:t>
    </w:r>
  </w:p>
  <w:bookmarkEnd w:id="0"/>
  <w:p w14:paraId="539DF538" w14:textId="77777777" w:rsidR="00275BEB" w:rsidRDefault="00B454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3CF"/>
    <w:multiLevelType w:val="hybridMultilevel"/>
    <w:tmpl w:val="7C288ACA"/>
    <w:lvl w:ilvl="0" w:tplc="BEBE05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5B"/>
    <w:rsid w:val="000A35E7"/>
    <w:rsid w:val="000C552C"/>
    <w:rsid w:val="00180668"/>
    <w:rsid w:val="002D2867"/>
    <w:rsid w:val="002F4775"/>
    <w:rsid w:val="00371ADD"/>
    <w:rsid w:val="003B4F1C"/>
    <w:rsid w:val="0040410C"/>
    <w:rsid w:val="004B6748"/>
    <w:rsid w:val="00531C63"/>
    <w:rsid w:val="00557F39"/>
    <w:rsid w:val="005D4E50"/>
    <w:rsid w:val="00787A48"/>
    <w:rsid w:val="00804CDD"/>
    <w:rsid w:val="008A4701"/>
    <w:rsid w:val="00A83594"/>
    <w:rsid w:val="00AA559B"/>
    <w:rsid w:val="00B454BF"/>
    <w:rsid w:val="00B84E2D"/>
    <w:rsid w:val="00B87A4F"/>
    <w:rsid w:val="00CB7096"/>
    <w:rsid w:val="00D17B5B"/>
    <w:rsid w:val="00D5479E"/>
    <w:rsid w:val="00D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DEBAD"/>
  <w15:chartTrackingRefBased/>
  <w15:docId w15:val="{8E0AE864-5CBF-4E8E-8F26-816E205E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B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17B5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17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8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A48"/>
  </w:style>
  <w:style w:type="table" w:customStyle="1" w:styleId="Tabela-Siatka1">
    <w:name w:val="Tabela - Siatka1"/>
    <w:basedOn w:val="Standardowy"/>
    <w:next w:val="Tabela-Siatka"/>
    <w:uiPriority w:val="39"/>
    <w:rsid w:val="00D95D0A"/>
    <w:pPr>
      <w:spacing w:after="0" w:line="240" w:lineRule="auto"/>
      <w:jc w:val="both"/>
    </w:pPr>
    <w:rPr>
      <w:rFonts w:ascii="Times New Roman" w:eastAsia="Calibri" w:hAnsi="Times New Roman" w:cs="Times New Roman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Korzeniowska Joanna</cp:lastModifiedBy>
  <cp:revision>15</cp:revision>
  <cp:lastPrinted>2022-11-09T09:48:00Z</cp:lastPrinted>
  <dcterms:created xsi:type="dcterms:W3CDTF">2022-04-13T08:00:00Z</dcterms:created>
  <dcterms:modified xsi:type="dcterms:W3CDTF">2022-11-09T10:36:00Z</dcterms:modified>
</cp:coreProperties>
</file>