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3B53" w14:textId="168FC019" w:rsidR="00513C1A" w:rsidRPr="00C17BBA" w:rsidRDefault="009F191D" w:rsidP="00DF64C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F191D">
        <w:rPr>
          <w:rFonts w:ascii="Times New Roman" w:hAnsi="Times New Roman" w:cs="Times New Roman"/>
          <w:sz w:val="24"/>
          <w:szCs w:val="24"/>
        </w:rPr>
        <w:t>ZP</w:t>
      </w:r>
      <w:r w:rsidR="007246E0">
        <w:rPr>
          <w:rFonts w:ascii="Times New Roman" w:hAnsi="Times New Roman" w:cs="Times New Roman"/>
          <w:sz w:val="24"/>
          <w:szCs w:val="24"/>
        </w:rPr>
        <w:t>-A.271.95.294</w:t>
      </w:r>
      <w:r w:rsidR="00A41764">
        <w:rPr>
          <w:rFonts w:ascii="Times New Roman" w:hAnsi="Times New Roman" w:cs="Times New Roman"/>
          <w:sz w:val="24"/>
          <w:szCs w:val="24"/>
        </w:rPr>
        <w:t>.2022</w:t>
      </w:r>
      <w:r w:rsidR="00FD7790" w:rsidRPr="00C17BBA">
        <w:rPr>
          <w:rFonts w:ascii="Times New Roman" w:hAnsi="Times New Roman" w:cs="Times New Roman"/>
          <w:sz w:val="24"/>
          <w:szCs w:val="24"/>
        </w:rPr>
        <w:tab/>
      </w:r>
      <w:r w:rsidR="00FD7790" w:rsidRPr="00C17BBA">
        <w:rPr>
          <w:rFonts w:ascii="Times New Roman" w:hAnsi="Times New Roman" w:cs="Times New Roman"/>
          <w:sz w:val="24"/>
          <w:szCs w:val="24"/>
        </w:rPr>
        <w:tab/>
      </w:r>
      <w:r w:rsidR="00DF64C9" w:rsidRPr="00C17BBA">
        <w:rPr>
          <w:rFonts w:ascii="Times New Roman" w:hAnsi="Times New Roman" w:cs="Times New Roman"/>
          <w:sz w:val="24"/>
          <w:szCs w:val="24"/>
        </w:rPr>
        <w:t xml:space="preserve">   </w:t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A32D3C">
        <w:rPr>
          <w:rFonts w:ascii="Times New Roman" w:hAnsi="Times New Roman" w:cs="Times New Roman"/>
          <w:sz w:val="24"/>
          <w:szCs w:val="24"/>
        </w:rPr>
        <w:tab/>
      </w:r>
      <w:r w:rsidR="00A417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44B3" w:rsidRPr="00C17BBA">
        <w:rPr>
          <w:rFonts w:ascii="Times New Roman" w:hAnsi="Times New Roman" w:cs="Times New Roman"/>
          <w:sz w:val="24"/>
          <w:szCs w:val="24"/>
        </w:rPr>
        <w:t xml:space="preserve">Rzeszów, </w:t>
      </w:r>
      <w:r w:rsidR="000D12FD">
        <w:rPr>
          <w:rFonts w:ascii="Times New Roman" w:hAnsi="Times New Roman" w:cs="Times New Roman"/>
          <w:sz w:val="24"/>
          <w:szCs w:val="24"/>
        </w:rPr>
        <w:t xml:space="preserve">20 </w:t>
      </w:r>
      <w:r w:rsidR="007246E0">
        <w:rPr>
          <w:rFonts w:ascii="Times New Roman" w:hAnsi="Times New Roman" w:cs="Times New Roman"/>
          <w:sz w:val="24"/>
          <w:szCs w:val="24"/>
        </w:rPr>
        <w:t xml:space="preserve">grudnia </w:t>
      </w:r>
      <w:r w:rsidR="00A41764">
        <w:rPr>
          <w:rFonts w:ascii="Times New Roman" w:hAnsi="Times New Roman" w:cs="Times New Roman"/>
          <w:sz w:val="24"/>
          <w:szCs w:val="24"/>
        </w:rPr>
        <w:t xml:space="preserve">2022 </w:t>
      </w:r>
      <w:r w:rsidR="00DF64C9" w:rsidRPr="00C17BBA">
        <w:rPr>
          <w:rFonts w:ascii="Times New Roman" w:hAnsi="Times New Roman" w:cs="Times New Roman"/>
          <w:sz w:val="24"/>
          <w:szCs w:val="24"/>
        </w:rPr>
        <w:t>r</w:t>
      </w:r>
      <w:r w:rsidR="00985047">
        <w:rPr>
          <w:rFonts w:ascii="Times New Roman" w:hAnsi="Times New Roman" w:cs="Times New Roman"/>
          <w:sz w:val="24"/>
          <w:szCs w:val="24"/>
        </w:rPr>
        <w:t>.</w:t>
      </w:r>
      <w:r w:rsidR="006F619D" w:rsidRPr="00C17BB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14:paraId="5037966B" w14:textId="7F925983" w:rsidR="007246E0" w:rsidRDefault="00577911" w:rsidP="007246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BA">
        <w:rPr>
          <w:rFonts w:ascii="Times New Roman" w:hAnsi="Times New Roman" w:cs="Times New Roman"/>
          <w:b/>
          <w:sz w:val="24"/>
          <w:szCs w:val="24"/>
        </w:rPr>
        <w:t>WYJAŚNIENIE TREŚCI</w:t>
      </w:r>
    </w:p>
    <w:p w14:paraId="204544A7" w14:textId="49E779C7" w:rsidR="00DF64C9" w:rsidRPr="00C17BBA" w:rsidRDefault="00577911" w:rsidP="007246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19D" w:rsidRPr="00C17BBA">
        <w:rPr>
          <w:rFonts w:ascii="Times New Roman" w:hAnsi="Times New Roman" w:cs="Times New Roman"/>
          <w:b/>
          <w:sz w:val="24"/>
          <w:szCs w:val="24"/>
        </w:rPr>
        <w:t>SPECYFIKACJI WARUNKÓW ZAMÓWIENIA (SWZ)</w:t>
      </w:r>
    </w:p>
    <w:p w14:paraId="789AAB48" w14:textId="77777777" w:rsidR="00094F25" w:rsidRPr="00C17BBA" w:rsidRDefault="00094F25" w:rsidP="00094F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8D9FDD" w14:textId="09B02BA6" w:rsidR="00A32D3C" w:rsidRPr="009F191D" w:rsidRDefault="006F619D" w:rsidP="007246E0">
      <w:p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17BBA">
        <w:rPr>
          <w:rFonts w:ascii="Times New Roman" w:hAnsi="Times New Roman" w:cs="Times New Roman"/>
          <w:i/>
          <w:iCs/>
          <w:sz w:val="24"/>
          <w:szCs w:val="24"/>
        </w:rPr>
        <w:t>dot.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BBA">
        <w:rPr>
          <w:rFonts w:ascii="Times New Roman" w:hAnsi="Times New Roman" w:cs="Times New Roman"/>
          <w:i/>
          <w:iCs/>
          <w:sz w:val="24"/>
          <w:szCs w:val="24"/>
        </w:rPr>
        <w:t>postępowania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pn.</w:t>
      </w:r>
      <w:r w:rsidR="00022F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B40E8" w:rsidRPr="001B40E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7246E0" w:rsidRPr="007246E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Modernizacja placu zabaw i części rekreacyjno-sportowej przy Zespole Szkolno-Przedszkolnym nr 1 w Rzeszowie</w:t>
      </w:r>
    </w:p>
    <w:p w14:paraId="4B90FE38" w14:textId="7F9AA24D" w:rsidR="006F619D" w:rsidRPr="00C17BBA" w:rsidRDefault="006F619D" w:rsidP="007F61A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7F50D" w14:textId="1053DBCE" w:rsidR="00D57E61" w:rsidRDefault="00C17BBA" w:rsidP="002C73E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ziałając </w:t>
      </w:r>
      <w:r>
        <w:rPr>
          <w:rFonts w:ascii="Times New Roman" w:hAnsi="Times New Roman" w:cs="Times New Roman"/>
          <w:sz w:val="24"/>
          <w:szCs w:val="24"/>
        </w:rPr>
        <w:t>na podstawie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 art. </w:t>
      </w:r>
      <w:r w:rsidR="00C45277" w:rsidRPr="00C17BBA">
        <w:rPr>
          <w:rFonts w:ascii="Times New Roman" w:hAnsi="Times New Roman" w:cs="Times New Roman"/>
          <w:sz w:val="24"/>
          <w:szCs w:val="24"/>
        </w:rPr>
        <w:t>284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 ust. </w:t>
      </w:r>
      <w:r w:rsidR="00B83436">
        <w:rPr>
          <w:rFonts w:ascii="Times New Roman" w:hAnsi="Times New Roman" w:cs="Times New Roman"/>
          <w:sz w:val="24"/>
          <w:szCs w:val="24"/>
        </w:rPr>
        <w:t>6</w:t>
      </w:r>
      <w:r w:rsidR="00577911" w:rsidRPr="00C17BBA">
        <w:rPr>
          <w:rFonts w:ascii="Times New Roman" w:hAnsi="Times New Roman" w:cs="Times New Roman"/>
          <w:sz w:val="24"/>
          <w:szCs w:val="24"/>
        </w:rPr>
        <w:t xml:space="preserve"> 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45277" w:rsidRPr="00C17BBA">
        <w:rPr>
          <w:rFonts w:ascii="Times New Roman" w:hAnsi="Times New Roman" w:cs="Times New Roman"/>
          <w:sz w:val="24"/>
          <w:szCs w:val="24"/>
        </w:rPr>
        <w:t>11 września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r. Prawo zam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ówień publicznych </w:t>
      </w:r>
      <w:r w:rsidR="0042025F" w:rsidRPr="00C17BBA">
        <w:rPr>
          <w:rFonts w:ascii="Times New Roman" w:hAnsi="Times New Roman" w:cs="Times New Roman"/>
          <w:sz w:val="24"/>
          <w:szCs w:val="24"/>
        </w:rPr>
        <w:t>(Dz. U.</w:t>
      </w:r>
      <w:r w:rsidR="00022FEE">
        <w:rPr>
          <w:rFonts w:ascii="Times New Roman" w:hAnsi="Times New Roman" w:cs="Times New Roman"/>
          <w:sz w:val="24"/>
          <w:szCs w:val="24"/>
        </w:rPr>
        <w:t xml:space="preserve"> z </w:t>
      </w:r>
      <w:r w:rsidR="00C45277" w:rsidRPr="00C17BBA">
        <w:rPr>
          <w:rFonts w:ascii="Times New Roman" w:hAnsi="Times New Roman" w:cs="Times New Roman"/>
          <w:sz w:val="24"/>
          <w:szCs w:val="24"/>
        </w:rPr>
        <w:t>20</w:t>
      </w:r>
      <w:r w:rsidR="00022FEE">
        <w:rPr>
          <w:rFonts w:ascii="Times New Roman" w:hAnsi="Times New Roman" w:cs="Times New Roman"/>
          <w:sz w:val="24"/>
          <w:szCs w:val="24"/>
        </w:rPr>
        <w:t>2</w:t>
      </w:r>
      <w:r w:rsidR="007246E0">
        <w:rPr>
          <w:rFonts w:ascii="Times New Roman" w:hAnsi="Times New Roman" w:cs="Times New Roman"/>
          <w:sz w:val="24"/>
          <w:szCs w:val="24"/>
        </w:rPr>
        <w:t>2</w:t>
      </w:r>
      <w:r w:rsidR="00022FEE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246E0">
        <w:rPr>
          <w:rFonts w:ascii="Times New Roman" w:hAnsi="Times New Roman" w:cs="Times New Roman"/>
          <w:sz w:val="24"/>
          <w:szCs w:val="24"/>
        </w:rPr>
        <w:t>710</w:t>
      </w:r>
      <w:r w:rsidR="00A32D3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32D3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32D3C">
        <w:rPr>
          <w:rFonts w:ascii="Times New Roman" w:hAnsi="Times New Roman" w:cs="Times New Roman"/>
          <w:sz w:val="24"/>
          <w:szCs w:val="24"/>
        </w:rPr>
        <w:t>. zm.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Zamawiający</w:t>
      </w:r>
      <w:r w:rsidR="000D62AC">
        <w:rPr>
          <w:rFonts w:ascii="Times New Roman" w:hAnsi="Times New Roman" w:cs="Times New Roman"/>
          <w:sz w:val="24"/>
          <w:szCs w:val="24"/>
        </w:rPr>
        <w:t xml:space="preserve"> </w:t>
      </w:r>
      <w:r w:rsidR="006E7A11">
        <w:rPr>
          <w:rFonts w:ascii="Times New Roman" w:hAnsi="Times New Roman" w:cs="Times New Roman"/>
          <w:sz w:val="24"/>
          <w:szCs w:val="24"/>
        </w:rPr>
        <w:t xml:space="preserve">publikuje </w:t>
      </w:r>
      <w:r w:rsidR="00022FEE">
        <w:rPr>
          <w:rFonts w:ascii="Times New Roman" w:hAnsi="Times New Roman" w:cs="Times New Roman"/>
          <w:sz w:val="24"/>
          <w:szCs w:val="24"/>
        </w:rPr>
        <w:t>treść wniosk</w:t>
      </w:r>
      <w:r w:rsidR="009F191D">
        <w:rPr>
          <w:rFonts w:ascii="Times New Roman" w:hAnsi="Times New Roman" w:cs="Times New Roman"/>
          <w:sz w:val="24"/>
          <w:szCs w:val="24"/>
        </w:rPr>
        <w:t>u</w:t>
      </w:r>
      <w:r w:rsidR="00686C0D">
        <w:rPr>
          <w:rFonts w:ascii="Times New Roman" w:hAnsi="Times New Roman" w:cs="Times New Roman"/>
          <w:sz w:val="24"/>
          <w:szCs w:val="24"/>
        </w:rPr>
        <w:t xml:space="preserve"> </w:t>
      </w:r>
      <w:r w:rsidR="002C73EF">
        <w:rPr>
          <w:rFonts w:ascii="Times New Roman" w:hAnsi="Times New Roman" w:cs="Times New Roman"/>
          <w:sz w:val="24"/>
          <w:szCs w:val="24"/>
        </w:rPr>
        <w:br/>
      </w:r>
      <w:r w:rsidR="00022FEE">
        <w:rPr>
          <w:rFonts w:ascii="Times New Roman" w:hAnsi="Times New Roman" w:cs="Times New Roman"/>
          <w:sz w:val="24"/>
          <w:szCs w:val="24"/>
        </w:rPr>
        <w:t>o wyjaśnienie treści</w:t>
      </w:r>
      <w:r w:rsidR="006E7A11">
        <w:rPr>
          <w:rFonts w:ascii="Times New Roman" w:hAnsi="Times New Roman" w:cs="Times New Roman"/>
          <w:sz w:val="24"/>
          <w:szCs w:val="24"/>
        </w:rPr>
        <w:t xml:space="preserve"> SWZ</w:t>
      </w:r>
      <w:r w:rsidR="007246E0">
        <w:rPr>
          <w:rFonts w:ascii="Times New Roman" w:hAnsi="Times New Roman" w:cs="Times New Roman"/>
          <w:sz w:val="24"/>
          <w:szCs w:val="24"/>
        </w:rPr>
        <w:t xml:space="preserve"> oraz</w:t>
      </w:r>
      <w:r w:rsidR="00022FEE">
        <w:rPr>
          <w:rFonts w:ascii="Times New Roman" w:hAnsi="Times New Roman" w:cs="Times New Roman"/>
          <w:sz w:val="24"/>
          <w:szCs w:val="24"/>
        </w:rPr>
        <w:t xml:space="preserve"> </w:t>
      </w:r>
      <w:r w:rsidR="006E7A11">
        <w:rPr>
          <w:rFonts w:ascii="Times New Roman" w:hAnsi="Times New Roman" w:cs="Times New Roman"/>
          <w:sz w:val="24"/>
          <w:szCs w:val="24"/>
        </w:rPr>
        <w:t>wyjaśnienia Zamawiającego</w:t>
      </w:r>
      <w:r w:rsidR="007246E0">
        <w:rPr>
          <w:rFonts w:ascii="Times New Roman" w:hAnsi="Times New Roman" w:cs="Times New Roman"/>
          <w:sz w:val="24"/>
          <w:szCs w:val="24"/>
        </w:rPr>
        <w:t>.</w:t>
      </w:r>
    </w:p>
    <w:p w14:paraId="10E995BF" w14:textId="77777777" w:rsidR="00D57E61" w:rsidRPr="001B40E8" w:rsidRDefault="00D57E61" w:rsidP="00D57E6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D6F922" w14:textId="77777777" w:rsidR="000D12FD" w:rsidRPr="000D12FD" w:rsidRDefault="000D12FD" w:rsidP="000D12F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22439809"/>
      <w:r w:rsidRPr="000D12FD">
        <w:rPr>
          <w:rFonts w:ascii="Times New Roman" w:eastAsia="Calibri" w:hAnsi="Times New Roman" w:cs="Times New Roman"/>
          <w:b/>
          <w:sz w:val="24"/>
          <w:szCs w:val="24"/>
        </w:rPr>
        <w:t>Pytanie nr 2</w:t>
      </w:r>
      <w:bookmarkEnd w:id="0"/>
    </w:p>
    <w:p w14:paraId="74203955" w14:textId="77777777" w:rsidR="000D12FD" w:rsidRPr="000D12FD" w:rsidRDefault="000D12FD" w:rsidP="000D12FD">
      <w:p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2FD">
        <w:rPr>
          <w:rFonts w:ascii="Times New Roman" w:hAnsi="Times New Roman"/>
          <w:sz w:val="24"/>
          <w:szCs w:val="24"/>
        </w:rPr>
        <w:t>Czy zakres prac obejmuje: „Zabezpieczenie istniejącego kabla SN rurami dwudzielnymi na dł. 8m”? Jest o tym mowa w SWZ oraz ogłoszeniu o zamówieniu. Nie jest ujęte w przedmiarze.</w:t>
      </w:r>
    </w:p>
    <w:p w14:paraId="0C8B682A" w14:textId="77777777" w:rsidR="00A713EF" w:rsidRDefault="00A713EF" w:rsidP="000D12F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4463A0" w14:textId="717765DB" w:rsidR="000D12FD" w:rsidRPr="000D12FD" w:rsidRDefault="000D12FD" w:rsidP="000D12F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22439849"/>
      <w:r w:rsidRPr="000D12FD">
        <w:rPr>
          <w:rFonts w:ascii="Times New Roman" w:eastAsia="Calibri" w:hAnsi="Times New Roman" w:cs="Times New Roman"/>
          <w:b/>
          <w:sz w:val="24"/>
          <w:szCs w:val="24"/>
        </w:rPr>
        <w:t>Odpowiedź nr 2</w:t>
      </w:r>
      <w:bookmarkEnd w:id="1"/>
    </w:p>
    <w:p w14:paraId="41AE9A69" w14:textId="77777777" w:rsidR="000D12FD" w:rsidRPr="000D12FD" w:rsidRDefault="000D12FD" w:rsidP="000D12F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12FD">
        <w:rPr>
          <w:rFonts w:ascii="Times New Roman" w:eastAsia="Calibri" w:hAnsi="Times New Roman" w:cs="Times New Roman"/>
          <w:bCs/>
          <w:sz w:val="24"/>
          <w:szCs w:val="24"/>
        </w:rPr>
        <w:t>Zabezpieczenie istniejącego kabla SN rurami dwudzielnymi na dł. 8m objęte jest przedmiotem zamówienia. Zamawiający informuje i przypomina, że zamieszczony przedmiar robót stanowi materiał pomocniczy.</w:t>
      </w:r>
    </w:p>
    <w:p w14:paraId="5E3AE9D5" w14:textId="17CCDA09" w:rsidR="00985047" w:rsidRDefault="00985047" w:rsidP="00A4176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54F15" w14:textId="1A479ADE" w:rsidR="00CF0789" w:rsidRDefault="00CF0789" w:rsidP="00A4176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D0001" w14:textId="23C3A0CF" w:rsidR="00CF0789" w:rsidRPr="00985047" w:rsidRDefault="00CF0789" w:rsidP="00A4176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2FD">
        <w:rPr>
          <w:rFonts w:ascii="Times New Roman" w:eastAsia="Calibri" w:hAnsi="Times New Roman" w:cs="Times New Roman"/>
          <w:b/>
          <w:sz w:val="24"/>
          <w:szCs w:val="24"/>
        </w:rPr>
        <w:t xml:space="preserve">Pytanie nr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03942609" w14:textId="77777777" w:rsidR="00CF0789" w:rsidRPr="00CF0789" w:rsidRDefault="00CF0789" w:rsidP="00CF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Mam pytanie odnośnie jednego z podpunktów mianowicie :</w:t>
      </w:r>
    </w:p>
    <w:p w14:paraId="10C46808" w14:textId="77777777" w:rsidR="00CF0789" w:rsidRPr="00CF0789" w:rsidRDefault="00CF0789" w:rsidP="00CF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"</w:t>
      </w:r>
      <w:bookmarkStart w:id="2" w:name="_Hlk122441052"/>
      <w:r w:rsidRPr="00CF0789">
        <w:rPr>
          <w:rFonts w:ascii="Times New Roman" w:hAnsi="Times New Roman" w:cs="Times New Roman"/>
          <w:sz w:val="24"/>
          <w:szCs w:val="24"/>
        </w:rPr>
        <w:t>Wykonawca zobowiązany jest do zapewnienia floty pojazdów, której łączny udział pojazdów elektrycznych lub pojazdów napędzanych gazem ziemnym we flocie pojazdów samochodowych w rozumieniu art. 2 pkt 33 ustawy z dnia 20 czerwca 1997 r. - prawo o ruchu drogowym używanych przy wykonywaniu tego zadania wynosić będzie co najmniej 10%.</w:t>
      </w:r>
      <w:bookmarkEnd w:id="2"/>
      <w:r w:rsidRPr="00CF0789">
        <w:rPr>
          <w:rFonts w:ascii="Times New Roman" w:hAnsi="Times New Roman" w:cs="Times New Roman"/>
          <w:sz w:val="24"/>
          <w:szCs w:val="24"/>
        </w:rPr>
        <w:t>"</w:t>
      </w:r>
    </w:p>
    <w:p w14:paraId="456033B5" w14:textId="77777777" w:rsidR="00CF0789" w:rsidRPr="00CF0789" w:rsidRDefault="00CF0789" w:rsidP="00CF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Chciałem zapytać co w praktyce oznacza ten zapis, w odniesieniu do tego konkretnego zamówienia ponieważ znalazłem też interpretacje następującej treści:</w:t>
      </w:r>
    </w:p>
    <w:p w14:paraId="11323AC0" w14:textId="0C9A752F" w:rsidR="00A41764" w:rsidRPr="00CF0789" w:rsidRDefault="00CF0789" w:rsidP="00CF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8. Jak należy rozumieć dodany do ustawy o </w:t>
      </w:r>
      <w:proofErr w:type="spellStart"/>
      <w:r w:rsidRPr="00CF0789">
        <w:rPr>
          <w:rFonts w:ascii="Times New Roman" w:hAnsi="Times New Roman" w:cs="Times New Roman"/>
          <w:sz w:val="24"/>
          <w:szCs w:val="24"/>
        </w:rPr>
        <w:t>elektromobilności</w:t>
      </w:r>
      <w:proofErr w:type="spellEnd"/>
      <w:r w:rsidRPr="00CF0789">
        <w:rPr>
          <w:rFonts w:ascii="Times New Roman" w:hAnsi="Times New Roman" w:cs="Times New Roman"/>
          <w:sz w:val="24"/>
          <w:szCs w:val="24"/>
        </w:rPr>
        <w:t xml:space="preserve"> art. 36a? Znaleziono interpretację, która wskazuje, iż w przypadku gdy JST lub przedsiębiorca wykorzystuje do 4 pojazdów przy wykonywaniu zadania, to wtedy nie musi posiadać samochodu elektrycznego (odnośnie wymagań z art. 35 oraz art. 68). Czy jest to interpretacja prawidłowa, czy też błędna? Sposób wyznaczania udziału podany w art. 36a mówi np. o przypadku gdy udział samochodów str. 3 elektrycznych we flocie samochodów wynosi 9,52%, co biorąc pod uwagę zaokrąglenia wynikające z art. 36a powoduje udział 10%. W nowelizacji ustawy o </w:t>
      </w:r>
      <w:proofErr w:type="spellStart"/>
      <w:r w:rsidRPr="00CF0789">
        <w:rPr>
          <w:rFonts w:ascii="Times New Roman" w:hAnsi="Times New Roman" w:cs="Times New Roman"/>
          <w:sz w:val="24"/>
          <w:szCs w:val="24"/>
        </w:rPr>
        <w:t>elektromobilności</w:t>
      </w:r>
      <w:proofErr w:type="spellEnd"/>
      <w:r w:rsidRPr="00CF0789">
        <w:rPr>
          <w:rFonts w:ascii="Times New Roman" w:hAnsi="Times New Roman" w:cs="Times New Roman"/>
          <w:sz w:val="24"/>
          <w:szCs w:val="24"/>
        </w:rPr>
        <w:t xml:space="preserve"> i paliwach alternatywnych dodany został art. 36a jednoznacznie określający zasady zaokrąglania procentów podczas obliczania liczby wymaganych pojazdów. Zakłada on, iż wskaźnik poniżej 0,5 zaokrągla się w dół, a wskaźnik 0,5 i powyżej w górę. W przypadku wykonawcy, który użytkuje jeden pojazd, przy wymogu 10%, np. z art. 68 ust. ust. 2, wskaźnik wyniesie 0,1 pojazdu (1 x 10% = 0,1). Wskaźnik 0,1 po zaokrągleniu w dół da nam zero. W takim przypadku nie trzeba wymieniać, ani dokupywać samochodu. Dopiero przy pięciu użytkowanych pojazdach zaktualizuje się obowiązek z ustawy o </w:t>
      </w:r>
      <w:proofErr w:type="spellStart"/>
      <w:r w:rsidRPr="00CF0789">
        <w:rPr>
          <w:rFonts w:ascii="Times New Roman" w:hAnsi="Times New Roman" w:cs="Times New Roman"/>
          <w:sz w:val="24"/>
          <w:szCs w:val="24"/>
        </w:rPr>
        <w:t>elektromobilności</w:t>
      </w:r>
      <w:proofErr w:type="spellEnd"/>
      <w:r w:rsidRPr="00CF0789">
        <w:rPr>
          <w:rFonts w:ascii="Times New Roman" w:hAnsi="Times New Roman" w:cs="Times New Roman"/>
          <w:sz w:val="24"/>
          <w:szCs w:val="24"/>
        </w:rPr>
        <w:t xml:space="preserve"> (5 x 10% = 0,5 pojaz</w:t>
      </w:r>
      <w:r w:rsidRPr="00CF0789">
        <w:rPr>
          <w:rFonts w:ascii="Times New Roman" w:hAnsi="Times New Roman" w:cs="Times New Roman"/>
          <w:sz w:val="24"/>
          <w:szCs w:val="24"/>
        </w:rPr>
        <w:lastRenderedPageBreak/>
        <w:t xml:space="preserve">du i zaokrąglamy w górę do 1 pojazdu). W związku z powyższym jeżeli łączna flota użytkowanych w urzędzie lub przy realizacji danego zadania publicznego pojazdów wynosi 4 lub mniej, nie ma potrzeby zapewnienia elektrycznych pojazdów. Należy równocześnie mieć na uwadze, że przy realizacji zadań publicznych należy uwzględnić i zsumować wszystkie pojazdy wykorzystywane do realizacji danego zadania, czyli przykładowo z kilku jednostek organizacyjnych.  </w:t>
      </w:r>
    </w:p>
    <w:p w14:paraId="0E5337FB" w14:textId="299748F7" w:rsidR="00A41764" w:rsidRPr="00CF0789" w:rsidRDefault="00A41764" w:rsidP="00CF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70EB2" w14:textId="44C9AE8E" w:rsidR="00C77B22" w:rsidRDefault="00CF0789" w:rsidP="00022FE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12FD">
        <w:rPr>
          <w:rFonts w:ascii="Times New Roman" w:eastAsia="Calibri" w:hAnsi="Times New Roman" w:cs="Times New Roman"/>
          <w:b/>
          <w:sz w:val="24"/>
          <w:szCs w:val="24"/>
        </w:rPr>
        <w:t xml:space="preserve">Odpowiedź nr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6A3741CA" w14:textId="0CD8C0A6" w:rsidR="00CF0789" w:rsidRPr="00F369E8" w:rsidRDefault="00CF0789" w:rsidP="00022FEE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Zgodnie z art. 68 ust. 3 ustawy </w:t>
      </w:r>
      <w:r w:rsidRPr="00CF0789">
        <w:rPr>
          <w:rFonts w:ascii="Times New Roman" w:hAnsi="Times New Roman" w:cs="Times New Roman"/>
          <w:bCs/>
          <w:sz w:val="24"/>
          <w:szCs w:val="24"/>
        </w:rPr>
        <w:t>z dnia 11 stycznia 2018 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789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CF0789">
        <w:rPr>
          <w:rFonts w:ascii="Times New Roman" w:hAnsi="Times New Roman" w:cs="Times New Roman"/>
          <w:bCs/>
          <w:sz w:val="24"/>
          <w:szCs w:val="24"/>
        </w:rPr>
        <w:t>elektromobilności</w:t>
      </w:r>
      <w:proofErr w:type="spellEnd"/>
      <w:r w:rsidRPr="00CF0789">
        <w:rPr>
          <w:rFonts w:ascii="Times New Roman" w:hAnsi="Times New Roman" w:cs="Times New Roman"/>
          <w:bCs/>
          <w:sz w:val="24"/>
          <w:szCs w:val="24"/>
        </w:rPr>
        <w:t xml:space="preserve"> i paliwach alternatywnych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9E8">
        <w:rPr>
          <w:rFonts w:ascii="Times New Roman" w:hAnsi="Times New Roman" w:cs="Times New Roman"/>
          <w:bCs/>
          <w:sz w:val="24"/>
          <w:szCs w:val="24"/>
        </w:rPr>
        <w:t>j</w:t>
      </w:r>
      <w:r w:rsidR="00F369E8" w:rsidRPr="00F369E8">
        <w:rPr>
          <w:rFonts w:ascii="Times New Roman" w:hAnsi="Times New Roman" w:cs="Times New Roman"/>
          <w:bCs/>
          <w:sz w:val="24"/>
          <w:szCs w:val="24"/>
        </w:rPr>
        <w:t>ednostka samorządu terytorialnego, z wyłączeniem gmin i powiatów, których liczba mieszkańców nie przekracza 50</w:t>
      </w:r>
      <w:r w:rsidR="00F369E8">
        <w:rPr>
          <w:rFonts w:ascii="Times New Roman" w:hAnsi="Times New Roman" w:cs="Times New Roman"/>
          <w:bCs/>
          <w:sz w:val="24"/>
          <w:szCs w:val="24"/>
        </w:rPr>
        <w:t> </w:t>
      </w:r>
      <w:r w:rsidR="00F369E8" w:rsidRPr="00F369E8">
        <w:rPr>
          <w:rFonts w:ascii="Times New Roman" w:hAnsi="Times New Roman" w:cs="Times New Roman"/>
          <w:bCs/>
          <w:sz w:val="24"/>
          <w:szCs w:val="24"/>
        </w:rPr>
        <w:t>000</w:t>
      </w:r>
      <w:r w:rsidR="00F369E8" w:rsidRPr="00F36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369E8">
        <w:rPr>
          <w:rFonts w:ascii="Times New Roman" w:hAnsi="Times New Roman" w:cs="Times New Roman"/>
          <w:bCs/>
          <w:sz w:val="24"/>
          <w:szCs w:val="24"/>
        </w:rPr>
        <w:t xml:space="preserve">wykonuje, zleca lub powierza wykonywanie </w:t>
      </w:r>
      <w:r w:rsidRPr="00F369E8">
        <w:rPr>
          <w:rFonts w:ascii="Times New Roman" w:hAnsi="Times New Roman" w:cs="Times New Roman"/>
          <w:b/>
          <w:sz w:val="24"/>
          <w:szCs w:val="24"/>
        </w:rPr>
        <w:t xml:space="preserve">zadań publicznych, </w:t>
      </w:r>
      <w:r w:rsidR="00F369E8" w:rsidRPr="00F369E8">
        <w:rPr>
          <w:rFonts w:ascii="Times New Roman" w:hAnsi="Times New Roman" w:cs="Times New Roman"/>
          <w:b/>
          <w:sz w:val="24"/>
          <w:szCs w:val="24"/>
        </w:rPr>
        <w:t>określon</w:t>
      </w:r>
      <w:r w:rsidR="00F369E8" w:rsidRPr="00F369E8">
        <w:rPr>
          <w:rFonts w:ascii="Times New Roman" w:hAnsi="Times New Roman" w:cs="Times New Roman"/>
          <w:b/>
          <w:sz w:val="24"/>
          <w:szCs w:val="24"/>
        </w:rPr>
        <w:t>ych</w:t>
      </w:r>
      <w:r w:rsidR="00F369E8" w:rsidRPr="00F369E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122440656"/>
      <w:r w:rsidR="00F369E8" w:rsidRPr="00F369E8">
        <w:rPr>
          <w:rFonts w:ascii="Times New Roman" w:hAnsi="Times New Roman" w:cs="Times New Roman"/>
          <w:b/>
          <w:sz w:val="24"/>
          <w:szCs w:val="24"/>
        </w:rPr>
        <w:t>w art. 7 ust. 1 ustawy z dnia 8 marca 1990 r. o samorządzie gminnym (Dz. U. z 2022 r. poz. 559 i 583)</w:t>
      </w:r>
      <w:bookmarkEnd w:id="3"/>
      <w:r w:rsidR="00F369E8" w:rsidRPr="00F369E8">
        <w:rPr>
          <w:rFonts w:ascii="Times New Roman" w:hAnsi="Times New Roman" w:cs="Times New Roman"/>
          <w:b/>
          <w:sz w:val="24"/>
          <w:szCs w:val="24"/>
        </w:rPr>
        <w:t>, art. 4 ust. 1 ustawy z dnia 5 czerwca 1998 r. o samorządzie powiatowym (Dz. U. z 2022 r. poz. 528 i 583)</w:t>
      </w:r>
      <w:r w:rsidR="00F369E8" w:rsidRPr="00F369E8">
        <w:rPr>
          <w:rFonts w:ascii="Times New Roman" w:hAnsi="Times New Roman" w:cs="Times New Roman"/>
          <w:bCs/>
          <w:sz w:val="24"/>
          <w:szCs w:val="24"/>
        </w:rPr>
        <w:t xml:space="preserve"> albo art. 14 ust. 1 ustawy z dnia 5 czerwca 1998 r. o samorządzie województwa (Dz. U. z 2022 r. poz. 547 i 583)</w:t>
      </w:r>
      <w:r w:rsidRPr="00F369E8">
        <w:rPr>
          <w:rFonts w:ascii="Times New Roman" w:hAnsi="Times New Roman" w:cs="Times New Roman"/>
          <w:bCs/>
          <w:sz w:val="24"/>
          <w:szCs w:val="24"/>
        </w:rPr>
        <w:t xml:space="preserve">, podmiotom, których łączny udział pojazdów elektrycznych lub pojazdów napędzanych gazem ziemnym we flocie pojazdów samochodowych w rozumieniu art. 2 pkt 33 ustawy z dnia 20 czerwca 1997 r. - Prawo o ruchu drogowym używanych </w:t>
      </w:r>
      <w:r w:rsidRPr="00F369E8">
        <w:rPr>
          <w:rFonts w:ascii="Times New Roman" w:hAnsi="Times New Roman" w:cs="Times New Roman"/>
          <w:b/>
          <w:sz w:val="24"/>
          <w:szCs w:val="24"/>
        </w:rPr>
        <w:t>przy wykonywaniu tego zadania wynosi co najmniej 10%</w:t>
      </w:r>
      <w:r w:rsidRPr="00F369E8">
        <w:rPr>
          <w:rFonts w:ascii="Times New Roman" w:hAnsi="Times New Roman" w:cs="Times New Roman"/>
          <w:bCs/>
          <w:sz w:val="24"/>
          <w:szCs w:val="24"/>
        </w:rPr>
        <w:t>. Przepisu nie stosuje się do zlecania lub powierzania wykonania zadania publicznego, do którego nie stosuje się ustawy z dnia 11 września 2019 r. - Prawo zamówień publicznych, oraz do wykonywania, zlecania lub powierzania zadań publicznych dotyczących letniego i zimowego utrzymania dróg polegającego na mechanicznej metodzie oczyszczania jezdni ulic, w szczególności zamiataniu i zmywaniu oraz zapobieganiu i zwalczaniu śliskości zimowej, w tym gołoledzi i usuwaniu śniegu.</w:t>
      </w:r>
    </w:p>
    <w:p w14:paraId="693AE748" w14:textId="65A38AB1" w:rsidR="00CF0789" w:rsidRPr="00CF0789" w:rsidRDefault="00F369E8" w:rsidP="00022FEE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Niniejsze zamówienie jest tylko jednym z wielu składających</w:t>
      </w:r>
      <w:r w:rsidR="00CF07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się na realizację zadanie publiczne określone w</w:t>
      </w:r>
      <w:r w:rsidRPr="00F369E8">
        <w:rPr>
          <w:rFonts w:ascii="Times New Roman" w:hAnsi="Times New Roman" w:cs="Times New Roman"/>
          <w:bCs/>
          <w:sz w:val="24"/>
          <w:szCs w:val="24"/>
        </w:rPr>
        <w:t xml:space="preserve"> art. 7 ust. 1 ustawy z dnia 8 marca 1990 r. o samorządzie gminnym (Dz. U. z 2022 r. poz. 559 i 583)</w:t>
      </w:r>
      <w:r>
        <w:rPr>
          <w:rFonts w:ascii="Times New Roman" w:hAnsi="Times New Roman" w:cs="Times New Roman"/>
          <w:bCs/>
          <w:sz w:val="24"/>
          <w:szCs w:val="24"/>
        </w:rPr>
        <w:t>. Art. 36a rzeczywiście pozwala nie wymagać pojazdów elektrycznych czy zasilanych gazem ziemnym w sytuacji, gdy do realizacji całego zadania publicznego (nie zamówienia publicznego) użyte będą nie więcej niż 4 pojazdy</w:t>
      </w:r>
      <w:r w:rsidR="00CF07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samochodowe. Ponieważ zadania publiczne</w:t>
      </w:r>
      <w:r w:rsidR="00005DB0">
        <w:rPr>
          <w:rFonts w:ascii="Times New Roman" w:hAnsi="Times New Roman" w:cs="Times New Roman"/>
          <w:bCs/>
          <w:sz w:val="24"/>
          <w:szCs w:val="24"/>
        </w:rPr>
        <w:t xml:space="preserve">, w tym edukacja publiczna, wykonywane są przez Gminę Miasto Rzeszów przy użyciu więcej niż 4 pojazdów samochodowych, dlatego w niniejszym zamówieniu publicznym </w:t>
      </w:r>
      <w:r w:rsidR="00005DB0" w:rsidRPr="00CF0789">
        <w:rPr>
          <w:rFonts w:ascii="Times New Roman" w:hAnsi="Times New Roman" w:cs="Times New Roman"/>
          <w:sz w:val="24"/>
          <w:szCs w:val="24"/>
        </w:rPr>
        <w:t>Wykonawca zobowiązany jest do zapewnienia floty pojazdów, której łączny udział pojazdów elektrycznych lub pojazdów napędzanych gazem ziemnym we flocie pojazdów samochodowych w rozumieniu art. 2 pkt 33 ustawy z dnia 20 czerwca 1997 r. - prawo o ruchu drogowym używanych przy wykonywaniu tego zadania wynosić będzie co najmniej 10%.</w:t>
      </w:r>
    </w:p>
    <w:sectPr w:rsidR="00CF0789" w:rsidRPr="00CF0789" w:rsidSect="00094F2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77070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9F58C9" w14:textId="1CAE509E" w:rsidR="007F61AC" w:rsidRPr="007F61AC" w:rsidRDefault="007F61A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7F61AC">
          <w:rPr>
            <w:rFonts w:ascii="Arial" w:hAnsi="Arial" w:cs="Arial"/>
            <w:sz w:val="18"/>
            <w:szCs w:val="18"/>
          </w:rPr>
          <w:fldChar w:fldCharType="begin"/>
        </w:r>
        <w:r w:rsidRPr="007F61AC">
          <w:rPr>
            <w:rFonts w:ascii="Arial" w:hAnsi="Arial" w:cs="Arial"/>
            <w:sz w:val="18"/>
            <w:szCs w:val="18"/>
          </w:rPr>
          <w:instrText>PAGE   \* MERGEFORMAT</w:instrText>
        </w:r>
        <w:r w:rsidRPr="007F61AC">
          <w:rPr>
            <w:rFonts w:ascii="Arial" w:hAnsi="Arial" w:cs="Arial"/>
            <w:sz w:val="18"/>
            <w:szCs w:val="18"/>
          </w:rPr>
          <w:fldChar w:fldCharType="separate"/>
        </w:r>
        <w:r w:rsidRPr="007F61AC">
          <w:rPr>
            <w:rFonts w:ascii="Arial" w:hAnsi="Arial" w:cs="Arial"/>
            <w:sz w:val="18"/>
            <w:szCs w:val="18"/>
          </w:rPr>
          <w:t>2</w:t>
        </w:r>
        <w:r w:rsidRPr="007F61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8E20" w14:textId="77777777" w:rsidR="007246E0" w:rsidRPr="007246E0" w:rsidRDefault="007246E0" w:rsidP="007246E0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7246E0">
      <w:rPr>
        <w:rFonts w:ascii="Times New Roman" w:eastAsia="Times New Roman" w:hAnsi="Times New Roman" w:cs="Times New Roman"/>
        <w:sz w:val="20"/>
        <w:szCs w:val="20"/>
        <w:lang w:eastAsia="ar-SA"/>
      </w:rPr>
      <w:t>ZP-A.271.92.294.2022</w:t>
    </w:r>
  </w:p>
  <w:p w14:paraId="3CEB27FC" w14:textId="77777777" w:rsidR="007246E0" w:rsidRPr="007246E0" w:rsidRDefault="007246E0" w:rsidP="007246E0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r w:rsidRPr="007246E0">
      <w:rPr>
        <w:rFonts w:ascii="Times New Roman" w:eastAsia="Times New Roman" w:hAnsi="Times New Roman" w:cs="Times New Roman"/>
        <w:i/>
        <w:sz w:val="20"/>
        <w:szCs w:val="20"/>
        <w:lang w:eastAsia="ar-SA"/>
      </w:rPr>
      <w:t xml:space="preserve">Modernizacja placu zabaw i części rekreacyjno-sportowej przy Zespole Szkolno-Przedszkolnym nr 1 </w:t>
    </w:r>
  </w:p>
  <w:p w14:paraId="2469B787" w14:textId="77777777" w:rsidR="007246E0" w:rsidRPr="007246E0" w:rsidRDefault="007246E0" w:rsidP="007246E0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r w:rsidRPr="007246E0">
      <w:rPr>
        <w:rFonts w:ascii="Times New Roman" w:eastAsia="Times New Roman" w:hAnsi="Times New Roman" w:cs="Times New Roman"/>
        <w:i/>
        <w:sz w:val="20"/>
        <w:szCs w:val="20"/>
        <w:lang w:eastAsia="ar-SA"/>
      </w:rPr>
      <w:t>w Rzeszowie</w:t>
    </w:r>
  </w:p>
  <w:p w14:paraId="729C529C" w14:textId="7B6E7CEF" w:rsidR="006F619D" w:rsidRPr="00DB5013" w:rsidRDefault="006F619D" w:rsidP="00DB501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5F92B"/>
    <w:multiLevelType w:val="hybridMultilevel"/>
    <w:tmpl w:val="D0D4CE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790B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8" w15:restartNumberingAfterBreak="0">
    <w:nsid w:val="23CD2672"/>
    <w:multiLevelType w:val="hybridMultilevel"/>
    <w:tmpl w:val="6AC0C6A6"/>
    <w:lvl w:ilvl="0" w:tplc="402093D0">
      <w:start w:val="1"/>
      <w:numFmt w:val="decimal"/>
      <w:lvlText w:val="%1)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9" w15:restartNumberingAfterBreak="0">
    <w:nsid w:val="261F2501"/>
    <w:multiLevelType w:val="hybridMultilevel"/>
    <w:tmpl w:val="AA2E4D6C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6303045"/>
    <w:multiLevelType w:val="hybridMultilevel"/>
    <w:tmpl w:val="97FACB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0D2962"/>
    <w:multiLevelType w:val="hybridMultilevel"/>
    <w:tmpl w:val="F086F01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E0828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D589E"/>
    <w:multiLevelType w:val="hybridMultilevel"/>
    <w:tmpl w:val="5BE4C448"/>
    <w:lvl w:ilvl="0" w:tplc="34B69B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A50D38"/>
    <w:multiLevelType w:val="hybridMultilevel"/>
    <w:tmpl w:val="F7AACC20"/>
    <w:lvl w:ilvl="0" w:tplc="0415001B">
      <w:start w:val="1"/>
      <w:numFmt w:val="low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F2EFA"/>
    <w:multiLevelType w:val="multilevel"/>
    <w:tmpl w:val="5950E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4AC81F72"/>
    <w:multiLevelType w:val="multilevel"/>
    <w:tmpl w:val="806E9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720"/>
      </w:pPr>
    </w:lvl>
    <w:lvl w:ilvl="2">
      <w:start w:val="6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4EF13206"/>
    <w:multiLevelType w:val="hybridMultilevel"/>
    <w:tmpl w:val="F2C873C8"/>
    <w:lvl w:ilvl="0" w:tplc="4F4A32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383156"/>
    <w:multiLevelType w:val="hybridMultilevel"/>
    <w:tmpl w:val="38C8DDC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B5EC8"/>
    <w:multiLevelType w:val="hybridMultilevel"/>
    <w:tmpl w:val="7662F7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E6093"/>
    <w:multiLevelType w:val="hybridMultilevel"/>
    <w:tmpl w:val="E5D23F7E"/>
    <w:lvl w:ilvl="0" w:tplc="0BC85756">
      <w:start w:val="1"/>
      <w:numFmt w:val="lowerLetter"/>
      <w:lvlText w:val="%1)"/>
      <w:lvlJc w:val="left"/>
      <w:pPr>
        <w:ind w:left="786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C92BC6"/>
    <w:multiLevelType w:val="hybridMultilevel"/>
    <w:tmpl w:val="AA2E4D6C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207926"/>
    <w:multiLevelType w:val="hybridMultilevel"/>
    <w:tmpl w:val="E1CCD39C"/>
    <w:lvl w:ilvl="0" w:tplc="85907C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85885"/>
    <w:multiLevelType w:val="hybridMultilevel"/>
    <w:tmpl w:val="1890C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89974A1"/>
    <w:multiLevelType w:val="hybridMultilevel"/>
    <w:tmpl w:val="A80C82BE"/>
    <w:lvl w:ilvl="0" w:tplc="C158EB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8216A"/>
    <w:multiLevelType w:val="hybridMultilevel"/>
    <w:tmpl w:val="AA2E4D6C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424A7"/>
    <w:multiLevelType w:val="hybridMultilevel"/>
    <w:tmpl w:val="A6CA4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E55A8"/>
    <w:multiLevelType w:val="hybridMultilevel"/>
    <w:tmpl w:val="4BCC48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584F16"/>
    <w:multiLevelType w:val="hybridMultilevel"/>
    <w:tmpl w:val="AEAED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390D44"/>
    <w:multiLevelType w:val="hybridMultilevel"/>
    <w:tmpl w:val="8B00E6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85924"/>
    <w:multiLevelType w:val="hybridMultilevel"/>
    <w:tmpl w:val="FFC27830"/>
    <w:lvl w:ilvl="0" w:tplc="43F45FF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7A7367"/>
    <w:multiLevelType w:val="hybridMultilevel"/>
    <w:tmpl w:val="2E5E3BBA"/>
    <w:lvl w:ilvl="0" w:tplc="C636AB66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7481717">
    <w:abstractNumId w:val="28"/>
  </w:num>
  <w:num w:numId="2" w16cid:durableId="188759115">
    <w:abstractNumId w:val="40"/>
  </w:num>
  <w:num w:numId="3" w16cid:durableId="2017689422">
    <w:abstractNumId w:val="2"/>
  </w:num>
  <w:num w:numId="4" w16cid:durableId="1920014606">
    <w:abstractNumId w:val="5"/>
  </w:num>
  <w:num w:numId="5" w16cid:durableId="1088694499">
    <w:abstractNumId w:val="4"/>
  </w:num>
  <w:num w:numId="6" w16cid:durableId="705300911">
    <w:abstractNumId w:val="26"/>
  </w:num>
  <w:num w:numId="7" w16cid:durableId="1864779281">
    <w:abstractNumId w:val="33"/>
  </w:num>
  <w:num w:numId="8" w16cid:durableId="1652325571">
    <w:abstractNumId w:val="21"/>
  </w:num>
  <w:num w:numId="9" w16cid:durableId="1987390992">
    <w:abstractNumId w:val="12"/>
  </w:num>
  <w:num w:numId="10" w16cid:durableId="423301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4452434">
    <w:abstractNumId w:val="7"/>
  </w:num>
  <w:num w:numId="12" w16cid:durableId="1536114712">
    <w:abstractNumId w:val="37"/>
  </w:num>
  <w:num w:numId="13" w16cid:durableId="779497674">
    <w:abstractNumId w:val="13"/>
  </w:num>
  <w:num w:numId="14" w16cid:durableId="2130314100">
    <w:abstractNumId w:val="1"/>
  </w:num>
  <w:num w:numId="15" w16cid:durableId="1173833792">
    <w:abstractNumId w:val="24"/>
  </w:num>
  <w:num w:numId="16" w16cid:durableId="1246457985">
    <w:abstractNumId w:val="15"/>
  </w:num>
  <w:num w:numId="17" w16cid:durableId="10819494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613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941628">
    <w:abstractNumId w:val="11"/>
  </w:num>
  <w:num w:numId="20" w16cid:durableId="68161818">
    <w:abstractNumId w:val="29"/>
  </w:num>
  <w:num w:numId="21" w16cid:durableId="1993748475">
    <w:abstractNumId w:val="18"/>
  </w:num>
  <w:num w:numId="22" w16cid:durableId="931473552">
    <w:abstractNumId w:val="16"/>
  </w:num>
  <w:num w:numId="23" w16cid:durableId="1924608787">
    <w:abstractNumId w:val="41"/>
  </w:num>
  <w:num w:numId="24" w16cid:durableId="1531646747">
    <w:abstractNumId w:val="17"/>
  </w:num>
  <w:num w:numId="25" w16cid:durableId="1227297363">
    <w:abstractNumId w:val="38"/>
  </w:num>
  <w:num w:numId="26" w16cid:durableId="349766996">
    <w:abstractNumId w:val="0"/>
  </w:num>
  <w:num w:numId="27" w16cid:durableId="1009481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7440143">
    <w:abstractNumId w:val="14"/>
  </w:num>
  <w:num w:numId="29" w16cid:durableId="1565410449">
    <w:abstractNumId w:val="36"/>
  </w:num>
  <w:num w:numId="30" w16cid:durableId="928276732">
    <w:abstractNumId w:val="8"/>
  </w:num>
  <w:num w:numId="31" w16cid:durableId="31856190">
    <w:abstractNumId w:val="31"/>
  </w:num>
  <w:num w:numId="32" w16cid:durableId="129640187">
    <w:abstractNumId w:val="35"/>
  </w:num>
  <w:num w:numId="33" w16cid:durableId="1322473">
    <w:abstractNumId w:val="23"/>
  </w:num>
  <w:num w:numId="34" w16cid:durableId="16768763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5607161">
    <w:abstractNumId w:val="19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73858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06132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9415942">
    <w:abstractNumId w:val="30"/>
  </w:num>
  <w:num w:numId="39" w16cid:durableId="1247961815">
    <w:abstractNumId w:val="22"/>
  </w:num>
  <w:num w:numId="40" w16cid:durableId="144785700">
    <w:abstractNumId w:val="10"/>
  </w:num>
  <w:num w:numId="41" w16cid:durableId="606696065">
    <w:abstractNumId w:val="34"/>
  </w:num>
  <w:num w:numId="42" w16cid:durableId="12080577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02561"/>
    <w:rsid w:val="00005DB0"/>
    <w:rsid w:val="00012E3D"/>
    <w:rsid w:val="00020403"/>
    <w:rsid w:val="00022FEE"/>
    <w:rsid w:val="00035A77"/>
    <w:rsid w:val="000866E6"/>
    <w:rsid w:val="00094F25"/>
    <w:rsid w:val="00095145"/>
    <w:rsid w:val="000C6CAE"/>
    <w:rsid w:val="000D12FD"/>
    <w:rsid w:val="000D62AC"/>
    <w:rsid w:val="000F2F21"/>
    <w:rsid w:val="00103B1B"/>
    <w:rsid w:val="00121643"/>
    <w:rsid w:val="00172B8A"/>
    <w:rsid w:val="00193E1D"/>
    <w:rsid w:val="001B3442"/>
    <w:rsid w:val="001B40E8"/>
    <w:rsid w:val="001F72CE"/>
    <w:rsid w:val="002110B1"/>
    <w:rsid w:val="0023032E"/>
    <w:rsid w:val="0029086F"/>
    <w:rsid w:val="002A3848"/>
    <w:rsid w:val="002C67CE"/>
    <w:rsid w:val="002C73EF"/>
    <w:rsid w:val="002E27C8"/>
    <w:rsid w:val="002E5AAD"/>
    <w:rsid w:val="0030542F"/>
    <w:rsid w:val="00313CE5"/>
    <w:rsid w:val="00333F16"/>
    <w:rsid w:val="00382B9C"/>
    <w:rsid w:val="003879AE"/>
    <w:rsid w:val="0039286B"/>
    <w:rsid w:val="003A11C7"/>
    <w:rsid w:val="003A269B"/>
    <w:rsid w:val="003B7153"/>
    <w:rsid w:val="003C0C17"/>
    <w:rsid w:val="003E6512"/>
    <w:rsid w:val="00410764"/>
    <w:rsid w:val="0042025F"/>
    <w:rsid w:val="004A073F"/>
    <w:rsid w:val="004D2D76"/>
    <w:rsid w:val="004D43B3"/>
    <w:rsid w:val="004E213B"/>
    <w:rsid w:val="00513C1A"/>
    <w:rsid w:val="00560D2F"/>
    <w:rsid w:val="00562F6D"/>
    <w:rsid w:val="00565DA8"/>
    <w:rsid w:val="00577911"/>
    <w:rsid w:val="005A7347"/>
    <w:rsid w:val="005B2349"/>
    <w:rsid w:val="005C0F5C"/>
    <w:rsid w:val="005C5ADE"/>
    <w:rsid w:val="005F06A1"/>
    <w:rsid w:val="0061471D"/>
    <w:rsid w:val="006518A8"/>
    <w:rsid w:val="00686C0D"/>
    <w:rsid w:val="00691BEC"/>
    <w:rsid w:val="006A4E9E"/>
    <w:rsid w:val="006E7A11"/>
    <w:rsid w:val="006F4A37"/>
    <w:rsid w:val="006F619D"/>
    <w:rsid w:val="007246E0"/>
    <w:rsid w:val="007271A1"/>
    <w:rsid w:val="00734F58"/>
    <w:rsid w:val="00746C40"/>
    <w:rsid w:val="0075115D"/>
    <w:rsid w:val="00771F1E"/>
    <w:rsid w:val="00795442"/>
    <w:rsid w:val="007B75DC"/>
    <w:rsid w:val="007E0B64"/>
    <w:rsid w:val="007F61AC"/>
    <w:rsid w:val="00804649"/>
    <w:rsid w:val="0081510D"/>
    <w:rsid w:val="00826FEC"/>
    <w:rsid w:val="0082756B"/>
    <w:rsid w:val="008460FE"/>
    <w:rsid w:val="00855717"/>
    <w:rsid w:val="008570FB"/>
    <w:rsid w:val="00865655"/>
    <w:rsid w:val="00871371"/>
    <w:rsid w:val="00881C58"/>
    <w:rsid w:val="00883004"/>
    <w:rsid w:val="00895C6F"/>
    <w:rsid w:val="008C184A"/>
    <w:rsid w:val="008C38EF"/>
    <w:rsid w:val="008C3CC1"/>
    <w:rsid w:val="008F3453"/>
    <w:rsid w:val="008F5FE2"/>
    <w:rsid w:val="0091649A"/>
    <w:rsid w:val="00916CF1"/>
    <w:rsid w:val="009418DE"/>
    <w:rsid w:val="00973763"/>
    <w:rsid w:val="00985047"/>
    <w:rsid w:val="009D53AD"/>
    <w:rsid w:val="009D651E"/>
    <w:rsid w:val="009E6CB9"/>
    <w:rsid w:val="009F191D"/>
    <w:rsid w:val="009F376F"/>
    <w:rsid w:val="009F624A"/>
    <w:rsid w:val="00A04A26"/>
    <w:rsid w:val="00A32D3C"/>
    <w:rsid w:val="00A357BF"/>
    <w:rsid w:val="00A41764"/>
    <w:rsid w:val="00A62037"/>
    <w:rsid w:val="00A713EF"/>
    <w:rsid w:val="00A807A2"/>
    <w:rsid w:val="00AB52E6"/>
    <w:rsid w:val="00AD27F0"/>
    <w:rsid w:val="00AF4322"/>
    <w:rsid w:val="00B15F68"/>
    <w:rsid w:val="00B80E8B"/>
    <w:rsid w:val="00B83436"/>
    <w:rsid w:val="00BA39C1"/>
    <w:rsid w:val="00BA6C74"/>
    <w:rsid w:val="00BB5EC3"/>
    <w:rsid w:val="00BF5989"/>
    <w:rsid w:val="00BF603C"/>
    <w:rsid w:val="00C03FDA"/>
    <w:rsid w:val="00C059A8"/>
    <w:rsid w:val="00C17BBA"/>
    <w:rsid w:val="00C35673"/>
    <w:rsid w:val="00C45277"/>
    <w:rsid w:val="00C554E9"/>
    <w:rsid w:val="00C63F51"/>
    <w:rsid w:val="00C77B22"/>
    <w:rsid w:val="00C80B82"/>
    <w:rsid w:val="00CA6731"/>
    <w:rsid w:val="00CB141B"/>
    <w:rsid w:val="00CF0789"/>
    <w:rsid w:val="00D0609B"/>
    <w:rsid w:val="00D06CA5"/>
    <w:rsid w:val="00D11C6A"/>
    <w:rsid w:val="00D2214C"/>
    <w:rsid w:val="00D42850"/>
    <w:rsid w:val="00D57E61"/>
    <w:rsid w:val="00D60B37"/>
    <w:rsid w:val="00DB2752"/>
    <w:rsid w:val="00DB5013"/>
    <w:rsid w:val="00DE3335"/>
    <w:rsid w:val="00DE4325"/>
    <w:rsid w:val="00DF64C9"/>
    <w:rsid w:val="00E029B9"/>
    <w:rsid w:val="00E20DE4"/>
    <w:rsid w:val="00E32C38"/>
    <w:rsid w:val="00E37D12"/>
    <w:rsid w:val="00E43209"/>
    <w:rsid w:val="00E705D9"/>
    <w:rsid w:val="00E70E2C"/>
    <w:rsid w:val="00E70EEC"/>
    <w:rsid w:val="00ED05DB"/>
    <w:rsid w:val="00ED2A42"/>
    <w:rsid w:val="00EF00F1"/>
    <w:rsid w:val="00EF12AD"/>
    <w:rsid w:val="00F038FA"/>
    <w:rsid w:val="00F17671"/>
    <w:rsid w:val="00F244B3"/>
    <w:rsid w:val="00F33AAE"/>
    <w:rsid w:val="00F369E8"/>
    <w:rsid w:val="00F551EB"/>
    <w:rsid w:val="00F74FBD"/>
    <w:rsid w:val="00F86218"/>
    <w:rsid w:val="00FA51D9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qFormat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FEE"/>
    <w:rPr>
      <w:vertAlign w:val="superscript"/>
    </w:rPr>
  </w:style>
  <w:style w:type="paragraph" w:customStyle="1" w:styleId="Default">
    <w:name w:val="Default"/>
    <w:rsid w:val="00C77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6">
    <w:name w:val="Tekst treści (6)_"/>
    <w:link w:val="Teksttreci60"/>
    <w:locked/>
    <w:rsid w:val="00CB141B"/>
    <w:rPr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B141B"/>
    <w:pPr>
      <w:widowControl w:val="0"/>
      <w:shd w:val="clear" w:color="auto" w:fill="FFFFFF"/>
      <w:spacing w:after="0" w:line="209" w:lineRule="exact"/>
      <w:jc w:val="both"/>
    </w:pPr>
    <w:rPr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51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Nocoń Paweł</cp:lastModifiedBy>
  <cp:revision>118</cp:revision>
  <cp:lastPrinted>2022-12-20T14:04:00Z</cp:lastPrinted>
  <dcterms:created xsi:type="dcterms:W3CDTF">2017-05-24T07:30:00Z</dcterms:created>
  <dcterms:modified xsi:type="dcterms:W3CDTF">2022-12-20T14:07:00Z</dcterms:modified>
</cp:coreProperties>
</file>