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D4346" w14:textId="65212A22" w:rsidR="00EE6CC1" w:rsidRPr="00C9203C" w:rsidRDefault="00464D1B" w:rsidP="00E43B58">
      <w:pPr>
        <w:spacing w:after="0"/>
        <w:jc w:val="center"/>
        <w:rPr>
          <w:b/>
          <w:bCs/>
          <w:sz w:val="28"/>
          <w:szCs w:val="28"/>
        </w:rPr>
      </w:pPr>
      <w:r w:rsidRPr="00C9203C">
        <w:rPr>
          <w:b/>
          <w:bCs/>
          <w:sz w:val="28"/>
          <w:szCs w:val="28"/>
        </w:rPr>
        <w:t>FORMULARZ ZGŁASZANIA UWAG I WNIOSKÓW</w:t>
      </w:r>
    </w:p>
    <w:p w14:paraId="51371ECC" w14:textId="3459869B" w:rsidR="00464D1B" w:rsidRPr="00345E3E" w:rsidRDefault="00464D1B" w:rsidP="00345E3E">
      <w:pPr>
        <w:jc w:val="center"/>
        <w:rPr>
          <w:b/>
          <w:bCs/>
        </w:rPr>
      </w:pPr>
      <w:r w:rsidRPr="00345E3E">
        <w:rPr>
          <w:b/>
          <w:bCs/>
        </w:rPr>
        <w:t xml:space="preserve">DO PROJEKTU DOKUMENTU </w:t>
      </w:r>
      <w:r w:rsidR="00142F75">
        <w:rPr>
          <w:b/>
          <w:bCs/>
        </w:rPr>
        <w:t xml:space="preserve">PN. </w:t>
      </w:r>
      <w:r w:rsidRPr="00345E3E">
        <w:rPr>
          <w:b/>
          <w:bCs/>
        </w:rPr>
        <w:t>„PLAN ZRÓWNOWAŻONEJ MOBILNOŚCI MIEJSKIEJ DLA RZESZOWSKIEGO OBSZARU FUNKCJONALNEGO”</w:t>
      </w:r>
      <w:r w:rsidR="00AD5920">
        <w:rPr>
          <w:b/>
          <w:bCs/>
        </w:rPr>
        <w:t xml:space="preserve"> </w:t>
      </w:r>
      <w:r w:rsidRPr="00345E3E">
        <w:rPr>
          <w:b/>
          <w:bCs/>
        </w:rPr>
        <w:t>WRAZ Z PROGNOZĄ ODDZIAŁYWANIA NA ŚRODOWISKO</w:t>
      </w:r>
    </w:p>
    <w:p w14:paraId="30C1028C" w14:textId="50A71834" w:rsidR="00E43B58" w:rsidRDefault="00BE5A9F" w:rsidP="00E43B58">
      <w:pPr>
        <w:pStyle w:val="Akapitzlist"/>
        <w:numPr>
          <w:ilvl w:val="0"/>
          <w:numId w:val="1"/>
        </w:numPr>
        <w:spacing w:after="0"/>
      </w:pPr>
      <w:r>
        <w:t>Informacja o a</w:t>
      </w:r>
      <w:r w:rsidR="00E43B58">
        <w:t>dresa</w:t>
      </w:r>
      <w:r>
        <w:t>cie</w:t>
      </w:r>
      <w:r w:rsidR="00E43B58">
        <w:t xml:space="preserve"> uwag i wniosków</w:t>
      </w:r>
    </w:p>
    <w:p w14:paraId="7A7CF3CC" w14:textId="2E7C3032" w:rsidR="00E43B58" w:rsidRPr="00E43B58" w:rsidRDefault="00E43B58" w:rsidP="00E43B58">
      <w:pPr>
        <w:spacing w:after="0"/>
        <w:ind w:left="720"/>
        <w:rPr>
          <w:b/>
          <w:bCs/>
        </w:rPr>
      </w:pPr>
      <w:r w:rsidRPr="00E43B58">
        <w:rPr>
          <w:b/>
          <w:bCs/>
        </w:rPr>
        <w:t>Prezydent Miasta Rzeszowa</w:t>
      </w:r>
      <w:r w:rsidR="00BE5A9F">
        <w:rPr>
          <w:b/>
          <w:bCs/>
        </w:rPr>
        <w:t xml:space="preserve"> za pośrednictwem Biura Rozwoju Miasta Rzeszowa, ul. ks. Józefa Jałowego 23a, 35–010 Rzeszów</w:t>
      </w:r>
    </w:p>
    <w:p w14:paraId="52E9574B" w14:textId="186D3618" w:rsidR="00464D1B" w:rsidRDefault="00464D1B" w:rsidP="00E43B58">
      <w:pPr>
        <w:pStyle w:val="Akapitzlist"/>
        <w:numPr>
          <w:ilvl w:val="0"/>
          <w:numId w:val="1"/>
        </w:numPr>
        <w:spacing w:before="240" w:after="0"/>
      </w:pPr>
      <w:r>
        <w:t>Informacje o zgłaszającym</w:t>
      </w:r>
    </w:p>
    <w:tbl>
      <w:tblPr>
        <w:tblStyle w:val="Tabela-Siatka"/>
        <w:tblW w:w="14570" w:type="dxa"/>
        <w:tblLook w:val="04A0" w:firstRow="1" w:lastRow="0" w:firstColumn="1" w:lastColumn="0" w:noHBand="0" w:noVBand="1"/>
      </w:tblPr>
      <w:tblGrid>
        <w:gridCol w:w="4819"/>
        <w:gridCol w:w="9751"/>
      </w:tblGrid>
      <w:tr w:rsidR="006025A4" w14:paraId="0762242B" w14:textId="77777777" w:rsidTr="006025A4">
        <w:trPr>
          <w:trHeight w:val="340"/>
        </w:trPr>
        <w:tc>
          <w:tcPr>
            <w:tcW w:w="4819" w:type="dxa"/>
            <w:vAlign w:val="center"/>
          </w:tcPr>
          <w:p w14:paraId="231242F2" w14:textId="51A23451" w:rsidR="00464D1B" w:rsidRDefault="00E05E13" w:rsidP="00E05E13">
            <w:r>
              <w:t>I</w:t>
            </w:r>
            <w:r w:rsidR="00464D1B">
              <w:t>mię i nazwisko / nazwa instytucji lub organizacji</w:t>
            </w:r>
          </w:p>
        </w:tc>
        <w:tc>
          <w:tcPr>
            <w:tcW w:w="9751" w:type="dxa"/>
            <w:vAlign w:val="center"/>
          </w:tcPr>
          <w:p w14:paraId="0E9F112A" w14:textId="77777777" w:rsidR="00464D1B" w:rsidRDefault="00464D1B" w:rsidP="00E05E13"/>
        </w:tc>
      </w:tr>
      <w:tr w:rsidR="006025A4" w14:paraId="3C1B51CB" w14:textId="77777777" w:rsidTr="006025A4">
        <w:trPr>
          <w:trHeight w:val="340"/>
        </w:trPr>
        <w:tc>
          <w:tcPr>
            <w:tcW w:w="4819" w:type="dxa"/>
            <w:vAlign w:val="center"/>
          </w:tcPr>
          <w:p w14:paraId="5B124A08" w14:textId="50DEB830" w:rsidR="00464D1B" w:rsidRDefault="00E05E13" w:rsidP="00E05E13">
            <w:r>
              <w:t>A</w:t>
            </w:r>
            <w:r w:rsidR="00464D1B">
              <w:t>dres e-mail</w:t>
            </w:r>
          </w:p>
        </w:tc>
        <w:tc>
          <w:tcPr>
            <w:tcW w:w="9751" w:type="dxa"/>
            <w:vAlign w:val="center"/>
          </w:tcPr>
          <w:p w14:paraId="67AEE886" w14:textId="77777777" w:rsidR="00464D1B" w:rsidRDefault="00464D1B" w:rsidP="00E05E13"/>
        </w:tc>
      </w:tr>
      <w:tr w:rsidR="006025A4" w14:paraId="216E3E15" w14:textId="77777777" w:rsidTr="006025A4">
        <w:trPr>
          <w:trHeight w:val="340"/>
        </w:trPr>
        <w:tc>
          <w:tcPr>
            <w:tcW w:w="4819" w:type="dxa"/>
            <w:vAlign w:val="center"/>
          </w:tcPr>
          <w:p w14:paraId="7F1DAEE9" w14:textId="223EAF5E" w:rsidR="00464D1B" w:rsidRDefault="00E05E13" w:rsidP="00E05E13">
            <w:r>
              <w:t>G</w:t>
            </w:r>
            <w:r w:rsidR="00464D1B">
              <w:t>mina zamieszkania</w:t>
            </w:r>
            <w:r w:rsidR="00E43B58">
              <w:t xml:space="preserve"> lub siedziby</w:t>
            </w:r>
          </w:p>
        </w:tc>
        <w:tc>
          <w:tcPr>
            <w:tcW w:w="9751" w:type="dxa"/>
            <w:vAlign w:val="center"/>
          </w:tcPr>
          <w:p w14:paraId="30CC1C81" w14:textId="77777777" w:rsidR="00464D1B" w:rsidRDefault="00464D1B" w:rsidP="00E05E13"/>
        </w:tc>
      </w:tr>
    </w:tbl>
    <w:p w14:paraId="20F06062" w14:textId="74751937" w:rsidR="00464D1B" w:rsidRDefault="00464D1B" w:rsidP="00E43B58">
      <w:pPr>
        <w:pStyle w:val="Akapitzlist"/>
        <w:numPr>
          <w:ilvl w:val="0"/>
          <w:numId w:val="1"/>
        </w:numPr>
        <w:spacing w:before="240" w:after="0"/>
      </w:pPr>
      <w:r>
        <w:t>Zgłaszane uwagi</w:t>
      </w:r>
      <w:r w:rsidR="00345E3E">
        <w:t xml:space="preserve"> i </w:t>
      </w:r>
      <w:r>
        <w:t>wnioski</w:t>
      </w:r>
    </w:p>
    <w:tbl>
      <w:tblPr>
        <w:tblStyle w:val="Tabela-Siatka"/>
        <w:tblW w:w="14572" w:type="dxa"/>
        <w:tblLook w:val="04A0" w:firstRow="1" w:lastRow="0" w:firstColumn="1" w:lastColumn="0" w:noHBand="0" w:noVBand="1"/>
      </w:tblPr>
      <w:tblGrid>
        <w:gridCol w:w="530"/>
        <w:gridCol w:w="4281"/>
        <w:gridCol w:w="966"/>
        <w:gridCol w:w="3262"/>
        <w:gridCol w:w="3121"/>
        <w:gridCol w:w="2412"/>
      </w:tblGrid>
      <w:tr w:rsidR="00464D1B" w14:paraId="27D5BD34" w14:textId="77777777" w:rsidTr="00BE5A9F">
        <w:tc>
          <w:tcPr>
            <w:tcW w:w="516" w:type="dxa"/>
            <w:vAlign w:val="center"/>
          </w:tcPr>
          <w:p w14:paraId="7B1A08D6" w14:textId="0A2DF64A" w:rsidR="00464D1B" w:rsidRDefault="00464D1B" w:rsidP="00BE5A9F">
            <w:pPr>
              <w:jc w:val="center"/>
            </w:pPr>
            <w:r>
              <w:t>Lp.</w:t>
            </w:r>
          </w:p>
        </w:tc>
        <w:tc>
          <w:tcPr>
            <w:tcW w:w="4178" w:type="dxa"/>
            <w:vAlign w:val="center"/>
          </w:tcPr>
          <w:p w14:paraId="3E5193F9" w14:textId="77777777" w:rsidR="00E43B58" w:rsidRDefault="00464D1B" w:rsidP="00BE5A9F">
            <w:pPr>
              <w:jc w:val="center"/>
            </w:pPr>
            <w:r>
              <w:t>Część</w:t>
            </w:r>
            <w:r w:rsidR="00C9203C">
              <w:t xml:space="preserve"> dokumentu</w:t>
            </w:r>
            <w:r>
              <w:t>, do które</w:t>
            </w:r>
            <w:r w:rsidR="00C9203C">
              <w:t>go</w:t>
            </w:r>
            <w:r>
              <w:t xml:space="preserve"> odnosi się uwaga</w:t>
            </w:r>
            <w:r w:rsidR="00345E3E">
              <w:t>/wniosek</w:t>
            </w:r>
          </w:p>
          <w:p w14:paraId="30D1F380" w14:textId="172271CC" w:rsidR="00464D1B" w:rsidRDefault="00464D1B" w:rsidP="00BE5A9F">
            <w:pPr>
              <w:jc w:val="center"/>
            </w:pPr>
            <w:r>
              <w:t>(</w:t>
            </w:r>
            <w:r w:rsidR="00201197">
              <w:t>dotyczy</w:t>
            </w:r>
            <w:r>
              <w:t xml:space="preserve"> dokumentu/załącznika,</w:t>
            </w:r>
            <w:r w:rsidR="00E05E13">
              <w:br/>
            </w:r>
            <w:r>
              <w:t>numer rozdziału i podrozdziału)</w:t>
            </w:r>
          </w:p>
        </w:tc>
        <w:tc>
          <w:tcPr>
            <w:tcW w:w="943" w:type="dxa"/>
            <w:vAlign w:val="center"/>
          </w:tcPr>
          <w:p w14:paraId="017755C9" w14:textId="294DC557" w:rsidR="00464D1B" w:rsidRDefault="00464D1B" w:rsidP="00BE5A9F">
            <w:pPr>
              <w:jc w:val="center"/>
            </w:pPr>
            <w:r>
              <w:t>Numer strony</w:t>
            </w:r>
          </w:p>
        </w:tc>
        <w:tc>
          <w:tcPr>
            <w:tcW w:w="3183" w:type="dxa"/>
            <w:vAlign w:val="center"/>
          </w:tcPr>
          <w:p w14:paraId="3906B53F" w14:textId="18551E1E" w:rsidR="00464D1B" w:rsidRPr="00464D1B" w:rsidRDefault="00464D1B" w:rsidP="00BE5A9F">
            <w:pPr>
              <w:jc w:val="center"/>
            </w:pPr>
            <w:r>
              <w:t>Obszar do którego odnosi się uwaga</w:t>
            </w:r>
            <w:r w:rsidR="00345E3E">
              <w:t>/wniosek</w:t>
            </w:r>
            <w:r w:rsidR="00BE5A9F">
              <w:br/>
            </w:r>
            <w:r w:rsidR="00C9203C">
              <w:t>(nazwa gminy/cały ROF)</w:t>
            </w:r>
          </w:p>
        </w:tc>
        <w:tc>
          <w:tcPr>
            <w:tcW w:w="3046" w:type="dxa"/>
            <w:vAlign w:val="center"/>
          </w:tcPr>
          <w:p w14:paraId="5A22C327" w14:textId="61A28659" w:rsidR="00464D1B" w:rsidRDefault="00464D1B" w:rsidP="00BE5A9F">
            <w:pPr>
              <w:jc w:val="center"/>
            </w:pPr>
            <w:r w:rsidRPr="00464D1B">
              <w:t>Treść uwagi</w:t>
            </w:r>
            <w:r w:rsidR="00345E3E">
              <w:t>/wniosku</w:t>
            </w:r>
            <w:r w:rsidRPr="00464D1B">
              <w:t xml:space="preserve"> lub propozycja zmiany</w:t>
            </w:r>
          </w:p>
        </w:tc>
        <w:tc>
          <w:tcPr>
            <w:tcW w:w="2354" w:type="dxa"/>
            <w:vAlign w:val="center"/>
          </w:tcPr>
          <w:p w14:paraId="02A5A5C9" w14:textId="64706968" w:rsidR="00464D1B" w:rsidRDefault="00464D1B" w:rsidP="00BE5A9F">
            <w:pPr>
              <w:jc w:val="center"/>
            </w:pPr>
            <w:r>
              <w:t>Uzasadnienie</w:t>
            </w:r>
          </w:p>
        </w:tc>
      </w:tr>
      <w:tr w:rsidR="00464D1B" w14:paraId="62AC1D41" w14:textId="77777777" w:rsidTr="00E05E13">
        <w:trPr>
          <w:trHeight w:val="4876"/>
        </w:trPr>
        <w:tc>
          <w:tcPr>
            <w:tcW w:w="516" w:type="dxa"/>
          </w:tcPr>
          <w:p w14:paraId="6C578533" w14:textId="77777777" w:rsidR="00464D1B" w:rsidRDefault="00464D1B" w:rsidP="00464D1B"/>
        </w:tc>
        <w:tc>
          <w:tcPr>
            <w:tcW w:w="4178" w:type="dxa"/>
          </w:tcPr>
          <w:p w14:paraId="749DEFCF" w14:textId="1ABB7E4D" w:rsidR="00AD5920" w:rsidRDefault="00AD5920" w:rsidP="00464D1B"/>
        </w:tc>
        <w:tc>
          <w:tcPr>
            <w:tcW w:w="943" w:type="dxa"/>
          </w:tcPr>
          <w:p w14:paraId="6A05C2D2" w14:textId="77777777" w:rsidR="00464D1B" w:rsidRDefault="00464D1B" w:rsidP="00464D1B"/>
        </w:tc>
        <w:tc>
          <w:tcPr>
            <w:tcW w:w="3183" w:type="dxa"/>
          </w:tcPr>
          <w:p w14:paraId="02E115C0" w14:textId="77777777" w:rsidR="00464D1B" w:rsidRDefault="00464D1B" w:rsidP="00464D1B"/>
        </w:tc>
        <w:tc>
          <w:tcPr>
            <w:tcW w:w="3046" w:type="dxa"/>
          </w:tcPr>
          <w:p w14:paraId="7A0FDE68" w14:textId="5163F5FF" w:rsidR="00464D1B" w:rsidRDefault="00464D1B" w:rsidP="00464D1B"/>
        </w:tc>
        <w:tc>
          <w:tcPr>
            <w:tcW w:w="2354" w:type="dxa"/>
          </w:tcPr>
          <w:p w14:paraId="4DD4401B" w14:textId="77777777" w:rsidR="00464D1B" w:rsidRDefault="00464D1B" w:rsidP="00464D1B"/>
        </w:tc>
      </w:tr>
      <w:tr w:rsidR="00AD5920" w14:paraId="2CF0942D" w14:textId="77777777" w:rsidTr="00AD5920">
        <w:trPr>
          <w:trHeight w:val="5234"/>
        </w:trPr>
        <w:tc>
          <w:tcPr>
            <w:tcW w:w="516" w:type="dxa"/>
          </w:tcPr>
          <w:p w14:paraId="3A6549B2" w14:textId="77777777" w:rsidR="00AD5920" w:rsidRDefault="00AD5920" w:rsidP="00464D1B"/>
        </w:tc>
        <w:tc>
          <w:tcPr>
            <w:tcW w:w="4178" w:type="dxa"/>
          </w:tcPr>
          <w:p w14:paraId="5AC91551" w14:textId="77777777" w:rsidR="00AD5920" w:rsidRDefault="00AD5920" w:rsidP="00464D1B"/>
        </w:tc>
        <w:tc>
          <w:tcPr>
            <w:tcW w:w="943" w:type="dxa"/>
          </w:tcPr>
          <w:p w14:paraId="6F43B497" w14:textId="77777777" w:rsidR="00AD5920" w:rsidRDefault="00AD5920" w:rsidP="00464D1B"/>
        </w:tc>
        <w:tc>
          <w:tcPr>
            <w:tcW w:w="3183" w:type="dxa"/>
          </w:tcPr>
          <w:p w14:paraId="137401D7" w14:textId="77777777" w:rsidR="00AD5920" w:rsidRDefault="00AD5920" w:rsidP="00464D1B"/>
        </w:tc>
        <w:tc>
          <w:tcPr>
            <w:tcW w:w="3046" w:type="dxa"/>
          </w:tcPr>
          <w:p w14:paraId="647747AE" w14:textId="77777777" w:rsidR="00AD5920" w:rsidRDefault="00AD5920" w:rsidP="00464D1B"/>
        </w:tc>
        <w:tc>
          <w:tcPr>
            <w:tcW w:w="2354" w:type="dxa"/>
          </w:tcPr>
          <w:p w14:paraId="4F05CF5A" w14:textId="77777777" w:rsidR="00AD5920" w:rsidRDefault="00AD5920" w:rsidP="00464D1B"/>
        </w:tc>
      </w:tr>
    </w:tbl>
    <w:p w14:paraId="058FA2E4" w14:textId="77777777" w:rsidR="00AB4672" w:rsidRPr="00C878C9" w:rsidRDefault="00AB4672" w:rsidP="006C31A6">
      <w:pPr>
        <w:pStyle w:val="NormalnyWeb"/>
        <w:jc w:val="center"/>
        <w:rPr>
          <w:b/>
          <w:bCs/>
          <w:sz w:val="20"/>
          <w:szCs w:val="20"/>
        </w:rPr>
      </w:pPr>
      <w:r w:rsidRPr="00C878C9">
        <w:rPr>
          <w:rStyle w:val="Pogrubienie"/>
          <w:sz w:val="20"/>
          <w:szCs w:val="20"/>
        </w:rPr>
        <w:t>Klauzula informacyjna dotycząca przetwarzania danych osobowych w związku z opracowaniem projektu dokumentu pn. „Plan Zrównoważonej Mobilności Miejskiej dla Rzeszowskiego Obszaru Funkcjonalnego” wraz z prognozą oddziaływania na środowisko</w:t>
      </w:r>
    </w:p>
    <w:p w14:paraId="15DC3CC6" w14:textId="1ABCCE9A" w:rsidR="00C9203C" w:rsidRDefault="00142F75" w:rsidP="00142F75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42F75">
        <w:rPr>
          <w:rStyle w:val="Pogrubienie"/>
        </w:rPr>
        <w:t>1.</w:t>
      </w:r>
      <w:r>
        <w:rPr>
          <w:color w:val="000000" w:themeColor="text1"/>
          <w:sz w:val="22"/>
          <w:szCs w:val="22"/>
        </w:rPr>
        <w:t xml:space="preserve"> </w:t>
      </w:r>
      <w:r w:rsidR="00AB4672" w:rsidRPr="00BE5A9F">
        <w:rPr>
          <w:color w:val="000000" w:themeColor="text1"/>
          <w:sz w:val="22"/>
          <w:szCs w:val="22"/>
        </w:rPr>
        <w:t xml:space="preserve">Administratorem danych osobowych jest Prezydent Miasta Rzeszowa, ul. Rynek 1 35-064 Rzeszów; Kontakt z inspektorem ochrony danych poprzez e-mail: iod@erzeszow.pl lub pisemnie na adres Administratora. </w:t>
      </w:r>
      <w:r w:rsidR="00AB4672" w:rsidRPr="00BE5A9F">
        <w:rPr>
          <w:rStyle w:val="Pogrubienie"/>
          <w:color w:val="000000" w:themeColor="text1"/>
          <w:sz w:val="22"/>
          <w:szCs w:val="22"/>
        </w:rPr>
        <w:t>2.</w:t>
      </w:r>
      <w:r w:rsidR="00AB4672" w:rsidRPr="00BE5A9F">
        <w:rPr>
          <w:color w:val="000000" w:themeColor="text1"/>
          <w:sz w:val="22"/>
          <w:szCs w:val="22"/>
        </w:rPr>
        <w:t xml:space="preserve"> Dane osobowe będą przetwarzane w celu sporządzenia dokumentu </w:t>
      </w:r>
      <w:r w:rsidR="00AB4672" w:rsidRPr="00BE5A9F">
        <w:rPr>
          <w:rStyle w:val="Pogrubienie"/>
          <w:b w:val="0"/>
          <w:bCs w:val="0"/>
          <w:color w:val="000000" w:themeColor="text1"/>
          <w:sz w:val="22"/>
          <w:szCs w:val="22"/>
        </w:rPr>
        <w:t>pn. „Plan Zrównoważonej Mobilności Miejskiej dla Rzeszowskiego Obszaru Funkcjonalnego”</w:t>
      </w:r>
      <w:r w:rsidR="00AB4672" w:rsidRPr="00BE5A9F">
        <w:rPr>
          <w:color w:val="000000" w:themeColor="text1"/>
          <w:sz w:val="22"/>
          <w:szCs w:val="22"/>
        </w:rPr>
        <w:t>. Podstawą prawną przetwarzania jest art. 6 ust. 1 lit. c ogólnego rozporządzenia o ochronie danych osobowych z dnia 27 kwietnia 2016 r. (RODO) oraz ustawa z dnia 3 października 2008 r. o udostępnianiu informacji o środowisku i jego ochronie, udziale społeczeństwa</w:t>
      </w:r>
      <w:r>
        <w:rPr>
          <w:color w:val="000000" w:themeColor="text1"/>
          <w:sz w:val="22"/>
          <w:szCs w:val="22"/>
        </w:rPr>
        <w:br/>
      </w:r>
      <w:r w:rsidR="00AB4672" w:rsidRPr="00BE5A9F">
        <w:rPr>
          <w:color w:val="000000" w:themeColor="text1"/>
          <w:sz w:val="22"/>
          <w:szCs w:val="22"/>
        </w:rPr>
        <w:t xml:space="preserve">w ochronie środowiska oraz o ocenach oddziaływania na środowisko – art. 39, 46 i 54. </w:t>
      </w:r>
      <w:r w:rsidR="007D73DD" w:rsidRPr="00BE5A9F">
        <w:rPr>
          <w:rStyle w:val="Pogrubienie"/>
          <w:color w:val="000000" w:themeColor="text1"/>
          <w:sz w:val="22"/>
          <w:szCs w:val="22"/>
        </w:rPr>
        <w:t>3</w:t>
      </w:r>
      <w:r w:rsidR="0080325D" w:rsidRPr="00BE5A9F">
        <w:rPr>
          <w:rStyle w:val="Pogrubienie"/>
          <w:color w:val="000000" w:themeColor="text1"/>
          <w:sz w:val="22"/>
          <w:szCs w:val="22"/>
        </w:rPr>
        <w:t>.</w:t>
      </w:r>
      <w:r w:rsidR="0080325D" w:rsidRPr="00BE5A9F">
        <w:rPr>
          <w:color w:val="000000" w:themeColor="text1"/>
          <w:sz w:val="22"/>
          <w:szCs w:val="22"/>
        </w:rPr>
        <w:t xml:space="preserve">Odbiorcami danych osobowych jest Biuro Rozwoju Miasta Rzeszowa </w:t>
      </w:r>
      <w:r>
        <w:rPr>
          <w:color w:val="000000" w:themeColor="text1"/>
          <w:sz w:val="22"/>
          <w:szCs w:val="22"/>
        </w:rPr>
        <w:br/>
      </w:r>
      <w:r w:rsidR="0080325D" w:rsidRPr="00BE5A9F">
        <w:rPr>
          <w:color w:val="000000" w:themeColor="text1"/>
          <w:sz w:val="22"/>
          <w:szCs w:val="22"/>
        </w:rPr>
        <w:t>i podmioty uprawnione do uzyskania danych osobowych na podstawie przepisów prawa lub zawartej umowy powierzenia przetwarzania danych z administratorem.</w:t>
      </w:r>
      <w:r w:rsidR="0080325D" w:rsidRPr="00BE5A9F">
        <w:rPr>
          <w:rStyle w:val="Pogrubienie"/>
          <w:color w:val="000000" w:themeColor="text1"/>
          <w:sz w:val="22"/>
          <w:szCs w:val="22"/>
        </w:rPr>
        <w:t xml:space="preserve"> </w:t>
      </w:r>
      <w:r w:rsidR="007D73DD" w:rsidRPr="00BE5A9F">
        <w:rPr>
          <w:rStyle w:val="Pogrubienie"/>
          <w:color w:val="000000" w:themeColor="text1"/>
          <w:sz w:val="22"/>
          <w:szCs w:val="22"/>
        </w:rPr>
        <w:t>4</w:t>
      </w:r>
      <w:r w:rsidR="0080325D" w:rsidRPr="00BE5A9F">
        <w:rPr>
          <w:rStyle w:val="Pogrubienie"/>
          <w:color w:val="000000" w:themeColor="text1"/>
          <w:sz w:val="22"/>
          <w:szCs w:val="22"/>
        </w:rPr>
        <w:t>.</w:t>
      </w:r>
      <w:r w:rsidR="0080325D" w:rsidRPr="00BE5A9F">
        <w:rPr>
          <w:color w:val="000000" w:themeColor="text1"/>
          <w:sz w:val="22"/>
          <w:szCs w:val="22"/>
        </w:rPr>
        <w:t xml:space="preserve"> Składającemu przysługuje, na zasadach przewidzianych w RODO, prawo: żądania dostępu do swoich danych osobowych oraz prawo ich sprostowania; żądania ograniczenia przetwarzania, wniesienia skargi do Prezesa Urzędu Ochrony Danych Osobowych.</w:t>
      </w:r>
      <w:r w:rsidR="007D73DD" w:rsidRPr="00BE5A9F">
        <w:rPr>
          <w:color w:val="000000" w:themeColor="text1"/>
          <w:sz w:val="22"/>
          <w:szCs w:val="22"/>
        </w:rPr>
        <w:t xml:space="preserve"> </w:t>
      </w:r>
      <w:r w:rsidR="007D73DD" w:rsidRPr="00BE5A9F">
        <w:rPr>
          <w:b/>
          <w:bCs/>
          <w:color w:val="000000" w:themeColor="text1"/>
          <w:sz w:val="22"/>
          <w:szCs w:val="22"/>
        </w:rPr>
        <w:t>5</w:t>
      </w:r>
      <w:r w:rsidR="00AB4672" w:rsidRPr="00BE5A9F">
        <w:rPr>
          <w:rStyle w:val="Pogrubienie"/>
          <w:color w:val="000000" w:themeColor="text1"/>
          <w:sz w:val="22"/>
          <w:szCs w:val="22"/>
        </w:rPr>
        <w:t xml:space="preserve">. </w:t>
      </w:r>
      <w:r w:rsidR="00AB4672" w:rsidRPr="00BE5A9F">
        <w:rPr>
          <w:color w:val="000000" w:themeColor="text1"/>
          <w:sz w:val="22"/>
          <w:szCs w:val="22"/>
        </w:rPr>
        <w:t>Zgodnie z jednolitym rzeczowym wykazem akt niniejsze materiały są przechowywane 25 lat od roku następnego po zakończeniu sprawy, a następnie zostaną przekazane do Archiwum Państwowego, gdzie będą przechowywane wieczyście.</w:t>
      </w:r>
    </w:p>
    <w:p w14:paraId="2A40EF7D" w14:textId="6C7BDC06" w:rsidR="00142F75" w:rsidRPr="003C3EE9" w:rsidRDefault="00142F75" w:rsidP="00142F75">
      <w:pPr>
        <w:pStyle w:val="NormalnyWeb"/>
        <w:spacing w:before="0" w:beforeAutospacing="0"/>
        <w:jc w:val="right"/>
        <w:rPr>
          <w:sz w:val="22"/>
          <w:szCs w:val="22"/>
          <w:u w:val="single"/>
        </w:rPr>
      </w:pPr>
      <w:r w:rsidRPr="003C3EE9">
        <w:rPr>
          <w:sz w:val="22"/>
          <w:szCs w:val="22"/>
          <w:u w:val="single"/>
        </w:rPr>
        <w:t>Data i podpis</w:t>
      </w:r>
    </w:p>
    <w:sectPr w:rsidR="00142F75" w:rsidRPr="003C3EE9" w:rsidSect="00BE5A9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756B" w14:textId="77777777" w:rsidR="00983A1D" w:rsidRDefault="00983A1D" w:rsidP="00E43B58">
      <w:pPr>
        <w:spacing w:after="0" w:line="240" w:lineRule="auto"/>
      </w:pPr>
      <w:r>
        <w:separator/>
      </w:r>
    </w:p>
  </w:endnote>
  <w:endnote w:type="continuationSeparator" w:id="0">
    <w:p w14:paraId="02ACDE0E" w14:textId="77777777" w:rsidR="00983A1D" w:rsidRDefault="00983A1D" w:rsidP="00E4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EC04" w14:textId="3D8F7683" w:rsidR="00E43B58" w:rsidRDefault="00BE5A9F">
    <w:pPr>
      <w:pStyle w:val="Stopka"/>
    </w:pPr>
    <w:r>
      <w:t xml:space="preserve">strona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756B" w14:textId="77777777" w:rsidR="00983A1D" w:rsidRDefault="00983A1D" w:rsidP="00E43B58">
      <w:pPr>
        <w:spacing w:after="0" w:line="240" w:lineRule="auto"/>
      </w:pPr>
      <w:r>
        <w:separator/>
      </w:r>
    </w:p>
  </w:footnote>
  <w:footnote w:type="continuationSeparator" w:id="0">
    <w:p w14:paraId="62E37FC9" w14:textId="77777777" w:rsidR="00983A1D" w:rsidRDefault="00983A1D" w:rsidP="00E4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79AB"/>
    <w:multiLevelType w:val="hybridMultilevel"/>
    <w:tmpl w:val="9F445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55E4"/>
    <w:multiLevelType w:val="hybridMultilevel"/>
    <w:tmpl w:val="09F20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17506">
    <w:abstractNumId w:val="1"/>
  </w:num>
  <w:num w:numId="2" w16cid:durableId="60281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1B"/>
    <w:rsid w:val="00115677"/>
    <w:rsid w:val="00142F75"/>
    <w:rsid w:val="00150F82"/>
    <w:rsid w:val="00201197"/>
    <w:rsid w:val="002D736D"/>
    <w:rsid w:val="00345E3E"/>
    <w:rsid w:val="0035367B"/>
    <w:rsid w:val="003A09EA"/>
    <w:rsid w:val="003C3EE9"/>
    <w:rsid w:val="004006C7"/>
    <w:rsid w:val="00464D1B"/>
    <w:rsid w:val="00492074"/>
    <w:rsid w:val="004B6EF4"/>
    <w:rsid w:val="006025A4"/>
    <w:rsid w:val="006047E3"/>
    <w:rsid w:val="00635EC3"/>
    <w:rsid w:val="006C31A6"/>
    <w:rsid w:val="007176F6"/>
    <w:rsid w:val="007D73DD"/>
    <w:rsid w:val="007E07EE"/>
    <w:rsid w:val="0080325D"/>
    <w:rsid w:val="008927FC"/>
    <w:rsid w:val="00937E1F"/>
    <w:rsid w:val="00983A1D"/>
    <w:rsid w:val="009B52C1"/>
    <w:rsid w:val="00AB4672"/>
    <w:rsid w:val="00AD5920"/>
    <w:rsid w:val="00B1758B"/>
    <w:rsid w:val="00BA6099"/>
    <w:rsid w:val="00BE5A9F"/>
    <w:rsid w:val="00C85CC0"/>
    <w:rsid w:val="00C9203C"/>
    <w:rsid w:val="00C94B2B"/>
    <w:rsid w:val="00D71BE9"/>
    <w:rsid w:val="00DB6E04"/>
    <w:rsid w:val="00E05E13"/>
    <w:rsid w:val="00E30DDD"/>
    <w:rsid w:val="00E43B58"/>
    <w:rsid w:val="00EE6CC1"/>
    <w:rsid w:val="00F80C27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A3C13"/>
  <w15:chartTrackingRefBased/>
  <w15:docId w15:val="{CFDBB0A2-0E3A-4D44-9544-8E4F8989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92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D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D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D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D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D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D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D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D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D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D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D1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6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AB467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qFormat/>
    <w:rsid w:val="00AB46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B58"/>
  </w:style>
  <w:style w:type="paragraph" w:styleId="Stopka">
    <w:name w:val="footer"/>
    <w:basedOn w:val="Normalny"/>
    <w:link w:val="StopkaZnak"/>
    <w:uiPriority w:val="99"/>
    <w:unhideWhenUsed/>
    <w:rsid w:val="00E43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DominikH</dc:creator>
  <cp:keywords/>
  <dc:description/>
  <cp:lastModifiedBy>Kinga</cp:lastModifiedBy>
  <cp:revision>11</cp:revision>
  <cp:lastPrinted>2025-03-11T11:54:00Z</cp:lastPrinted>
  <dcterms:created xsi:type="dcterms:W3CDTF">2025-03-06T08:02:00Z</dcterms:created>
  <dcterms:modified xsi:type="dcterms:W3CDTF">2025-03-11T11:55:00Z</dcterms:modified>
</cp:coreProperties>
</file>