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ED" w:rsidRPr="0027608F" w:rsidRDefault="001513ED" w:rsidP="001513ED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 xml:space="preserve">    PREZYDENT </w:t>
      </w:r>
    </w:p>
    <w:p w:rsidR="001513ED" w:rsidRDefault="001513ED" w:rsidP="001513ED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MIASTA RZESZOWA</w:t>
      </w:r>
    </w:p>
    <w:p w:rsidR="001513ED" w:rsidRPr="004A0C0F" w:rsidRDefault="001513ED" w:rsidP="001513E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A0C0F">
        <w:rPr>
          <w:rFonts w:ascii="Times New Roman" w:hAnsi="Times New Roman" w:cs="Times New Roman"/>
          <w:sz w:val="20"/>
          <w:szCs w:val="20"/>
        </w:rPr>
        <w:t>BGM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A0C0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A0C0F">
        <w:rPr>
          <w:rFonts w:ascii="Times New Roman" w:hAnsi="Times New Roman" w:cs="Times New Roman"/>
          <w:sz w:val="20"/>
          <w:szCs w:val="20"/>
        </w:rPr>
        <w:t>VI. 450.</w:t>
      </w:r>
      <w:r>
        <w:rPr>
          <w:rFonts w:ascii="Times New Roman" w:hAnsi="Times New Roman" w:cs="Times New Roman"/>
          <w:sz w:val="20"/>
          <w:szCs w:val="20"/>
        </w:rPr>
        <w:t>73</w:t>
      </w:r>
      <w:r w:rsidRPr="004A0C0F">
        <w:rPr>
          <w:rFonts w:ascii="Times New Roman" w:hAnsi="Times New Roman" w:cs="Times New Roman"/>
          <w:sz w:val="20"/>
          <w:szCs w:val="20"/>
        </w:rPr>
        <w:t>.2025.MS</w:t>
      </w:r>
    </w:p>
    <w:p w:rsidR="001513ED" w:rsidRDefault="001513ED" w:rsidP="001513E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 xml:space="preserve">WYKAZ NIERUCHOMOŚCI PRZEZNACZONYCH DO SPRZEDAŻY  </w:t>
      </w:r>
    </w:p>
    <w:p w:rsidR="001513ED" w:rsidRDefault="001513ED" w:rsidP="001513ED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sz w:val="20"/>
          <w:szCs w:val="20"/>
        </w:rPr>
        <w:tab/>
        <w:t xml:space="preserve">Działając </w:t>
      </w:r>
      <w:bookmarkStart w:id="0" w:name="_Hlk163547629"/>
      <w:r w:rsidRPr="0027608F">
        <w:rPr>
          <w:rFonts w:ascii="Times New Roman" w:hAnsi="Times New Roman" w:cs="Times New Roman"/>
          <w:sz w:val="20"/>
          <w:szCs w:val="20"/>
        </w:rPr>
        <w:t>na podstawie art. 4 pkt. 9 b</w:t>
      </w:r>
      <w:r w:rsidRPr="0027608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7608F">
        <w:rPr>
          <w:rFonts w:ascii="Times New Roman" w:hAnsi="Times New Roman" w:cs="Times New Roman"/>
          <w:sz w:val="20"/>
          <w:szCs w:val="20"/>
        </w:rPr>
        <w:t xml:space="preserve">, art. 11 ust. 1, art. 13 ust. 1, art. 32 ust.1 i ust. 1a, art. 35 ust. 1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27608F">
        <w:rPr>
          <w:rFonts w:ascii="Times New Roman" w:hAnsi="Times New Roman" w:cs="Times New Roman"/>
          <w:sz w:val="20"/>
          <w:szCs w:val="20"/>
        </w:rPr>
        <w:t>i ust. 2 ustawy z dnia 21 sierpnia 1997 r. o gospodarce nieruchomościami /</w:t>
      </w:r>
      <w:proofErr w:type="spellStart"/>
      <w:r w:rsidRPr="0027608F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27608F">
        <w:rPr>
          <w:rFonts w:ascii="Times New Roman" w:hAnsi="Times New Roman" w:cs="Times New Roman"/>
          <w:sz w:val="20"/>
          <w:szCs w:val="20"/>
        </w:rPr>
        <w:t>. Dz. U z 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27608F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t>1145</w:t>
      </w:r>
      <w:r w:rsidRPr="002760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t.j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</w:p>
    <w:bookmarkEnd w:id="0"/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PREZYDENT  MIASTA  RZESZOWA</w:t>
      </w:r>
    </w:p>
    <w:p w:rsidR="001513ED" w:rsidRPr="0027608F" w:rsidRDefault="001513ED" w:rsidP="001513E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sz w:val="20"/>
          <w:szCs w:val="20"/>
        </w:rPr>
        <w:t xml:space="preserve">podaje do publicznej wiadomości, że z zasobu nieruchomości Skarbu Państwa zostały przeznaczone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27608F">
        <w:rPr>
          <w:rFonts w:ascii="Times New Roman" w:hAnsi="Times New Roman" w:cs="Times New Roman"/>
          <w:sz w:val="20"/>
          <w:szCs w:val="20"/>
        </w:rPr>
        <w:t>do sprzedaży, następujące nieruchomości gruntowe:</w:t>
      </w: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13ED" w:rsidRPr="0027608F" w:rsidRDefault="001513ED" w:rsidP="001513E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Oznaczenie nieruchomości:</w:t>
      </w:r>
    </w:p>
    <w:p w:rsidR="001513ED" w:rsidRDefault="001513ED" w:rsidP="001513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według księgi wieczystej:</w:t>
      </w:r>
      <w:r w:rsidRPr="0027608F">
        <w:rPr>
          <w:rFonts w:ascii="Times New Roman" w:hAnsi="Times New Roman" w:cs="Times New Roman"/>
          <w:sz w:val="20"/>
          <w:szCs w:val="20"/>
        </w:rPr>
        <w:t xml:space="preserve"> nr  RZ1Z/</w:t>
      </w:r>
      <w:r>
        <w:rPr>
          <w:rFonts w:ascii="Times New Roman" w:hAnsi="Times New Roman" w:cs="Times New Roman"/>
          <w:sz w:val="20"/>
          <w:szCs w:val="20"/>
        </w:rPr>
        <w:t>00020620/4</w:t>
      </w:r>
      <w:r w:rsidRPr="0027608F">
        <w:rPr>
          <w:rFonts w:ascii="Times New Roman" w:hAnsi="Times New Roman" w:cs="Times New Roman"/>
          <w:sz w:val="20"/>
          <w:szCs w:val="20"/>
        </w:rPr>
        <w:t xml:space="preserve"> – działka nr </w:t>
      </w:r>
      <w:r>
        <w:rPr>
          <w:rFonts w:ascii="Times New Roman" w:hAnsi="Times New Roman" w:cs="Times New Roman"/>
          <w:sz w:val="20"/>
          <w:szCs w:val="20"/>
        </w:rPr>
        <w:t>1986/3</w:t>
      </w:r>
      <w:r w:rsidRPr="0027608F">
        <w:rPr>
          <w:rFonts w:ascii="Times New Roman" w:hAnsi="Times New Roman" w:cs="Times New Roman"/>
          <w:sz w:val="20"/>
          <w:szCs w:val="20"/>
        </w:rPr>
        <w:t xml:space="preserve"> o pow.</w:t>
      </w:r>
      <w:r w:rsidRPr="0027608F">
        <w:rPr>
          <w:rFonts w:ascii="Times New Roman" w:hAnsi="Times New Roman" w:cs="Times New Roman"/>
        </w:rPr>
        <w:t xml:space="preserve"> </w:t>
      </w:r>
      <w:r w:rsidRPr="0027608F">
        <w:rPr>
          <w:rFonts w:ascii="Times New Roman" w:hAnsi="Times New Roman" w:cs="Times New Roman"/>
          <w:sz w:val="20"/>
          <w:szCs w:val="20"/>
        </w:rPr>
        <w:t>0,</w:t>
      </w:r>
      <w:r>
        <w:rPr>
          <w:rFonts w:ascii="Times New Roman" w:hAnsi="Times New Roman" w:cs="Times New Roman"/>
          <w:sz w:val="20"/>
          <w:szCs w:val="20"/>
        </w:rPr>
        <w:t xml:space="preserve">4284 </w:t>
      </w:r>
      <w:r w:rsidRPr="0027608F">
        <w:rPr>
          <w:rFonts w:ascii="Times New Roman" w:hAnsi="Times New Roman" w:cs="Times New Roman"/>
          <w:sz w:val="20"/>
          <w:szCs w:val="20"/>
        </w:rPr>
        <w:t xml:space="preserve">ha </w:t>
      </w:r>
      <w:proofErr w:type="spellStart"/>
      <w:r w:rsidRPr="0027608F">
        <w:rPr>
          <w:rFonts w:ascii="Times New Roman" w:hAnsi="Times New Roman" w:cs="Times New Roman"/>
          <w:sz w:val="20"/>
          <w:szCs w:val="20"/>
        </w:rPr>
        <w:t>obr</w:t>
      </w:r>
      <w:proofErr w:type="spellEnd"/>
      <w:r w:rsidRPr="0027608F">
        <w:rPr>
          <w:rFonts w:ascii="Times New Roman" w:hAnsi="Times New Roman" w:cs="Times New Roman"/>
          <w:sz w:val="20"/>
          <w:szCs w:val="20"/>
        </w:rPr>
        <w:t xml:space="preserve">. 212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27608F">
        <w:rPr>
          <w:rFonts w:ascii="Times New Roman" w:hAnsi="Times New Roman" w:cs="Times New Roman"/>
          <w:sz w:val="20"/>
          <w:szCs w:val="20"/>
        </w:rPr>
        <w:t xml:space="preserve">Rzeszów – </w:t>
      </w:r>
      <w:proofErr w:type="spellStart"/>
      <w:r w:rsidRPr="0027608F">
        <w:rPr>
          <w:rFonts w:ascii="Times New Roman" w:hAnsi="Times New Roman" w:cs="Times New Roman"/>
          <w:sz w:val="20"/>
          <w:szCs w:val="20"/>
        </w:rPr>
        <w:t>Staroniwa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Pr="0027608F">
        <w:rPr>
          <w:rFonts w:ascii="Times New Roman" w:hAnsi="Times New Roman" w:cs="Times New Roman"/>
          <w:sz w:val="20"/>
          <w:szCs w:val="20"/>
        </w:rPr>
        <w:t xml:space="preserve"> </w:t>
      </w:r>
      <w:r w:rsidRPr="0027608F">
        <w:rPr>
          <w:rFonts w:ascii="Times New Roman" w:hAnsi="Times New Roman" w:cs="Times New Roman"/>
          <w:b/>
          <w:sz w:val="20"/>
          <w:szCs w:val="20"/>
        </w:rPr>
        <w:t>według katastru nieruchomości:</w:t>
      </w:r>
      <w:r w:rsidRPr="0027608F">
        <w:rPr>
          <w:rFonts w:ascii="Times New Roman" w:hAnsi="Times New Roman" w:cs="Times New Roman"/>
          <w:sz w:val="20"/>
          <w:szCs w:val="20"/>
        </w:rPr>
        <w:t xml:space="preserve"> działka nr </w:t>
      </w:r>
      <w:r>
        <w:rPr>
          <w:rFonts w:ascii="Times New Roman" w:hAnsi="Times New Roman" w:cs="Times New Roman"/>
          <w:sz w:val="20"/>
          <w:szCs w:val="20"/>
        </w:rPr>
        <w:t>1986/3</w:t>
      </w:r>
      <w:r w:rsidRPr="0027608F">
        <w:rPr>
          <w:rFonts w:ascii="Times New Roman" w:hAnsi="Times New Roman" w:cs="Times New Roman"/>
          <w:sz w:val="20"/>
          <w:szCs w:val="20"/>
        </w:rPr>
        <w:t xml:space="preserve"> o pow.</w:t>
      </w:r>
      <w:r w:rsidRPr="0027608F">
        <w:rPr>
          <w:rFonts w:ascii="Times New Roman" w:hAnsi="Times New Roman" w:cs="Times New Roman"/>
        </w:rPr>
        <w:t xml:space="preserve"> </w:t>
      </w:r>
      <w:r w:rsidRPr="0027608F">
        <w:rPr>
          <w:rFonts w:ascii="Times New Roman" w:hAnsi="Times New Roman" w:cs="Times New Roman"/>
          <w:sz w:val="20"/>
          <w:szCs w:val="20"/>
        </w:rPr>
        <w:t>0,</w:t>
      </w:r>
      <w:r w:rsidRPr="002A24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4284 </w:t>
      </w:r>
      <w:r w:rsidRPr="0027608F">
        <w:rPr>
          <w:rFonts w:ascii="Times New Roman" w:hAnsi="Times New Roman" w:cs="Times New Roman"/>
          <w:sz w:val="20"/>
          <w:szCs w:val="20"/>
        </w:rPr>
        <w:t xml:space="preserve">ha </w:t>
      </w:r>
      <w:proofErr w:type="spellStart"/>
      <w:r w:rsidRPr="0027608F">
        <w:rPr>
          <w:rFonts w:ascii="Times New Roman" w:hAnsi="Times New Roman" w:cs="Times New Roman"/>
          <w:sz w:val="20"/>
          <w:szCs w:val="20"/>
        </w:rPr>
        <w:t>obr</w:t>
      </w:r>
      <w:proofErr w:type="spellEnd"/>
      <w:r w:rsidRPr="0027608F">
        <w:rPr>
          <w:rFonts w:ascii="Times New Roman" w:hAnsi="Times New Roman" w:cs="Times New Roman"/>
          <w:sz w:val="20"/>
          <w:szCs w:val="20"/>
        </w:rPr>
        <w:t xml:space="preserve">. 212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w Rzeszowie  </w:t>
      </w:r>
      <w:r w:rsidRPr="0027608F">
        <w:rPr>
          <w:rFonts w:ascii="Times New Roman" w:hAnsi="Times New Roman" w:cs="Times New Roman"/>
          <w:sz w:val="20"/>
          <w:szCs w:val="20"/>
        </w:rPr>
        <w:t>posiada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klaso</w:t>
      </w:r>
      <w:r w:rsidRPr="0027608F">
        <w:rPr>
          <w:rFonts w:ascii="Times New Roman" w:hAnsi="Times New Roman" w:cs="Times New Roman"/>
          <w:sz w:val="20"/>
          <w:szCs w:val="20"/>
        </w:rPr>
        <w:t>użytek</w:t>
      </w:r>
      <w:proofErr w:type="spellEnd"/>
      <w:r w:rsidRPr="0027608F">
        <w:rPr>
          <w:rFonts w:ascii="Times New Roman" w:hAnsi="Times New Roman" w:cs="Times New Roman"/>
          <w:sz w:val="20"/>
          <w:szCs w:val="20"/>
        </w:rPr>
        <w:t xml:space="preserve"> grun</w:t>
      </w:r>
      <w:r>
        <w:rPr>
          <w:rFonts w:ascii="Times New Roman" w:hAnsi="Times New Roman" w:cs="Times New Roman"/>
          <w:sz w:val="20"/>
          <w:szCs w:val="20"/>
        </w:rPr>
        <w:t>towy „Ba”  - tereny przemysłowe,</w:t>
      </w:r>
    </w:p>
    <w:p w:rsidR="001513ED" w:rsidRDefault="001513ED" w:rsidP="001513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sz w:val="20"/>
          <w:szCs w:val="20"/>
        </w:rPr>
        <w:t xml:space="preserve"> </w:t>
      </w:r>
      <w:r w:rsidRPr="0027608F">
        <w:rPr>
          <w:rFonts w:ascii="Times New Roman" w:hAnsi="Times New Roman" w:cs="Times New Roman"/>
          <w:b/>
          <w:sz w:val="20"/>
          <w:szCs w:val="20"/>
        </w:rPr>
        <w:t>według księgi wieczystej:</w:t>
      </w:r>
      <w:r w:rsidRPr="0027608F">
        <w:rPr>
          <w:rFonts w:ascii="Times New Roman" w:hAnsi="Times New Roman" w:cs="Times New Roman"/>
          <w:sz w:val="20"/>
          <w:szCs w:val="20"/>
        </w:rPr>
        <w:t xml:space="preserve"> nr  RZ1Z/</w:t>
      </w:r>
      <w:r>
        <w:rPr>
          <w:rFonts w:ascii="Times New Roman" w:hAnsi="Times New Roman" w:cs="Times New Roman"/>
          <w:sz w:val="20"/>
          <w:szCs w:val="20"/>
        </w:rPr>
        <w:t>00020620/4</w:t>
      </w:r>
      <w:r w:rsidRPr="0027608F">
        <w:rPr>
          <w:rFonts w:ascii="Times New Roman" w:hAnsi="Times New Roman" w:cs="Times New Roman"/>
          <w:sz w:val="20"/>
          <w:szCs w:val="20"/>
        </w:rPr>
        <w:t xml:space="preserve"> – działka nr </w:t>
      </w:r>
      <w:r>
        <w:rPr>
          <w:rFonts w:ascii="Times New Roman" w:hAnsi="Times New Roman" w:cs="Times New Roman"/>
          <w:sz w:val="20"/>
          <w:szCs w:val="20"/>
        </w:rPr>
        <w:t>1986/2</w:t>
      </w:r>
      <w:r w:rsidRPr="0027608F">
        <w:rPr>
          <w:rFonts w:ascii="Times New Roman" w:hAnsi="Times New Roman" w:cs="Times New Roman"/>
          <w:sz w:val="20"/>
          <w:szCs w:val="20"/>
        </w:rPr>
        <w:t xml:space="preserve"> o pow.</w:t>
      </w:r>
      <w:r w:rsidRPr="0027608F">
        <w:rPr>
          <w:rFonts w:ascii="Times New Roman" w:hAnsi="Times New Roman" w:cs="Times New Roman"/>
        </w:rPr>
        <w:t xml:space="preserve"> </w:t>
      </w:r>
      <w:r w:rsidRPr="0027608F">
        <w:rPr>
          <w:rFonts w:ascii="Times New Roman" w:hAnsi="Times New Roman" w:cs="Times New Roman"/>
          <w:sz w:val="20"/>
          <w:szCs w:val="20"/>
        </w:rPr>
        <w:t>0,</w:t>
      </w:r>
      <w:r>
        <w:rPr>
          <w:rFonts w:ascii="Times New Roman" w:hAnsi="Times New Roman" w:cs="Times New Roman"/>
          <w:sz w:val="20"/>
          <w:szCs w:val="20"/>
        </w:rPr>
        <w:t xml:space="preserve">0335 </w:t>
      </w:r>
      <w:r w:rsidRPr="0027608F">
        <w:rPr>
          <w:rFonts w:ascii="Times New Roman" w:hAnsi="Times New Roman" w:cs="Times New Roman"/>
          <w:sz w:val="20"/>
          <w:szCs w:val="20"/>
        </w:rPr>
        <w:t xml:space="preserve">ha </w:t>
      </w:r>
      <w:proofErr w:type="spellStart"/>
      <w:r w:rsidRPr="0027608F">
        <w:rPr>
          <w:rFonts w:ascii="Times New Roman" w:hAnsi="Times New Roman" w:cs="Times New Roman"/>
          <w:sz w:val="20"/>
          <w:szCs w:val="20"/>
        </w:rPr>
        <w:t>obr</w:t>
      </w:r>
      <w:proofErr w:type="spellEnd"/>
      <w:r w:rsidRPr="0027608F">
        <w:rPr>
          <w:rFonts w:ascii="Times New Roman" w:hAnsi="Times New Roman" w:cs="Times New Roman"/>
          <w:sz w:val="20"/>
          <w:szCs w:val="20"/>
        </w:rPr>
        <w:t xml:space="preserve">. 212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27608F">
        <w:rPr>
          <w:rFonts w:ascii="Times New Roman" w:hAnsi="Times New Roman" w:cs="Times New Roman"/>
          <w:sz w:val="20"/>
          <w:szCs w:val="20"/>
        </w:rPr>
        <w:t xml:space="preserve">Rzeszów – </w:t>
      </w:r>
      <w:proofErr w:type="spellStart"/>
      <w:r w:rsidRPr="0027608F">
        <w:rPr>
          <w:rFonts w:ascii="Times New Roman" w:hAnsi="Times New Roman" w:cs="Times New Roman"/>
          <w:sz w:val="20"/>
          <w:szCs w:val="20"/>
        </w:rPr>
        <w:t>Staroniwa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Pr="0027608F">
        <w:rPr>
          <w:rFonts w:ascii="Times New Roman" w:hAnsi="Times New Roman" w:cs="Times New Roman"/>
          <w:sz w:val="20"/>
          <w:szCs w:val="20"/>
        </w:rPr>
        <w:t xml:space="preserve"> </w:t>
      </w:r>
      <w:r w:rsidRPr="0027608F">
        <w:rPr>
          <w:rFonts w:ascii="Times New Roman" w:hAnsi="Times New Roman" w:cs="Times New Roman"/>
          <w:b/>
          <w:sz w:val="20"/>
          <w:szCs w:val="20"/>
        </w:rPr>
        <w:t>według katastru nieruchomości:</w:t>
      </w:r>
      <w:r w:rsidRPr="0027608F">
        <w:rPr>
          <w:rFonts w:ascii="Times New Roman" w:hAnsi="Times New Roman" w:cs="Times New Roman"/>
          <w:sz w:val="20"/>
          <w:szCs w:val="20"/>
        </w:rPr>
        <w:t xml:space="preserve"> działka nr </w:t>
      </w:r>
      <w:r>
        <w:rPr>
          <w:rFonts w:ascii="Times New Roman" w:hAnsi="Times New Roman" w:cs="Times New Roman"/>
          <w:sz w:val="20"/>
          <w:szCs w:val="20"/>
        </w:rPr>
        <w:t>1986/2</w:t>
      </w:r>
      <w:r w:rsidRPr="0027608F">
        <w:rPr>
          <w:rFonts w:ascii="Times New Roman" w:hAnsi="Times New Roman" w:cs="Times New Roman"/>
          <w:sz w:val="20"/>
          <w:szCs w:val="20"/>
        </w:rPr>
        <w:t xml:space="preserve"> o pow.</w:t>
      </w:r>
      <w:r w:rsidRPr="0027608F">
        <w:rPr>
          <w:rFonts w:ascii="Times New Roman" w:hAnsi="Times New Roman" w:cs="Times New Roman"/>
        </w:rPr>
        <w:t xml:space="preserve"> </w:t>
      </w:r>
      <w:r w:rsidRPr="0027608F">
        <w:rPr>
          <w:rFonts w:ascii="Times New Roman" w:hAnsi="Times New Roman" w:cs="Times New Roman"/>
          <w:sz w:val="20"/>
          <w:szCs w:val="20"/>
        </w:rPr>
        <w:t>0,</w:t>
      </w:r>
      <w:r w:rsidRPr="00126D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0335 </w:t>
      </w:r>
      <w:r w:rsidRPr="0027608F">
        <w:rPr>
          <w:rFonts w:ascii="Times New Roman" w:hAnsi="Times New Roman" w:cs="Times New Roman"/>
          <w:sz w:val="20"/>
          <w:szCs w:val="20"/>
        </w:rPr>
        <w:t xml:space="preserve">ha </w:t>
      </w:r>
      <w:proofErr w:type="spellStart"/>
      <w:r w:rsidRPr="0027608F">
        <w:rPr>
          <w:rFonts w:ascii="Times New Roman" w:hAnsi="Times New Roman" w:cs="Times New Roman"/>
          <w:sz w:val="20"/>
          <w:szCs w:val="20"/>
        </w:rPr>
        <w:t>obr</w:t>
      </w:r>
      <w:proofErr w:type="spellEnd"/>
      <w:r w:rsidRPr="0027608F">
        <w:rPr>
          <w:rFonts w:ascii="Times New Roman" w:hAnsi="Times New Roman" w:cs="Times New Roman"/>
          <w:sz w:val="20"/>
          <w:szCs w:val="20"/>
        </w:rPr>
        <w:t xml:space="preserve">. 212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w Rzeszowie  </w:t>
      </w:r>
      <w:r w:rsidRPr="0027608F">
        <w:rPr>
          <w:rFonts w:ascii="Times New Roman" w:hAnsi="Times New Roman" w:cs="Times New Roman"/>
          <w:sz w:val="20"/>
          <w:szCs w:val="20"/>
        </w:rPr>
        <w:t>posiada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klaso</w:t>
      </w:r>
      <w:r w:rsidRPr="0027608F">
        <w:rPr>
          <w:rFonts w:ascii="Times New Roman" w:hAnsi="Times New Roman" w:cs="Times New Roman"/>
          <w:sz w:val="20"/>
          <w:szCs w:val="20"/>
        </w:rPr>
        <w:t>użytek</w:t>
      </w:r>
      <w:proofErr w:type="spellEnd"/>
      <w:r w:rsidRPr="0027608F">
        <w:rPr>
          <w:rFonts w:ascii="Times New Roman" w:hAnsi="Times New Roman" w:cs="Times New Roman"/>
          <w:sz w:val="20"/>
          <w:szCs w:val="20"/>
        </w:rPr>
        <w:t xml:space="preserve"> grun</w:t>
      </w:r>
      <w:r>
        <w:rPr>
          <w:rFonts w:ascii="Times New Roman" w:hAnsi="Times New Roman" w:cs="Times New Roman"/>
          <w:sz w:val="20"/>
          <w:szCs w:val="20"/>
        </w:rPr>
        <w:t>towy „Ba”  - tereny przemysłowe,</w:t>
      </w:r>
    </w:p>
    <w:p w:rsidR="001513ED" w:rsidRPr="0027608F" w:rsidRDefault="001513ED" w:rsidP="001513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513ED" w:rsidRDefault="001513ED" w:rsidP="001513E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 xml:space="preserve">Powierzchnia </w:t>
      </w:r>
      <w:r>
        <w:rPr>
          <w:rFonts w:ascii="Times New Roman" w:hAnsi="Times New Roman" w:cs="Times New Roman"/>
          <w:b/>
          <w:sz w:val="20"/>
          <w:szCs w:val="20"/>
        </w:rPr>
        <w:t xml:space="preserve">łączna </w:t>
      </w:r>
      <w:r w:rsidRPr="0027608F">
        <w:rPr>
          <w:rFonts w:ascii="Times New Roman" w:hAnsi="Times New Roman" w:cs="Times New Roman"/>
          <w:b/>
          <w:sz w:val="20"/>
          <w:szCs w:val="20"/>
        </w:rPr>
        <w:t>nieruchomości</w:t>
      </w:r>
      <w:r w:rsidRPr="0027608F">
        <w:rPr>
          <w:rFonts w:ascii="Times New Roman" w:hAnsi="Times New Roman" w:cs="Times New Roman"/>
          <w:sz w:val="20"/>
          <w:szCs w:val="20"/>
        </w:rPr>
        <w:t>: 0,</w:t>
      </w:r>
      <w:r>
        <w:rPr>
          <w:rFonts w:ascii="Times New Roman" w:hAnsi="Times New Roman" w:cs="Times New Roman"/>
          <w:sz w:val="20"/>
          <w:szCs w:val="20"/>
        </w:rPr>
        <w:t>4619</w:t>
      </w:r>
      <w:r w:rsidRPr="0027608F">
        <w:rPr>
          <w:rFonts w:ascii="Times New Roman" w:hAnsi="Times New Roman" w:cs="Times New Roman"/>
          <w:sz w:val="20"/>
          <w:szCs w:val="20"/>
        </w:rPr>
        <w:t xml:space="preserve"> ha,</w:t>
      </w:r>
    </w:p>
    <w:p w:rsidR="001513ED" w:rsidRPr="0027608F" w:rsidRDefault="001513ED" w:rsidP="001513ED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13ED" w:rsidRDefault="001513ED" w:rsidP="001513E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Opis nieruchomości:</w:t>
      </w:r>
      <w:r w:rsidRPr="0027608F">
        <w:rPr>
          <w:rFonts w:ascii="Times New Roman" w:hAnsi="Times New Roman" w:cs="Times New Roman"/>
          <w:sz w:val="20"/>
          <w:szCs w:val="20"/>
        </w:rPr>
        <w:t xml:space="preserve"> Będąca przedmiotem wykazu nieruchomość gruntowa zabudowana położona </w:t>
      </w:r>
      <w:r>
        <w:rPr>
          <w:rFonts w:ascii="Times New Roman" w:hAnsi="Times New Roman" w:cs="Times New Roman"/>
          <w:sz w:val="20"/>
          <w:szCs w:val="20"/>
        </w:rPr>
        <w:t xml:space="preserve">                    w rejonie </w:t>
      </w:r>
      <w:r w:rsidRPr="0027608F">
        <w:rPr>
          <w:rFonts w:ascii="Times New Roman" w:hAnsi="Times New Roman" w:cs="Times New Roman"/>
          <w:sz w:val="20"/>
          <w:szCs w:val="20"/>
        </w:rPr>
        <w:t xml:space="preserve">ul. </w:t>
      </w:r>
      <w:r>
        <w:rPr>
          <w:rFonts w:ascii="Times New Roman" w:hAnsi="Times New Roman" w:cs="Times New Roman"/>
          <w:sz w:val="20"/>
          <w:szCs w:val="20"/>
        </w:rPr>
        <w:t xml:space="preserve">Boya-Żeleńskiego </w:t>
      </w:r>
      <w:r w:rsidRPr="0027608F">
        <w:rPr>
          <w:rFonts w:ascii="Times New Roman" w:hAnsi="Times New Roman" w:cs="Times New Roman"/>
          <w:sz w:val="20"/>
          <w:szCs w:val="20"/>
        </w:rPr>
        <w:t xml:space="preserve">w Rzeszowie. Kształt nieruchomości </w:t>
      </w:r>
      <w:r>
        <w:rPr>
          <w:rFonts w:ascii="Times New Roman" w:hAnsi="Times New Roman" w:cs="Times New Roman"/>
          <w:sz w:val="20"/>
          <w:szCs w:val="20"/>
        </w:rPr>
        <w:t>nieregularny</w:t>
      </w:r>
      <w:r w:rsidRPr="0027608F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Droga dojazdowa</w:t>
      </w:r>
      <w:r w:rsidRPr="0027608F">
        <w:rPr>
          <w:rFonts w:ascii="Times New Roman" w:hAnsi="Times New Roman" w:cs="Times New Roman"/>
          <w:sz w:val="20"/>
          <w:szCs w:val="20"/>
        </w:rPr>
        <w:t xml:space="preserve"> </w:t>
      </w:r>
      <w:r w:rsidRPr="0027608F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gminna urządzona. </w:t>
      </w:r>
      <w:r w:rsidRPr="0027608F">
        <w:rPr>
          <w:rFonts w:ascii="Times New Roman" w:hAnsi="Times New Roman" w:cs="Times New Roman"/>
          <w:sz w:val="20"/>
          <w:szCs w:val="20"/>
        </w:rPr>
        <w:t>W bezpośrednim sąsiedztwie znajduje się zabudowa prze</w:t>
      </w:r>
      <w:r>
        <w:rPr>
          <w:rFonts w:ascii="Times New Roman" w:hAnsi="Times New Roman" w:cs="Times New Roman"/>
          <w:sz w:val="20"/>
          <w:szCs w:val="20"/>
        </w:rPr>
        <w:t>mysłowo – magazynowo – usługowa,</w:t>
      </w: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13ED" w:rsidRDefault="001513ED" w:rsidP="001513E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Przeznaczenie nieruchomości i sposób jej zagospodarowania</w:t>
      </w:r>
      <w:r w:rsidRPr="0027608F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zgodnie ze studium uwarunkowań                       i kierunków zagospodarowania przestrzennego miasta Rzeszowa leży w strefie B.PU.2 - obszary produkcyjno-usługowe. Na działce 1986/3 w </w:t>
      </w:r>
      <w:proofErr w:type="spellStart"/>
      <w:r>
        <w:rPr>
          <w:rFonts w:ascii="Times New Roman" w:hAnsi="Times New Roman" w:cs="Times New Roman"/>
          <w:sz w:val="20"/>
          <w:szCs w:val="20"/>
        </w:rPr>
        <w:t>obr</w:t>
      </w:r>
      <w:proofErr w:type="spellEnd"/>
      <w:r>
        <w:rPr>
          <w:rFonts w:ascii="Times New Roman" w:hAnsi="Times New Roman" w:cs="Times New Roman"/>
          <w:sz w:val="20"/>
          <w:szCs w:val="20"/>
        </w:rPr>
        <w:t>. 212 znajduje się budynek magazynowo-administracyjny oraz budynek garażowy.</w:t>
      </w: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13ED" w:rsidRDefault="001513ED" w:rsidP="001513E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Termin zagospodarowania nieruchomości:</w:t>
      </w:r>
      <w:r w:rsidRPr="0027608F">
        <w:rPr>
          <w:rFonts w:ascii="Times New Roman" w:hAnsi="Times New Roman" w:cs="Times New Roman"/>
          <w:sz w:val="20"/>
          <w:szCs w:val="20"/>
        </w:rPr>
        <w:t xml:space="preserve"> nie dotyczy,</w:t>
      </w: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13ED" w:rsidRDefault="001513ED" w:rsidP="001513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Pr="000B3C7A">
        <w:rPr>
          <w:rFonts w:ascii="Times New Roman" w:hAnsi="Times New Roman" w:cs="Times New Roman"/>
          <w:b/>
          <w:sz w:val="20"/>
          <w:szCs w:val="20"/>
        </w:rPr>
        <w:t>Cena nieruchomości:</w:t>
      </w:r>
      <w:r w:rsidRPr="000B3C7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513ED" w:rsidRPr="00203C0A" w:rsidRDefault="001513ED" w:rsidP="001513ED">
      <w:pPr>
        <w:spacing w:after="0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1 347 778,00 </w:t>
      </w:r>
      <w:r w:rsidRPr="000B3C7A">
        <w:rPr>
          <w:rFonts w:ascii="Times New Roman" w:hAnsi="Times New Roman" w:cs="Times New Roman"/>
          <w:sz w:val="20"/>
          <w:szCs w:val="20"/>
        </w:rPr>
        <w:t>zł (słownie: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03C0A">
        <w:rPr>
          <w:rFonts w:ascii="Times New Roman" w:eastAsia="Calibri" w:hAnsi="Times New Roman" w:cs="Times New Roman"/>
          <w:sz w:val="20"/>
          <w:szCs w:val="20"/>
        </w:rPr>
        <w:t>jeden milion trzysta czterdzieści siedem tysięcy siedemset siedemdziesiąt osiem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03C0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203C0A">
        <w:rPr>
          <w:rFonts w:ascii="Times New Roman" w:eastAsia="Calibri" w:hAnsi="Times New Roman" w:cs="Times New Roman"/>
          <w:sz w:val="20"/>
          <w:szCs w:val="20"/>
        </w:rPr>
        <w:t>złotych  00/100</w:t>
      </w:r>
      <w:r w:rsidRPr="00203C0A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1513ED" w:rsidRPr="000B3C7A" w:rsidRDefault="001513ED" w:rsidP="001513ED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B3C7A">
        <w:rPr>
          <w:rFonts w:ascii="Times New Roman" w:hAnsi="Times New Roman" w:cs="Times New Roman"/>
          <w:sz w:val="20"/>
          <w:szCs w:val="20"/>
        </w:rPr>
        <w:t xml:space="preserve">– </w:t>
      </w:r>
      <w:r w:rsidRPr="00065B37">
        <w:rPr>
          <w:rFonts w:ascii="Times New Roman" w:hAnsi="Times New Roman" w:cs="Times New Roman"/>
          <w:sz w:val="20"/>
          <w:szCs w:val="20"/>
        </w:rPr>
        <w:t>808 666,80 zł ( słownie: osiemset osiem tysięcy sześćset sześćdziesiąt sześć złotych 80/100</w:t>
      </w:r>
      <w:r w:rsidRPr="00714B5C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cena ustalona zgodnie </w:t>
      </w:r>
      <w:r w:rsidRPr="000B3C7A">
        <w:rPr>
          <w:rFonts w:ascii="Times New Roman" w:hAnsi="Times New Roman" w:cs="Times New Roman"/>
          <w:sz w:val="20"/>
          <w:szCs w:val="20"/>
        </w:rPr>
        <w:t xml:space="preserve">z art. 198h ust. 1 </w:t>
      </w:r>
      <w:proofErr w:type="spellStart"/>
      <w:r w:rsidRPr="000B3C7A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0B3C7A">
        <w:rPr>
          <w:rFonts w:ascii="Times New Roman" w:hAnsi="Times New Roman" w:cs="Times New Roman"/>
          <w:sz w:val="20"/>
          <w:szCs w:val="20"/>
        </w:rPr>
        <w:t xml:space="preserve"> 1 ustawy z dnia 21 sierpnia 1997 r. o gospodarce nieruchomościami, </w:t>
      </w:r>
    </w:p>
    <w:p w:rsidR="001513ED" w:rsidRDefault="001513ED" w:rsidP="001513ED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B3C7A">
        <w:rPr>
          <w:rFonts w:ascii="Times New Roman" w:hAnsi="Times New Roman" w:cs="Times New Roman"/>
          <w:sz w:val="20"/>
          <w:szCs w:val="20"/>
        </w:rPr>
        <w:t xml:space="preserve">- </w:t>
      </w:r>
      <w:r w:rsidRPr="00065B37">
        <w:rPr>
          <w:rFonts w:ascii="Times New Roman" w:hAnsi="Times New Roman" w:cs="Times New Roman"/>
          <w:sz w:val="20"/>
          <w:szCs w:val="20"/>
        </w:rPr>
        <w:t>1 010 833,50 zł (słownie: jeden milion dziesięć tysięcy osiemset trzydzieści trzy  złote 50/100)</w:t>
      </w:r>
      <w:r w:rsidRPr="000B3C7A">
        <w:rPr>
          <w:rFonts w:ascii="Times New Roman" w:hAnsi="Times New Roman" w:cs="Times New Roman"/>
          <w:sz w:val="20"/>
          <w:szCs w:val="20"/>
        </w:rPr>
        <w:t xml:space="preserve">  - cena ustalona zgodnie z art. 198h ust. 1 </w:t>
      </w:r>
      <w:proofErr w:type="spellStart"/>
      <w:r w:rsidRPr="000B3C7A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0B3C7A">
        <w:rPr>
          <w:rFonts w:ascii="Times New Roman" w:hAnsi="Times New Roman" w:cs="Times New Roman"/>
          <w:sz w:val="20"/>
          <w:szCs w:val="20"/>
        </w:rPr>
        <w:t xml:space="preserve"> 2 ustawy z dnia 21 sierpnia 1997 r</w:t>
      </w:r>
      <w:r>
        <w:rPr>
          <w:rFonts w:ascii="Times New Roman" w:hAnsi="Times New Roman" w:cs="Times New Roman"/>
          <w:sz w:val="20"/>
          <w:szCs w:val="20"/>
        </w:rPr>
        <w:t>. o gospodarce nieruchomościami,</w:t>
      </w:r>
    </w:p>
    <w:p w:rsidR="001513ED" w:rsidRPr="000B3C7A" w:rsidRDefault="001513ED" w:rsidP="001513ED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1513ED" w:rsidRPr="000B3C7A" w:rsidRDefault="001513ED" w:rsidP="001513E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3C7A">
        <w:rPr>
          <w:rFonts w:ascii="Times New Roman" w:hAnsi="Times New Roman" w:cs="Times New Roman"/>
          <w:b/>
          <w:sz w:val="20"/>
          <w:szCs w:val="20"/>
        </w:rPr>
        <w:t>Wysokość stawek procentowych opłat z tytułu użytkowania wieczystego</w:t>
      </w:r>
      <w:r w:rsidRPr="000B3C7A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nie dotyczy,</w:t>
      </w:r>
    </w:p>
    <w:p w:rsidR="001513ED" w:rsidRPr="0027608F" w:rsidRDefault="001513ED" w:rsidP="001513E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Wysokość opłat z tytułu użytkowania, najmu lub dzierżawy</w:t>
      </w:r>
      <w:r w:rsidRPr="0027608F">
        <w:rPr>
          <w:rFonts w:ascii="Times New Roman" w:hAnsi="Times New Roman" w:cs="Times New Roman"/>
          <w:sz w:val="20"/>
          <w:szCs w:val="20"/>
        </w:rPr>
        <w:t>: nie dotyczy,</w:t>
      </w:r>
    </w:p>
    <w:p w:rsidR="001513ED" w:rsidRPr="0027608F" w:rsidRDefault="001513ED" w:rsidP="001513E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Termin wnoszenia opłat</w:t>
      </w:r>
      <w:r w:rsidRPr="0027608F">
        <w:rPr>
          <w:rFonts w:ascii="Times New Roman" w:hAnsi="Times New Roman" w:cs="Times New Roman"/>
          <w:sz w:val="20"/>
          <w:szCs w:val="20"/>
        </w:rPr>
        <w:t>: nie dotyczy,</w:t>
      </w:r>
    </w:p>
    <w:p w:rsidR="001513ED" w:rsidRDefault="001513ED" w:rsidP="001513E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Zasady aktualizacji opłat</w:t>
      </w:r>
      <w:r w:rsidRPr="0027608F">
        <w:rPr>
          <w:rFonts w:ascii="Times New Roman" w:hAnsi="Times New Roman" w:cs="Times New Roman"/>
          <w:sz w:val="20"/>
          <w:szCs w:val="20"/>
        </w:rPr>
        <w:t>: nie dotyczy,</w:t>
      </w:r>
    </w:p>
    <w:p w:rsidR="001513ED" w:rsidRPr="00443B65" w:rsidRDefault="001513ED" w:rsidP="001513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513ED" w:rsidRPr="0027608F" w:rsidRDefault="001513ED" w:rsidP="001513E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1513ED" w:rsidRPr="00203C0A" w:rsidRDefault="001513ED" w:rsidP="001513E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723D">
        <w:rPr>
          <w:rFonts w:ascii="Times New Roman" w:hAnsi="Times New Roman" w:cs="Times New Roman"/>
          <w:b/>
          <w:sz w:val="20"/>
          <w:szCs w:val="20"/>
        </w:rPr>
        <w:lastRenderedPageBreak/>
        <w:t>Informacje o przeznaczeniu do zbycia lub oddania w użytkowanie, najem, dzierżawę lub użyczenie:</w:t>
      </w:r>
      <w:r w:rsidRPr="00DB723D">
        <w:rPr>
          <w:rFonts w:ascii="Times New Roman" w:hAnsi="Times New Roman" w:cs="Times New Roman"/>
          <w:sz w:val="20"/>
          <w:szCs w:val="20"/>
        </w:rPr>
        <w:t xml:space="preserve"> nieruchomości gruntowe przeznaczone są do sprzedaży na rzecz ich użytkownika wieczystego w trybie </w:t>
      </w:r>
      <w:proofErr w:type="spellStart"/>
      <w:r w:rsidRPr="00DB723D">
        <w:rPr>
          <w:rFonts w:ascii="Times New Roman" w:hAnsi="Times New Roman" w:cs="Times New Roman"/>
          <w:sz w:val="20"/>
          <w:szCs w:val="20"/>
        </w:rPr>
        <w:t>bezprzetargowym</w:t>
      </w:r>
      <w:proofErr w:type="spellEnd"/>
      <w:r w:rsidRPr="00DB723D">
        <w:rPr>
          <w:rFonts w:ascii="Times New Roman" w:hAnsi="Times New Roman" w:cs="Times New Roman"/>
          <w:sz w:val="20"/>
          <w:szCs w:val="20"/>
        </w:rPr>
        <w:t xml:space="preserve"> stosownie do art. 198 g ustawy z dnia 21 sierpnia 1997 r.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DB723D">
        <w:rPr>
          <w:rFonts w:ascii="Times New Roman" w:hAnsi="Times New Roman" w:cs="Times New Roman"/>
          <w:sz w:val="20"/>
          <w:szCs w:val="20"/>
        </w:rPr>
        <w:t>o gospodarce nieruchomościami.</w:t>
      </w:r>
    </w:p>
    <w:p w:rsidR="001513ED" w:rsidRPr="0027608F" w:rsidRDefault="001513ED" w:rsidP="001513E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 xml:space="preserve">Termin do złożenia wniosku przez osoby, którym przysługuje pierwszeństwo </w:t>
      </w:r>
      <w:r w:rsidRPr="0027608F">
        <w:rPr>
          <w:rFonts w:ascii="Times New Roman" w:hAnsi="Times New Roman" w:cs="Times New Roman"/>
          <w:b/>
          <w:sz w:val="20"/>
          <w:szCs w:val="20"/>
        </w:rPr>
        <w:br/>
        <w:t xml:space="preserve">w nabyciu nieruchomości na podstawie art. 34 ust. 1 </w:t>
      </w:r>
      <w:proofErr w:type="spellStart"/>
      <w:r w:rsidRPr="0027608F">
        <w:rPr>
          <w:rFonts w:ascii="Times New Roman" w:hAnsi="Times New Roman" w:cs="Times New Roman"/>
          <w:b/>
          <w:sz w:val="20"/>
          <w:szCs w:val="20"/>
        </w:rPr>
        <w:t>pkt</w:t>
      </w:r>
      <w:proofErr w:type="spellEnd"/>
      <w:r w:rsidRPr="0027608F">
        <w:rPr>
          <w:rFonts w:ascii="Times New Roman" w:hAnsi="Times New Roman" w:cs="Times New Roman"/>
          <w:b/>
          <w:sz w:val="20"/>
          <w:szCs w:val="20"/>
        </w:rPr>
        <w:t xml:space="preserve"> 1 i </w:t>
      </w:r>
      <w:proofErr w:type="spellStart"/>
      <w:r w:rsidRPr="0027608F">
        <w:rPr>
          <w:rFonts w:ascii="Times New Roman" w:hAnsi="Times New Roman" w:cs="Times New Roman"/>
          <w:b/>
          <w:sz w:val="20"/>
          <w:szCs w:val="20"/>
        </w:rPr>
        <w:t>pkt</w:t>
      </w:r>
      <w:proofErr w:type="spellEnd"/>
      <w:r w:rsidRPr="0027608F">
        <w:rPr>
          <w:rFonts w:ascii="Times New Roman" w:hAnsi="Times New Roman" w:cs="Times New Roman"/>
          <w:b/>
          <w:sz w:val="20"/>
          <w:szCs w:val="20"/>
        </w:rPr>
        <w:t xml:space="preserve"> 2 ustawy </w:t>
      </w:r>
      <w:r w:rsidRPr="0027608F">
        <w:rPr>
          <w:rFonts w:ascii="Times New Roman" w:hAnsi="Times New Roman" w:cs="Times New Roman"/>
          <w:b/>
          <w:sz w:val="20"/>
          <w:szCs w:val="20"/>
        </w:rPr>
        <w:br/>
        <w:t xml:space="preserve">z dnia 21 sierpnia 1997 r. o gospodarce nieruchomościami: </w:t>
      </w:r>
      <w:r w:rsidRPr="0027608F">
        <w:rPr>
          <w:rFonts w:ascii="Times New Roman" w:hAnsi="Times New Roman" w:cs="Times New Roman"/>
          <w:sz w:val="20"/>
          <w:szCs w:val="20"/>
        </w:rPr>
        <w:t>wynosi 6 tygodni od dnia wywieszenia niniejszego wykazu i u</w:t>
      </w:r>
      <w:r>
        <w:rPr>
          <w:rFonts w:ascii="Times New Roman" w:hAnsi="Times New Roman" w:cs="Times New Roman"/>
          <w:sz w:val="20"/>
          <w:szCs w:val="20"/>
        </w:rPr>
        <w:t xml:space="preserve">pływa z dniem </w:t>
      </w:r>
      <w:r w:rsidR="00E42BDF">
        <w:rPr>
          <w:rFonts w:ascii="Times New Roman" w:hAnsi="Times New Roman" w:cs="Times New Roman"/>
          <w:sz w:val="20"/>
          <w:szCs w:val="20"/>
        </w:rPr>
        <w:t xml:space="preserve"> 18 grudnia </w:t>
      </w:r>
      <w:r w:rsidRPr="0027608F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27608F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1513ED" w:rsidRPr="0027608F" w:rsidRDefault="001513ED" w:rsidP="001513ED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13ED" w:rsidRPr="0001101E" w:rsidRDefault="001513ED" w:rsidP="001513E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608F">
        <w:rPr>
          <w:rFonts w:ascii="Times New Roman" w:hAnsi="Times New Roman" w:cs="Times New Roman"/>
          <w:sz w:val="20"/>
          <w:szCs w:val="20"/>
        </w:rPr>
        <w:t>Niniejszy wykaz wywiesza się na okres 21 dni na tablicy ogłoszeń w siedzibie Biura Gospodarki Mieniem Miasta Rzeszowa, a także zamieszcza się na stronie podmiotowej w Biuletynie Informacji Publicznej Wojewody Podkarpackiego oraz na stronie internetowej Biura Gospodarki Mien</w:t>
      </w:r>
      <w:r>
        <w:rPr>
          <w:rFonts w:ascii="Times New Roman" w:hAnsi="Times New Roman" w:cs="Times New Roman"/>
          <w:sz w:val="20"/>
          <w:szCs w:val="20"/>
        </w:rPr>
        <w:t xml:space="preserve">iem Miasta Rzeszowa. Informację </w:t>
      </w:r>
      <w:r w:rsidRPr="0027608F">
        <w:rPr>
          <w:rFonts w:ascii="Times New Roman" w:hAnsi="Times New Roman" w:cs="Times New Roman"/>
          <w:sz w:val="20"/>
          <w:szCs w:val="20"/>
        </w:rPr>
        <w:t xml:space="preserve">o zamieszczeniu wykazu podaje do publicznej wiadomości przez ogłoszenie </w:t>
      </w:r>
      <w:r w:rsidRPr="0027608F">
        <w:rPr>
          <w:rFonts w:ascii="Times New Roman" w:hAnsi="Times New Roman" w:cs="Times New Roman"/>
          <w:sz w:val="20"/>
          <w:szCs w:val="20"/>
        </w:rPr>
        <w:br/>
        <w:t xml:space="preserve">w prasie lokalnej </w:t>
      </w:r>
      <w:proofErr w:type="spellStart"/>
      <w:r w:rsidRPr="0027608F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27608F">
        <w:rPr>
          <w:rFonts w:ascii="Times New Roman" w:hAnsi="Times New Roman" w:cs="Times New Roman"/>
          <w:sz w:val="20"/>
          <w:szCs w:val="20"/>
        </w:rPr>
        <w:t>. Gazecie Wyborczej.</w:t>
      </w:r>
    </w:p>
    <w:p w:rsidR="001513ED" w:rsidRDefault="001513ED" w:rsidP="001513ED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13ED" w:rsidRPr="00D36EF6" w:rsidRDefault="001513ED" w:rsidP="001513ED">
      <w:pPr>
        <w:spacing w:after="0" w:line="240" w:lineRule="auto"/>
        <w:ind w:left="495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Pr="00D36EF6">
        <w:rPr>
          <w:rFonts w:ascii="Arial" w:eastAsia="Calibri" w:hAnsi="Arial" w:cs="Arial"/>
          <w:sz w:val="20"/>
          <w:szCs w:val="20"/>
        </w:rPr>
        <w:t>Z up. Prezydenta Miasta Rzeszowa</w:t>
      </w:r>
    </w:p>
    <w:p w:rsidR="001513ED" w:rsidRPr="00D36EF6" w:rsidRDefault="001513ED" w:rsidP="001513E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  <w:t>Grzegorz Tarnowski</w:t>
      </w:r>
    </w:p>
    <w:p w:rsidR="001513ED" w:rsidRPr="00D36EF6" w:rsidRDefault="001513ED" w:rsidP="001513E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  <w:t xml:space="preserve">Dyrektor Biura Gospodarki Mieniem </w:t>
      </w:r>
    </w:p>
    <w:p w:rsidR="001513ED" w:rsidRPr="00D36EF6" w:rsidRDefault="001513ED" w:rsidP="001513ED">
      <w:pPr>
        <w:spacing w:after="0"/>
        <w:jc w:val="both"/>
        <w:rPr>
          <w:rFonts w:ascii="Arial" w:eastAsia="Calibri" w:hAnsi="Arial" w:cs="Arial"/>
          <w:szCs w:val="20"/>
        </w:rPr>
      </w:pP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  <w:t>Miasta Rzeszowa</w:t>
      </w:r>
    </w:p>
    <w:p w:rsidR="001513ED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13ED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1513ED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1513ED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1513ED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1513ED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1513ED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1513ED" w:rsidRPr="0027608F" w:rsidRDefault="001513ED" w:rsidP="001513E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sz w:val="20"/>
          <w:szCs w:val="20"/>
        </w:rPr>
        <w:t xml:space="preserve">Niniejszy wykaz zamieszczony został na stronie internetowej Biura Gospodarki Mieniem Miasta Rzeszowa /www.bip.erzeszow.pl/ oraz wywieszony na tablicy Ogłoszeń Biura Gospodarki Mieniem Miasta Rzeszowa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7608F">
        <w:rPr>
          <w:rFonts w:ascii="Times New Roman" w:hAnsi="Times New Roman" w:cs="Times New Roman"/>
          <w:sz w:val="20"/>
          <w:szCs w:val="20"/>
        </w:rPr>
        <w:t xml:space="preserve">w terminie: </w:t>
      </w:r>
    </w:p>
    <w:p w:rsidR="001513ED" w:rsidRPr="0027608F" w:rsidRDefault="001513ED" w:rsidP="001513ED">
      <w:pPr>
        <w:pStyle w:val="Bezodstpw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13ED" w:rsidRPr="0027608F" w:rsidRDefault="001513ED" w:rsidP="001513ED">
      <w:pPr>
        <w:pStyle w:val="Bezodstpw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 dnia </w:t>
      </w:r>
      <w:r w:rsidR="00E42BDF">
        <w:rPr>
          <w:rFonts w:ascii="Times New Roman" w:hAnsi="Times New Roman" w:cs="Times New Roman"/>
          <w:sz w:val="20"/>
          <w:szCs w:val="20"/>
        </w:rPr>
        <w:t xml:space="preserve">6 listopada </w:t>
      </w:r>
      <w:r w:rsidRPr="0027608F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 xml:space="preserve">5 r. do dnia </w:t>
      </w:r>
      <w:r w:rsidR="00E42BDF">
        <w:rPr>
          <w:rFonts w:ascii="Times New Roman" w:hAnsi="Times New Roman" w:cs="Times New Roman"/>
          <w:sz w:val="20"/>
          <w:szCs w:val="20"/>
        </w:rPr>
        <w:t xml:space="preserve">27 listopada </w:t>
      </w:r>
      <w:r w:rsidRPr="0027608F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27608F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1C7E8A" w:rsidRDefault="00E42BDF"/>
    <w:sectPr w:rsidR="001C7E8A" w:rsidSect="00383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10E91"/>
    <w:multiLevelType w:val="multilevel"/>
    <w:tmpl w:val="921E26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3F26CE9"/>
    <w:multiLevelType w:val="hybridMultilevel"/>
    <w:tmpl w:val="186EB29E"/>
    <w:lvl w:ilvl="0" w:tplc="B58401D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/>
  <w:rsids>
    <w:rsidRoot w:val="001513ED"/>
    <w:rsid w:val="0011365C"/>
    <w:rsid w:val="001513ED"/>
    <w:rsid w:val="0038365D"/>
    <w:rsid w:val="00D53779"/>
    <w:rsid w:val="00E42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3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13ED"/>
    <w:pPr>
      <w:ind w:left="720"/>
      <w:contextualSpacing/>
    </w:pPr>
  </w:style>
  <w:style w:type="paragraph" w:styleId="Bezodstpw">
    <w:name w:val="No Spacing"/>
    <w:uiPriority w:val="1"/>
    <w:qFormat/>
    <w:rsid w:val="001513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MonikaS</dc:creator>
  <cp:keywords/>
  <dc:description/>
  <cp:lastModifiedBy>MonikaS</cp:lastModifiedBy>
  <cp:revision>3</cp:revision>
  <dcterms:created xsi:type="dcterms:W3CDTF">2025-11-05T15:47:00Z</dcterms:created>
  <dcterms:modified xsi:type="dcterms:W3CDTF">2025-11-05T15:52:00Z</dcterms:modified>
</cp:coreProperties>
</file>