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33" w:rsidRDefault="008507C2" w:rsidP="00634833">
      <w:pPr>
        <w:spacing w:line="120" w:lineRule="atLeast"/>
        <w:ind w:left="70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b/>
          <w:szCs w:val="26"/>
        </w:rPr>
        <w:t>Z A R Z Ą D Z E N I E Nr  913</w:t>
      </w:r>
      <w:r w:rsidR="00634833">
        <w:rPr>
          <w:rFonts w:ascii="Tahoma" w:hAnsi="Tahoma" w:cs="Tahoma"/>
          <w:b/>
          <w:szCs w:val="26"/>
        </w:rPr>
        <w:t>/2025</w:t>
      </w:r>
      <w:r w:rsidR="00634833">
        <w:rPr>
          <w:rFonts w:ascii="Tahoma" w:hAnsi="Tahoma" w:cs="Tahoma"/>
          <w:b/>
          <w:szCs w:val="26"/>
        </w:rPr>
        <w:tab/>
      </w:r>
      <w:r w:rsidR="00634833">
        <w:rPr>
          <w:rFonts w:ascii="Tahoma" w:hAnsi="Tahoma" w:cs="Tahoma"/>
          <w:b/>
          <w:szCs w:val="26"/>
        </w:rPr>
        <w:tab/>
      </w:r>
      <w:r w:rsidR="00634833">
        <w:rPr>
          <w:rFonts w:ascii="Tahoma" w:hAnsi="Tahoma" w:cs="Tahoma"/>
          <w:b/>
          <w:szCs w:val="26"/>
        </w:rPr>
        <w:tab/>
      </w:r>
    </w:p>
    <w:p w:rsidR="00634833" w:rsidRDefault="00634833" w:rsidP="00634833">
      <w:pPr>
        <w:spacing w:line="120" w:lineRule="atLeast"/>
        <w:jc w:val="center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P R E Z Y D E N T A   M I A S T A   R Z E S Z O W A</w:t>
      </w:r>
    </w:p>
    <w:p w:rsidR="00634833" w:rsidRDefault="008507C2" w:rsidP="00634833">
      <w:pPr>
        <w:spacing w:line="120" w:lineRule="atLeast"/>
        <w:ind w:left="2832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 xml:space="preserve">z dnia 13 listopada </w:t>
      </w:r>
      <w:r w:rsidR="00634833">
        <w:rPr>
          <w:rFonts w:ascii="Tahoma" w:hAnsi="Tahoma" w:cs="Tahoma"/>
          <w:b/>
          <w:szCs w:val="26"/>
        </w:rPr>
        <w:t>2025 r.</w:t>
      </w:r>
    </w:p>
    <w:p w:rsidR="00634833" w:rsidRDefault="00634833" w:rsidP="00634833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:rsidR="00634833" w:rsidRDefault="00634833" w:rsidP="00634833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:rsidR="00634833" w:rsidRDefault="00634833" w:rsidP="00634833">
      <w:pPr>
        <w:pStyle w:val="Tekstpodstawowy3"/>
        <w:spacing w:line="120" w:lineRule="atLeast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w sprawie ogłoszenia wykazu lokalu użytkowego przeznaczonego do wynajęcia  na czas oznaczony w trybie bezprzetargowym.</w:t>
      </w:r>
    </w:p>
    <w:p w:rsidR="00634833" w:rsidRDefault="00634833" w:rsidP="00634833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:rsidR="00634833" w:rsidRDefault="00634833" w:rsidP="00634833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:rsidR="00634833" w:rsidRDefault="00634833" w:rsidP="00634833">
      <w:pPr>
        <w:spacing w:line="120" w:lineRule="atLeast"/>
        <w:jc w:val="both"/>
        <w:rPr>
          <w:rFonts w:ascii="Tahoma" w:hAnsi="Tahoma" w:cs="Tahoma"/>
          <w:szCs w:val="26"/>
        </w:rPr>
      </w:pPr>
      <w:r>
        <w:rPr>
          <w:rFonts w:ascii="Tahoma" w:hAnsi="Tahoma" w:cs="Tahoma"/>
        </w:rPr>
        <w:t xml:space="preserve">Na podstawie art. 30 ust. 2 pkt. 3 ustawy z dnia 8 marca 1990 r. </w:t>
      </w:r>
      <w:r>
        <w:rPr>
          <w:rFonts w:ascii="Tahoma" w:hAnsi="Tahoma" w:cs="Tahoma"/>
        </w:rPr>
        <w:br/>
        <w:t>o sa</w:t>
      </w:r>
      <w:r w:rsidR="0020534E">
        <w:rPr>
          <w:rFonts w:ascii="Tahoma" w:hAnsi="Tahoma" w:cs="Tahoma"/>
        </w:rPr>
        <w:t>morządzie gminnym (Dz. U. z 2025 r., poz. 1153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 i art. 13 ust 1 i art. 35 ust. 1 ustawy z dnia 21 sierpnia 1997 r. o gospodarce nieruchomościami (Dz. U. z 2024 r., poz. 1145</w:t>
      </w:r>
      <w:r w:rsidR="0020534E">
        <w:rPr>
          <w:rFonts w:ascii="Tahoma" w:hAnsi="Tahoma" w:cs="Tahoma"/>
        </w:rPr>
        <w:t xml:space="preserve"> z </w:t>
      </w:r>
      <w:proofErr w:type="spellStart"/>
      <w:r w:rsidR="0020534E">
        <w:rPr>
          <w:rFonts w:ascii="Tahoma" w:hAnsi="Tahoma" w:cs="Tahoma"/>
        </w:rPr>
        <w:t>późn</w:t>
      </w:r>
      <w:proofErr w:type="spellEnd"/>
      <w:r w:rsidR="0020534E">
        <w:rPr>
          <w:rFonts w:ascii="Tahoma" w:hAnsi="Tahoma" w:cs="Tahoma"/>
        </w:rPr>
        <w:t>. zm.) i Uchwały nr </w:t>
      </w:r>
      <w:r>
        <w:rPr>
          <w:rFonts w:ascii="Tahoma" w:hAnsi="Tahoma" w:cs="Tahoma"/>
        </w:rPr>
        <w:t>XXXIII/650/2025</w:t>
      </w:r>
      <w:r w:rsidR="0020534E">
        <w:rPr>
          <w:rFonts w:ascii="Tahoma" w:hAnsi="Tahoma" w:cs="Tahoma"/>
        </w:rPr>
        <w:t xml:space="preserve"> Rady Miasta Rzeszowa z dnia 28 października 2025 r. w </w:t>
      </w:r>
      <w:r>
        <w:rPr>
          <w:rFonts w:ascii="Tahoma" w:hAnsi="Tahoma" w:cs="Tahoma"/>
        </w:rPr>
        <w:t xml:space="preserve">sprawie wyrażenia zgody na zawarcie umowy najmu lokalu użytkowego </w:t>
      </w:r>
      <w:r w:rsidR="0020534E">
        <w:rPr>
          <w:rFonts w:ascii="Tahoma" w:hAnsi="Tahoma" w:cs="Tahoma"/>
          <w:szCs w:val="26"/>
        </w:rPr>
        <w:t xml:space="preserve">położonego w budynku przy </w:t>
      </w:r>
      <w:r>
        <w:rPr>
          <w:rFonts w:ascii="Tahoma" w:hAnsi="Tahoma" w:cs="Tahoma"/>
          <w:szCs w:val="26"/>
        </w:rPr>
        <w:t>ul. Okulickiego 5 w Rzeszowie,</w:t>
      </w:r>
    </w:p>
    <w:p w:rsidR="00634833" w:rsidRDefault="00634833" w:rsidP="00634833">
      <w:pPr>
        <w:spacing w:line="120" w:lineRule="atLeast"/>
        <w:jc w:val="both"/>
        <w:rPr>
          <w:rFonts w:ascii="Tahoma" w:hAnsi="Tahoma" w:cs="Tahoma"/>
          <w:szCs w:val="26"/>
        </w:rPr>
      </w:pPr>
    </w:p>
    <w:p w:rsidR="00634833" w:rsidRDefault="00634833" w:rsidP="00634833">
      <w:pPr>
        <w:spacing w:line="120" w:lineRule="atLeast"/>
        <w:jc w:val="center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zarządzam, co następuje:</w:t>
      </w:r>
    </w:p>
    <w:p w:rsidR="00634833" w:rsidRDefault="00634833" w:rsidP="00634833">
      <w:pPr>
        <w:spacing w:line="120" w:lineRule="atLeast"/>
        <w:jc w:val="both"/>
        <w:rPr>
          <w:rFonts w:ascii="Tahoma" w:hAnsi="Tahoma" w:cs="Tahoma"/>
          <w:szCs w:val="26"/>
        </w:rPr>
      </w:pPr>
    </w:p>
    <w:p w:rsidR="00634833" w:rsidRDefault="00634833" w:rsidP="00634833">
      <w:pPr>
        <w:spacing w:line="120" w:lineRule="atLeast"/>
        <w:ind w:left="3540" w:firstLine="708"/>
        <w:jc w:val="both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§ 1.</w:t>
      </w:r>
    </w:p>
    <w:p w:rsidR="00634833" w:rsidRDefault="00634833" w:rsidP="00634833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:rsidR="00634833" w:rsidRDefault="00634833" w:rsidP="00634833">
      <w:pPr>
        <w:spacing w:line="120" w:lineRule="atLeast"/>
        <w:jc w:val="both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szCs w:val="26"/>
        </w:rPr>
        <w:t xml:space="preserve">Przeznaczam do wynajęcia na czas oznaczony w trybie bezprzetargowym lokal użytkowy położony w budynku przy ul. Okulickiego 5 w Rzeszowie, opisany w wykazie stanowiącym załącznik do niniejszego zarządzenia. </w:t>
      </w:r>
    </w:p>
    <w:p w:rsidR="00634833" w:rsidRDefault="00634833" w:rsidP="00634833">
      <w:pPr>
        <w:spacing w:line="120" w:lineRule="atLeast"/>
        <w:jc w:val="both"/>
        <w:rPr>
          <w:rFonts w:ascii="Tahoma" w:hAnsi="Tahoma" w:cs="Tahoma"/>
          <w:szCs w:val="26"/>
        </w:rPr>
      </w:pPr>
    </w:p>
    <w:p w:rsidR="00634833" w:rsidRDefault="00634833" w:rsidP="00634833">
      <w:pPr>
        <w:jc w:val="center"/>
        <w:rPr>
          <w:rFonts w:ascii="Tahoma" w:hAnsi="Tahoma" w:cs="Tahoma"/>
          <w:szCs w:val="26"/>
        </w:rPr>
      </w:pPr>
    </w:p>
    <w:p w:rsidR="00634833" w:rsidRDefault="00634833" w:rsidP="00634833">
      <w:pPr>
        <w:jc w:val="center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§ 2.</w:t>
      </w:r>
    </w:p>
    <w:p w:rsidR="00634833" w:rsidRDefault="00634833" w:rsidP="00634833">
      <w:pPr>
        <w:jc w:val="center"/>
        <w:rPr>
          <w:rFonts w:ascii="Tahoma" w:hAnsi="Tahoma" w:cs="Tahoma"/>
          <w:b/>
          <w:szCs w:val="26"/>
        </w:rPr>
      </w:pPr>
    </w:p>
    <w:p w:rsidR="00634833" w:rsidRDefault="00634833" w:rsidP="00634833">
      <w:pPr>
        <w:pStyle w:val="Tekstpodstawowy3"/>
        <w:rPr>
          <w:rFonts w:ascii="Tahoma" w:hAnsi="Tahoma" w:cs="Tahoma"/>
          <w:szCs w:val="26"/>
        </w:rPr>
      </w:pPr>
      <w:r>
        <w:rPr>
          <w:rFonts w:ascii="Tahoma" w:hAnsi="Tahoma" w:cs="Tahoma"/>
          <w:b w:val="0"/>
          <w:szCs w:val="26"/>
        </w:rPr>
        <w:t>Wykonanie zarządzenia powierzam Dyrektorowi Biura Gospodarki Mieniem Miasta Rzeszowa.</w:t>
      </w:r>
      <w:r>
        <w:rPr>
          <w:rFonts w:ascii="Tahoma" w:hAnsi="Tahoma" w:cs="Tahoma"/>
          <w:szCs w:val="26"/>
        </w:rPr>
        <w:t xml:space="preserve"> </w:t>
      </w:r>
    </w:p>
    <w:p w:rsidR="00634833" w:rsidRDefault="00634833" w:rsidP="00634833">
      <w:pPr>
        <w:pStyle w:val="Tekstpodstawowy3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  </w:t>
      </w:r>
    </w:p>
    <w:p w:rsidR="00634833" w:rsidRDefault="00634833" w:rsidP="00634833">
      <w:pPr>
        <w:pStyle w:val="Tekstpodstawowy3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 § 3.</w:t>
      </w:r>
    </w:p>
    <w:p w:rsidR="00634833" w:rsidRDefault="00634833" w:rsidP="00634833">
      <w:pPr>
        <w:pStyle w:val="Tekstpodstawowy3"/>
        <w:jc w:val="center"/>
        <w:rPr>
          <w:rFonts w:ascii="Tahoma" w:hAnsi="Tahoma" w:cs="Tahoma"/>
          <w:b w:val="0"/>
          <w:szCs w:val="26"/>
        </w:rPr>
      </w:pPr>
    </w:p>
    <w:p w:rsidR="00634833" w:rsidRDefault="00634833" w:rsidP="00634833">
      <w:pPr>
        <w:pStyle w:val="Tekstpodstawowy3"/>
        <w:rPr>
          <w:rFonts w:ascii="Tahoma" w:hAnsi="Tahoma" w:cs="Tahoma"/>
          <w:b w:val="0"/>
          <w:szCs w:val="26"/>
        </w:rPr>
      </w:pPr>
      <w:r>
        <w:rPr>
          <w:rFonts w:ascii="Tahoma" w:hAnsi="Tahoma" w:cs="Tahoma"/>
          <w:b w:val="0"/>
          <w:szCs w:val="26"/>
        </w:rPr>
        <w:t>Zarządzenie wchodzi w życie z dniem podpisania.</w:t>
      </w:r>
    </w:p>
    <w:p w:rsidR="00634833" w:rsidRDefault="00634833" w:rsidP="00634833">
      <w:pPr>
        <w:pStyle w:val="Tekstpodstawowy3"/>
        <w:rPr>
          <w:rFonts w:ascii="Tahoma" w:hAnsi="Tahoma" w:cs="Tahoma"/>
          <w:b w:val="0"/>
          <w:szCs w:val="26"/>
        </w:rPr>
      </w:pPr>
    </w:p>
    <w:p w:rsidR="00634833" w:rsidRDefault="00634833" w:rsidP="00634833">
      <w:pPr>
        <w:pStyle w:val="Tekstpodstawowy3"/>
        <w:rPr>
          <w:rFonts w:ascii="Tahoma" w:hAnsi="Tahoma" w:cs="Tahoma"/>
          <w:szCs w:val="26"/>
        </w:rPr>
      </w:pPr>
    </w:p>
    <w:p w:rsidR="00634833" w:rsidRDefault="00634833" w:rsidP="00634833">
      <w:pPr>
        <w:pStyle w:val="Tekstpodstawowy3"/>
        <w:jc w:val="right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Prezydent Miasta Rzeszowa</w:t>
      </w:r>
    </w:p>
    <w:p w:rsidR="00634833" w:rsidRDefault="00634833" w:rsidP="00634833">
      <w:pPr>
        <w:pStyle w:val="Tekstpodstawowy3"/>
        <w:ind w:left="4248" w:firstLine="708"/>
        <w:jc w:val="center"/>
        <w:rPr>
          <w:rFonts w:ascii="Tahoma" w:hAnsi="Tahoma" w:cs="Tahoma"/>
          <w:szCs w:val="26"/>
        </w:rPr>
      </w:pPr>
    </w:p>
    <w:p w:rsidR="00634833" w:rsidRDefault="00634833" w:rsidP="00634833">
      <w:pPr>
        <w:pStyle w:val="Tekstpodstawowy3"/>
        <w:ind w:left="424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  Konrad Fijołek</w:t>
      </w:r>
    </w:p>
    <w:p w:rsidR="00634833" w:rsidRDefault="00634833" w:rsidP="00634833">
      <w:pPr>
        <w:pStyle w:val="Tekstpodstawowy3"/>
        <w:rPr>
          <w:rFonts w:ascii="Tahoma" w:hAnsi="Tahoma" w:cs="Tahoma"/>
          <w:b w:val="0"/>
          <w:szCs w:val="26"/>
        </w:rPr>
      </w:pPr>
    </w:p>
    <w:p w:rsidR="00634833" w:rsidRDefault="00634833" w:rsidP="00634833">
      <w:pPr>
        <w:pStyle w:val="Tekstpodstawowy3"/>
        <w:rPr>
          <w:rFonts w:ascii="Tahoma" w:hAnsi="Tahoma" w:cs="Tahoma"/>
          <w:b w:val="0"/>
          <w:szCs w:val="26"/>
        </w:rPr>
      </w:pPr>
    </w:p>
    <w:p w:rsidR="00634833" w:rsidRDefault="00634833" w:rsidP="00634833">
      <w:pPr>
        <w:pStyle w:val="Tekstpodstawowy3"/>
        <w:rPr>
          <w:rFonts w:ascii="Tahoma" w:hAnsi="Tahoma" w:cs="Tahoma"/>
          <w:b w:val="0"/>
          <w:szCs w:val="26"/>
        </w:rPr>
      </w:pPr>
    </w:p>
    <w:p w:rsidR="00634833" w:rsidRDefault="00634833" w:rsidP="00634833">
      <w:pPr>
        <w:pStyle w:val="Tekstpodstawowy3"/>
        <w:rPr>
          <w:rFonts w:ascii="Tahoma" w:hAnsi="Tahoma" w:cs="Tahoma"/>
          <w:b w:val="0"/>
          <w:szCs w:val="26"/>
        </w:rPr>
      </w:pPr>
    </w:p>
    <w:p w:rsidR="00634833" w:rsidRDefault="00634833" w:rsidP="00634833">
      <w:pPr>
        <w:rPr>
          <w:rFonts w:ascii="Tahoma" w:hAnsi="Tahoma" w:cs="Tahoma"/>
          <w:szCs w:val="26"/>
        </w:rPr>
        <w:sectPr w:rsidR="00634833">
          <w:pgSz w:w="11906" w:h="16838"/>
          <w:pgMar w:top="1417" w:right="1417" w:bottom="1417" w:left="1417" w:header="708" w:footer="708" w:gutter="0"/>
          <w:cols w:space="708"/>
        </w:sectPr>
      </w:pPr>
    </w:p>
    <w:p w:rsidR="00634833" w:rsidRDefault="00634833" w:rsidP="00634833">
      <w:pPr>
        <w:rPr>
          <w:rFonts w:ascii="Tahoma" w:hAnsi="Tahoma" w:cs="Tahoma"/>
          <w:szCs w:val="26"/>
        </w:rPr>
      </w:pPr>
    </w:p>
    <w:p w:rsidR="00634833" w:rsidRDefault="00634833" w:rsidP="00634833">
      <w:pPr>
        <w:rPr>
          <w:rFonts w:ascii="Tahoma" w:hAnsi="Tahoma" w:cs="Tahoma"/>
          <w:szCs w:val="26"/>
        </w:rPr>
      </w:pPr>
    </w:p>
    <w:p w:rsidR="00634833" w:rsidRDefault="00634833" w:rsidP="00634833">
      <w:pPr>
        <w:jc w:val="right"/>
        <w:outlineLvl w:val="0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Załącznik do Zarządzenia Prezydenta Miasta Rzeszowa</w:t>
      </w:r>
    </w:p>
    <w:p w:rsidR="00634833" w:rsidRDefault="008507C2" w:rsidP="00634833">
      <w:pPr>
        <w:ind w:left="6372" w:firstLine="708"/>
        <w:outlineLvl w:val="0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Nr 913/2025 z dnia 13 listopada</w:t>
      </w:r>
      <w:r w:rsidR="00634833">
        <w:rPr>
          <w:rFonts w:ascii="Tahoma" w:hAnsi="Tahoma" w:cs="Tahoma"/>
          <w:b/>
          <w:szCs w:val="26"/>
        </w:rPr>
        <w:t xml:space="preserve"> 2025 r.</w:t>
      </w:r>
    </w:p>
    <w:p w:rsidR="00634833" w:rsidRDefault="00634833" w:rsidP="00634833">
      <w:pPr>
        <w:jc w:val="center"/>
        <w:outlineLvl w:val="0"/>
        <w:rPr>
          <w:rFonts w:ascii="Tahoma" w:hAnsi="Tahoma" w:cs="Tahoma"/>
          <w:b/>
          <w:szCs w:val="26"/>
        </w:rPr>
      </w:pPr>
    </w:p>
    <w:p w:rsidR="00634833" w:rsidRDefault="00634833" w:rsidP="00634833">
      <w:pPr>
        <w:jc w:val="center"/>
        <w:outlineLvl w:val="0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Wykaz lokalu użytkowego przeznaczonego do wynajęcia na czas oznaczony w trybie bezprzetargowym</w:t>
      </w:r>
    </w:p>
    <w:p w:rsidR="00634833" w:rsidRDefault="00634833" w:rsidP="00634833">
      <w:pPr>
        <w:jc w:val="center"/>
        <w:outlineLvl w:val="0"/>
        <w:rPr>
          <w:rFonts w:ascii="Tahoma" w:hAnsi="Tahoma" w:cs="Tahoma"/>
          <w:b/>
          <w:szCs w:val="26"/>
        </w:rPr>
      </w:pPr>
    </w:p>
    <w:tbl>
      <w:tblPr>
        <w:tblW w:w="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833"/>
        <w:gridCol w:w="1129"/>
        <w:gridCol w:w="1129"/>
        <w:gridCol w:w="2997"/>
        <w:gridCol w:w="1843"/>
        <w:gridCol w:w="1559"/>
        <w:gridCol w:w="1701"/>
        <w:gridCol w:w="1675"/>
        <w:gridCol w:w="246"/>
      </w:tblGrid>
      <w:tr w:rsidR="00634833" w:rsidTr="00634833">
        <w:trPr>
          <w:trHeight w:val="1194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Lp.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Adres lokalu - ulica</w:t>
            </w:r>
          </w:p>
        </w:tc>
        <w:tc>
          <w:tcPr>
            <w:tcW w:w="5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Oznaczenie nieruchomości według katastru i księgi wieczystej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Opis lokalu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vertAlign w:val="superscript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Pow. lokalu w m</w:t>
            </w:r>
            <w:r>
              <w:rPr>
                <w:rFonts w:ascii="Tahoma" w:hAnsi="Tahoma" w:cs="Tahoma"/>
                <w:szCs w:val="26"/>
                <w:vertAlign w:val="superscript"/>
                <w:lang w:eastAsia="en-US"/>
              </w:rPr>
              <w:t>2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Stawka  za m</w:t>
            </w:r>
            <w:r>
              <w:rPr>
                <w:rFonts w:ascii="Tahoma" w:hAnsi="Tahoma" w:cs="Tahoma"/>
                <w:szCs w:val="26"/>
                <w:vertAlign w:val="superscript"/>
                <w:lang w:eastAsia="en-US"/>
              </w:rPr>
              <w:t>2</w:t>
            </w:r>
            <w:r>
              <w:rPr>
                <w:rFonts w:ascii="Tahoma" w:hAnsi="Tahoma" w:cs="Tahoma"/>
                <w:szCs w:val="26"/>
                <w:lang w:eastAsia="en-US"/>
              </w:rPr>
              <w:t xml:space="preserve"> m-c/netto</w:t>
            </w:r>
          </w:p>
        </w:tc>
        <w:tc>
          <w:tcPr>
            <w:tcW w:w="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</w:p>
        </w:tc>
      </w:tr>
      <w:tr w:rsidR="00634833" w:rsidTr="00634833">
        <w:trPr>
          <w:trHeight w:val="88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rPr>
                <w:rFonts w:ascii="Tahoma" w:hAnsi="Tahoma" w:cs="Tahoma"/>
                <w:szCs w:val="26"/>
                <w:lang w:eastAsia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rPr>
                <w:rFonts w:ascii="Tahoma" w:hAnsi="Tahoma" w:cs="Tahoma"/>
                <w:szCs w:val="26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Obręb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 xml:space="preserve">  Nr działki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Nr 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Położenie w budynku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Przeznaczenie lokalu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rPr>
                <w:rFonts w:ascii="Tahoma" w:hAnsi="Tahoma" w:cs="Tahoma"/>
                <w:szCs w:val="26"/>
                <w:vertAlign w:val="superscript"/>
                <w:lang w:eastAsia="en-US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rPr>
                <w:rFonts w:ascii="Tahoma" w:hAnsi="Tahoma" w:cs="Tahoma"/>
                <w:szCs w:val="26"/>
                <w:lang w:eastAsia="en-US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833" w:rsidRDefault="00634833">
            <w:pPr>
              <w:spacing w:line="256" w:lineRule="auto"/>
              <w:rPr>
                <w:rFonts w:ascii="Tahoma" w:hAnsi="Tahoma" w:cs="Tahoma"/>
                <w:szCs w:val="26"/>
                <w:lang w:eastAsia="en-US"/>
              </w:rPr>
            </w:pPr>
          </w:p>
        </w:tc>
      </w:tr>
      <w:tr w:rsidR="00634833" w:rsidTr="00634833">
        <w:trPr>
          <w:trHeight w:val="70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1.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Okulickiego 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207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7C75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1199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7C75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RZ1Z/00040875/2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parter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biuro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7C75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73,54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33" w:rsidRDefault="00634833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12,00</w:t>
            </w:r>
          </w:p>
        </w:tc>
        <w:tc>
          <w:tcPr>
            <w:tcW w:w="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833" w:rsidRDefault="00634833">
            <w:pPr>
              <w:spacing w:line="256" w:lineRule="auto"/>
              <w:rPr>
                <w:rFonts w:ascii="Tahoma" w:hAnsi="Tahoma" w:cs="Tahoma"/>
                <w:szCs w:val="26"/>
                <w:lang w:eastAsia="en-US"/>
              </w:rPr>
            </w:pPr>
          </w:p>
        </w:tc>
      </w:tr>
    </w:tbl>
    <w:p w:rsidR="00634833" w:rsidRDefault="00634833" w:rsidP="00634833">
      <w:pPr>
        <w:rPr>
          <w:rFonts w:ascii="Tahoma" w:hAnsi="Tahoma" w:cs="Tahoma"/>
          <w:szCs w:val="26"/>
        </w:rPr>
      </w:pPr>
    </w:p>
    <w:p w:rsidR="00634833" w:rsidRDefault="00634833" w:rsidP="00634833">
      <w:pPr>
        <w:rPr>
          <w:rFonts w:ascii="Tahoma" w:hAnsi="Tahoma" w:cs="Tahoma"/>
          <w:b/>
          <w:szCs w:val="26"/>
        </w:rPr>
      </w:pPr>
      <w:r>
        <w:rPr>
          <w:rFonts w:ascii="Tahoma" w:hAnsi="Tahoma" w:cs="Tahoma"/>
          <w:szCs w:val="26"/>
        </w:rPr>
        <w:t xml:space="preserve">Wykaz wywieszono od dnia </w:t>
      </w:r>
      <w:r w:rsidR="008507C2">
        <w:rPr>
          <w:rFonts w:ascii="Tahoma" w:hAnsi="Tahoma" w:cs="Tahoma"/>
          <w:szCs w:val="26"/>
        </w:rPr>
        <w:t>17 listopada</w:t>
      </w:r>
      <w:r>
        <w:rPr>
          <w:rFonts w:ascii="Tahoma" w:hAnsi="Tahoma" w:cs="Tahoma"/>
          <w:szCs w:val="26"/>
        </w:rPr>
        <w:t xml:space="preserve"> 2025 r. do dnia </w:t>
      </w:r>
      <w:r w:rsidR="008507C2">
        <w:rPr>
          <w:rFonts w:ascii="Tahoma" w:hAnsi="Tahoma" w:cs="Tahoma"/>
          <w:szCs w:val="26"/>
        </w:rPr>
        <w:t>8 grudnia</w:t>
      </w:r>
      <w:bookmarkStart w:id="0" w:name="_GoBack"/>
      <w:bookmarkEnd w:id="0"/>
      <w:r>
        <w:rPr>
          <w:rFonts w:ascii="Tahoma" w:hAnsi="Tahoma" w:cs="Tahoma"/>
          <w:szCs w:val="26"/>
        </w:rPr>
        <w:t xml:space="preserve"> 2025 r.</w:t>
      </w:r>
    </w:p>
    <w:p w:rsidR="00634833" w:rsidRDefault="00634833" w:rsidP="00634833">
      <w:pPr>
        <w:pStyle w:val="Tekstpodstawowy3"/>
        <w:jc w:val="left"/>
        <w:rPr>
          <w:rFonts w:ascii="Tahoma" w:hAnsi="Tahoma" w:cs="Tahoma"/>
          <w:szCs w:val="26"/>
        </w:rPr>
      </w:pPr>
    </w:p>
    <w:p w:rsidR="00634833" w:rsidRDefault="00634833" w:rsidP="00634833">
      <w:pPr>
        <w:pStyle w:val="Tekstpodstawowy3"/>
        <w:jc w:val="right"/>
        <w:rPr>
          <w:rFonts w:ascii="Tahoma" w:hAnsi="Tahoma" w:cs="Tahoma"/>
          <w:szCs w:val="26"/>
        </w:rPr>
      </w:pPr>
    </w:p>
    <w:p w:rsidR="00634833" w:rsidRDefault="00634833" w:rsidP="00634833">
      <w:pPr>
        <w:pStyle w:val="Tekstpodstawowy3"/>
        <w:ind w:left="778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Prezydent Miasta Rzeszowa</w:t>
      </w:r>
    </w:p>
    <w:p w:rsidR="00634833" w:rsidRDefault="00634833" w:rsidP="00634833">
      <w:pPr>
        <w:pStyle w:val="Tekstpodstawowy3"/>
        <w:ind w:left="424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  </w:t>
      </w:r>
      <w:r>
        <w:rPr>
          <w:rFonts w:ascii="Tahoma" w:hAnsi="Tahoma" w:cs="Tahoma"/>
          <w:szCs w:val="26"/>
        </w:rPr>
        <w:tab/>
      </w:r>
      <w:r>
        <w:rPr>
          <w:rFonts w:ascii="Tahoma" w:hAnsi="Tahoma" w:cs="Tahoma"/>
          <w:szCs w:val="26"/>
        </w:rPr>
        <w:tab/>
      </w:r>
      <w:r>
        <w:rPr>
          <w:rFonts w:ascii="Tahoma" w:hAnsi="Tahoma" w:cs="Tahoma"/>
          <w:szCs w:val="26"/>
        </w:rPr>
        <w:tab/>
      </w:r>
      <w:r>
        <w:rPr>
          <w:rFonts w:ascii="Tahoma" w:hAnsi="Tahoma" w:cs="Tahoma"/>
          <w:szCs w:val="26"/>
        </w:rPr>
        <w:tab/>
      </w:r>
    </w:p>
    <w:p w:rsidR="00634833" w:rsidRDefault="00634833" w:rsidP="00634833">
      <w:pPr>
        <w:pStyle w:val="Tekstpodstawowy3"/>
        <w:ind w:left="778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Konrad Fijołek</w:t>
      </w:r>
    </w:p>
    <w:p w:rsidR="00634833" w:rsidRDefault="00634833" w:rsidP="00634833">
      <w:pPr>
        <w:pStyle w:val="Tekstpodstawowy3"/>
        <w:ind w:left="7788" w:firstLine="708"/>
        <w:jc w:val="center"/>
        <w:rPr>
          <w:rFonts w:ascii="Tahoma" w:hAnsi="Tahoma" w:cs="Tahoma"/>
          <w:szCs w:val="26"/>
        </w:rPr>
      </w:pPr>
    </w:p>
    <w:p w:rsidR="00634833" w:rsidRDefault="00634833" w:rsidP="00634833">
      <w:pPr>
        <w:rPr>
          <w:rFonts w:ascii="Tahoma" w:hAnsi="Tahoma" w:cs="Tahoma"/>
          <w:szCs w:val="26"/>
        </w:rPr>
      </w:pPr>
    </w:p>
    <w:p w:rsidR="00634833" w:rsidRDefault="00634833" w:rsidP="00634833"/>
    <w:p w:rsidR="00634833" w:rsidRDefault="00634833" w:rsidP="00634833"/>
    <w:p w:rsidR="00634833" w:rsidRDefault="00634833" w:rsidP="00634833"/>
    <w:p w:rsidR="007C6A93" w:rsidRDefault="008507C2"/>
    <w:sectPr w:rsidR="007C6A93" w:rsidSect="006348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33"/>
    <w:rsid w:val="00130F81"/>
    <w:rsid w:val="0020534E"/>
    <w:rsid w:val="002C6628"/>
    <w:rsid w:val="00634833"/>
    <w:rsid w:val="007C75BA"/>
    <w:rsid w:val="0085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83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634833"/>
    <w:pPr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34833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83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634833"/>
    <w:pPr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34833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9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bgm</dc:creator>
  <cp:keywords/>
  <dc:description/>
  <cp:lastModifiedBy>bgm</cp:lastModifiedBy>
  <cp:revision>4</cp:revision>
  <dcterms:created xsi:type="dcterms:W3CDTF">2025-10-30T11:20:00Z</dcterms:created>
  <dcterms:modified xsi:type="dcterms:W3CDTF">2025-11-14T08:12:00Z</dcterms:modified>
</cp:coreProperties>
</file>