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BF" w:rsidRDefault="00336DBF" w:rsidP="00134FAF">
      <w:pPr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D77B53" w:rsidRPr="00336DBF" w:rsidRDefault="00D77B53" w:rsidP="00D77B53">
      <w:pPr>
        <w:jc w:val="center"/>
        <w:rPr>
          <w:rFonts w:ascii="Tahoma" w:hAnsi="Tahoma" w:cs="Tahoma"/>
          <w:b/>
          <w:sz w:val="24"/>
          <w:szCs w:val="24"/>
        </w:rPr>
      </w:pPr>
      <w:r w:rsidRPr="00336DBF">
        <w:rPr>
          <w:rFonts w:ascii="Tahoma" w:hAnsi="Tahoma" w:cs="Tahoma"/>
          <w:b/>
          <w:sz w:val="24"/>
          <w:szCs w:val="24"/>
        </w:rPr>
        <w:t>PREZYDENT MIASTA RZESZOWA</w:t>
      </w:r>
    </w:p>
    <w:p w:rsidR="00134FAF" w:rsidRPr="001060C7" w:rsidRDefault="00134FAF" w:rsidP="00134FAF">
      <w:pPr>
        <w:jc w:val="both"/>
        <w:rPr>
          <w:rFonts w:ascii="Tahoma" w:hAnsi="Tahoma" w:cs="Tahoma"/>
          <w:b/>
          <w:sz w:val="24"/>
          <w:szCs w:val="24"/>
        </w:rPr>
      </w:pPr>
    </w:p>
    <w:p w:rsidR="00134FAF" w:rsidRPr="001060C7" w:rsidRDefault="00134FAF" w:rsidP="00134FAF">
      <w:pPr>
        <w:jc w:val="both"/>
        <w:rPr>
          <w:rFonts w:ascii="Tahoma" w:hAnsi="Tahoma" w:cs="Tahoma"/>
          <w:sz w:val="24"/>
          <w:szCs w:val="24"/>
        </w:rPr>
      </w:pPr>
      <w:r w:rsidRPr="001060C7">
        <w:rPr>
          <w:rFonts w:ascii="Tahoma" w:hAnsi="Tahoma" w:cs="Tahoma"/>
          <w:sz w:val="24"/>
          <w:szCs w:val="24"/>
        </w:rPr>
        <w:t>ogłasza przetarg ustny nieograniczony na najem lokali użytkowych do działalności biurowej, handlowej i usługowej.</w:t>
      </w:r>
    </w:p>
    <w:p w:rsidR="00134FAF" w:rsidRPr="001060C7" w:rsidRDefault="00134FAF" w:rsidP="00134FAF">
      <w:pPr>
        <w:jc w:val="both"/>
        <w:rPr>
          <w:rFonts w:ascii="Tahoma" w:hAnsi="Tahoma" w:cs="Tahoma"/>
          <w:b/>
          <w:sz w:val="24"/>
          <w:szCs w:val="24"/>
        </w:rPr>
      </w:pPr>
    </w:p>
    <w:p w:rsidR="00134FAF" w:rsidRPr="001060C7" w:rsidRDefault="00134FAF" w:rsidP="00134FA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060C7">
        <w:rPr>
          <w:rFonts w:ascii="Tahoma" w:hAnsi="Tahoma" w:cs="Tahoma"/>
          <w:sz w:val="24"/>
          <w:szCs w:val="24"/>
        </w:rPr>
        <w:t xml:space="preserve">Przedmiotem przetargu jest najem lokali użytkowych, wyszczególnionych </w:t>
      </w:r>
      <w:r>
        <w:rPr>
          <w:rFonts w:ascii="Tahoma" w:hAnsi="Tahoma" w:cs="Tahoma"/>
          <w:sz w:val="24"/>
          <w:szCs w:val="24"/>
        </w:rPr>
        <w:br/>
      </w:r>
      <w:r w:rsidRPr="001060C7">
        <w:rPr>
          <w:rFonts w:ascii="Tahoma" w:hAnsi="Tahoma" w:cs="Tahoma"/>
          <w:sz w:val="24"/>
          <w:szCs w:val="24"/>
        </w:rPr>
        <w:t>w poniższym wykazie. Przetarg ma na celu uzyskanie najwyższej stawki czynszu od 1m</w:t>
      </w:r>
      <w:r w:rsidRPr="001060C7">
        <w:rPr>
          <w:rFonts w:ascii="Tahoma" w:hAnsi="Tahoma" w:cs="Tahoma"/>
          <w:sz w:val="24"/>
          <w:szCs w:val="24"/>
          <w:vertAlign w:val="superscript"/>
        </w:rPr>
        <w:t>2</w:t>
      </w:r>
      <w:r w:rsidRPr="001060C7">
        <w:rPr>
          <w:rFonts w:ascii="Tahoma" w:hAnsi="Tahoma" w:cs="Tahoma"/>
          <w:sz w:val="24"/>
          <w:szCs w:val="24"/>
        </w:rPr>
        <w:t xml:space="preserve"> powierzchni lokalu za 1 miesiąc. </w:t>
      </w:r>
    </w:p>
    <w:p w:rsidR="00134FAF" w:rsidRPr="001060C7" w:rsidRDefault="00134FAF" w:rsidP="00134FA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060C7">
        <w:rPr>
          <w:rFonts w:ascii="Tahoma" w:hAnsi="Tahoma" w:cs="Tahoma"/>
          <w:sz w:val="24"/>
          <w:szCs w:val="24"/>
        </w:rPr>
        <w:t xml:space="preserve">Otwarcie przetargu nastąpi </w:t>
      </w:r>
      <w:r>
        <w:rPr>
          <w:rFonts w:ascii="Tahoma" w:hAnsi="Tahoma" w:cs="Tahoma"/>
          <w:b/>
          <w:sz w:val="24"/>
          <w:szCs w:val="24"/>
        </w:rPr>
        <w:t>22 sierpnia</w:t>
      </w:r>
      <w:r w:rsidRPr="001060C7">
        <w:rPr>
          <w:rFonts w:ascii="Tahoma" w:hAnsi="Tahoma" w:cs="Tahoma"/>
          <w:b/>
          <w:sz w:val="24"/>
          <w:szCs w:val="24"/>
        </w:rPr>
        <w:t xml:space="preserve"> 2024 r., o godz. 10</w:t>
      </w:r>
      <w:r w:rsidRPr="001060C7">
        <w:rPr>
          <w:rFonts w:ascii="Tahoma" w:hAnsi="Tahoma" w:cs="Tahoma"/>
          <w:b/>
          <w:sz w:val="24"/>
          <w:szCs w:val="24"/>
          <w:vertAlign w:val="superscript"/>
        </w:rPr>
        <w:t>00</w:t>
      </w:r>
      <w:r w:rsidRPr="001060C7">
        <w:rPr>
          <w:rFonts w:ascii="Tahoma" w:hAnsi="Tahoma" w:cs="Tahoma"/>
          <w:sz w:val="24"/>
          <w:szCs w:val="24"/>
        </w:rPr>
        <w:t xml:space="preserve"> w siedzibie </w:t>
      </w:r>
      <w:r w:rsidRPr="00336DBF">
        <w:rPr>
          <w:rFonts w:ascii="Tahoma" w:hAnsi="Tahoma" w:cs="Tahoma"/>
          <w:sz w:val="24"/>
          <w:szCs w:val="24"/>
        </w:rPr>
        <w:t>Centrum Innowacji Miejskich Urban Lab, ul. 3 Maja 13 (I piętro, sala konferencyjna główna).</w:t>
      </w:r>
    </w:p>
    <w:p w:rsidR="00134FAF" w:rsidRPr="001060C7" w:rsidRDefault="00134FAF" w:rsidP="00134FA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060C7">
        <w:rPr>
          <w:rFonts w:ascii="Tahoma" w:hAnsi="Tahoma" w:cs="Tahoma"/>
          <w:sz w:val="24"/>
          <w:szCs w:val="24"/>
        </w:rPr>
        <w:t xml:space="preserve">W przetargu mogą brać udział osoby fizyczne prowadzące działalność gospodarczą, osoby prawne lub jednostki organizacyjne nieposiadające osobowości prawnej, które wpłacą wadium do dnia </w:t>
      </w:r>
      <w:r>
        <w:rPr>
          <w:rFonts w:ascii="Tahoma" w:hAnsi="Tahoma" w:cs="Tahoma"/>
          <w:b/>
          <w:sz w:val="24"/>
          <w:szCs w:val="24"/>
        </w:rPr>
        <w:t>20 sierpnia</w:t>
      </w:r>
      <w:r w:rsidRPr="001060C7">
        <w:rPr>
          <w:rFonts w:ascii="Tahoma" w:hAnsi="Tahoma" w:cs="Tahoma"/>
          <w:b/>
          <w:sz w:val="24"/>
          <w:szCs w:val="24"/>
        </w:rPr>
        <w:t xml:space="preserve"> 2024 r.,</w:t>
      </w:r>
      <w:r w:rsidRPr="001060C7">
        <w:rPr>
          <w:rFonts w:ascii="Tahoma" w:hAnsi="Tahoma" w:cs="Tahoma"/>
          <w:color w:val="FF6600"/>
          <w:sz w:val="24"/>
          <w:szCs w:val="24"/>
        </w:rPr>
        <w:t xml:space="preserve"> </w:t>
      </w:r>
      <w:r w:rsidRPr="001060C7">
        <w:rPr>
          <w:rFonts w:ascii="Tahoma" w:hAnsi="Tahoma" w:cs="Tahoma"/>
          <w:sz w:val="24"/>
          <w:szCs w:val="24"/>
        </w:rPr>
        <w:t xml:space="preserve">przelewem na konto Biura Gospodarki Mieniem Miasta Rzeszowa Pl. Ofiar Getta 3, PKO BANK POLSKI  S.A I ODDZIAŁ w Rzeszowie nr </w:t>
      </w:r>
      <w:r w:rsidRPr="001060C7">
        <w:rPr>
          <w:rFonts w:ascii="Tahoma" w:hAnsi="Tahoma" w:cs="Tahoma"/>
          <w:b/>
          <w:sz w:val="24"/>
          <w:szCs w:val="24"/>
        </w:rPr>
        <w:t>93 1020 4391 0000 6202 0144 9883</w:t>
      </w:r>
      <w:r w:rsidRPr="001060C7">
        <w:rPr>
          <w:rFonts w:ascii="Tahoma" w:hAnsi="Tahoma" w:cs="Tahoma"/>
          <w:sz w:val="24"/>
          <w:szCs w:val="24"/>
        </w:rPr>
        <w:t xml:space="preserve">. </w:t>
      </w:r>
      <w:r w:rsidRPr="001060C7">
        <w:rPr>
          <w:rFonts w:ascii="Tahoma" w:hAnsi="Tahoma" w:cs="Tahoma"/>
          <w:b/>
          <w:sz w:val="24"/>
          <w:szCs w:val="24"/>
        </w:rPr>
        <w:t>Za datę wpłaty uznaje się datę wpływu środków na rachunek Biura.</w:t>
      </w:r>
    </w:p>
    <w:p w:rsidR="00134FAF" w:rsidRPr="001060C7" w:rsidRDefault="00134FAF" w:rsidP="00134FA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060C7">
        <w:rPr>
          <w:rFonts w:ascii="Tahoma" w:hAnsi="Tahoma" w:cs="Tahoma"/>
          <w:sz w:val="24"/>
          <w:szCs w:val="24"/>
        </w:rPr>
        <w:t xml:space="preserve">Przystępujący do przetargu winien przedłożyć Komisji Przetargowej następujące dokumenty: </w:t>
      </w:r>
    </w:p>
    <w:p w:rsidR="00134FAF" w:rsidRPr="001060C7" w:rsidRDefault="00134FAF" w:rsidP="00134FAF">
      <w:pPr>
        <w:numPr>
          <w:ilvl w:val="1"/>
          <w:numId w:val="1"/>
        </w:numPr>
        <w:tabs>
          <w:tab w:val="clear" w:pos="1440"/>
          <w:tab w:val="num" w:pos="426"/>
          <w:tab w:val="num" w:pos="993"/>
        </w:tabs>
        <w:ind w:left="426" w:firstLine="141"/>
        <w:jc w:val="both"/>
        <w:rPr>
          <w:rFonts w:ascii="Tahoma" w:hAnsi="Tahoma" w:cs="Tahoma"/>
          <w:sz w:val="24"/>
          <w:szCs w:val="24"/>
        </w:rPr>
      </w:pPr>
      <w:r w:rsidRPr="001060C7">
        <w:rPr>
          <w:rFonts w:ascii="Tahoma" w:hAnsi="Tahoma" w:cs="Tahoma"/>
          <w:sz w:val="24"/>
          <w:szCs w:val="24"/>
        </w:rPr>
        <w:t xml:space="preserve">dowód wpłaty wadium, </w:t>
      </w:r>
    </w:p>
    <w:p w:rsidR="00134FAF" w:rsidRPr="001060C7" w:rsidRDefault="00134FAF" w:rsidP="00134FAF">
      <w:pPr>
        <w:numPr>
          <w:ilvl w:val="1"/>
          <w:numId w:val="1"/>
        </w:numPr>
        <w:tabs>
          <w:tab w:val="clear" w:pos="1440"/>
          <w:tab w:val="num" w:pos="426"/>
          <w:tab w:val="num" w:pos="993"/>
        </w:tabs>
        <w:ind w:left="426" w:firstLine="141"/>
        <w:jc w:val="both"/>
        <w:rPr>
          <w:rFonts w:ascii="Tahoma" w:hAnsi="Tahoma" w:cs="Tahoma"/>
          <w:sz w:val="24"/>
          <w:szCs w:val="24"/>
        </w:rPr>
      </w:pPr>
      <w:r w:rsidRPr="001060C7">
        <w:rPr>
          <w:rFonts w:ascii="Tahoma" w:hAnsi="Tahoma" w:cs="Tahoma"/>
          <w:sz w:val="24"/>
          <w:szCs w:val="24"/>
        </w:rPr>
        <w:t xml:space="preserve">dowód tożsamości, </w:t>
      </w:r>
    </w:p>
    <w:p w:rsidR="00134FAF" w:rsidRPr="001060C7" w:rsidRDefault="00134FAF" w:rsidP="00134FAF">
      <w:pPr>
        <w:numPr>
          <w:ilvl w:val="1"/>
          <w:numId w:val="1"/>
        </w:numPr>
        <w:tabs>
          <w:tab w:val="clear" w:pos="1440"/>
          <w:tab w:val="num" w:pos="426"/>
          <w:tab w:val="num" w:pos="993"/>
        </w:tabs>
        <w:ind w:left="426" w:firstLine="141"/>
        <w:jc w:val="both"/>
        <w:rPr>
          <w:rFonts w:ascii="Tahoma" w:hAnsi="Tahoma" w:cs="Tahoma"/>
          <w:sz w:val="24"/>
          <w:szCs w:val="24"/>
        </w:rPr>
      </w:pPr>
      <w:r w:rsidRPr="001060C7">
        <w:rPr>
          <w:rFonts w:ascii="Tahoma" w:hAnsi="Tahoma" w:cs="Tahoma"/>
          <w:sz w:val="24"/>
          <w:szCs w:val="24"/>
        </w:rPr>
        <w:t>wypis z właściwego rejestru lub ewidencji działalności gospodarczej,</w:t>
      </w:r>
    </w:p>
    <w:p w:rsidR="00134FAF" w:rsidRPr="001060C7" w:rsidRDefault="00134FAF" w:rsidP="00134FAF">
      <w:pPr>
        <w:numPr>
          <w:ilvl w:val="1"/>
          <w:numId w:val="1"/>
        </w:numPr>
        <w:tabs>
          <w:tab w:val="clear" w:pos="1440"/>
          <w:tab w:val="num" w:pos="993"/>
          <w:tab w:val="num" w:pos="1701"/>
        </w:tabs>
        <w:ind w:left="993" w:hanging="426"/>
        <w:jc w:val="both"/>
        <w:rPr>
          <w:rFonts w:ascii="Tahoma" w:hAnsi="Tahoma" w:cs="Tahoma"/>
          <w:sz w:val="24"/>
          <w:szCs w:val="24"/>
        </w:rPr>
      </w:pPr>
      <w:r w:rsidRPr="001060C7">
        <w:rPr>
          <w:rFonts w:ascii="Tahoma" w:hAnsi="Tahoma" w:cs="Tahoma"/>
          <w:sz w:val="24"/>
          <w:szCs w:val="24"/>
        </w:rPr>
        <w:t>pisemne pełnomocnictwo osób reprezentujących podmioty gospodarcze, osoby fizyczne bądź jednostki organizacyjne nieposiadające osobowości prawnej</w:t>
      </w:r>
    </w:p>
    <w:p w:rsidR="00134FAF" w:rsidRPr="001060C7" w:rsidRDefault="00134FAF" w:rsidP="00134FA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060C7">
        <w:rPr>
          <w:rFonts w:ascii="Tahoma" w:hAnsi="Tahoma" w:cs="Tahoma"/>
          <w:sz w:val="24"/>
          <w:szCs w:val="24"/>
        </w:rPr>
        <w:t>Do wylicytowanej stawki czynszu najmu będzie doliczone 23% podatku VA</w:t>
      </w:r>
      <w:r>
        <w:rPr>
          <w:rFonts w:ascii="Tahoma" w:hAnsi="Tahoma" w:cs="Tahoma"/>
          <w:sz w:val="24"/>
          <w:szCs w:val="24"/>
        </w:rPr>
        <w:t>T</w:t>
      </w:r>
      <w:r w:rsidRPr="001060C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br/>
      </w:r>
      <w:r w:rsidRPr="001060C7">
        <w:rPr>
          <w:rFonts w:ascii="Tahoma" w:hAnsi="Tahoma" w:cs="Tahoma"/>
          <w:sz w:val="24"/>
          <w:szCs w:val="24"/>
        </w:rPr>
        <w:t>i opłaty za centralne ogrzewanie, energię elektryczną, wodę i ścieki, wywóz śmieci itp.</w:t>
      </w:r>
    </w:p>
    <w:p w:rsidR="00134FAF" w:rsidRPr="001060C7" w:rsidRDefault="00134FAF" w:rsidP="00134FA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060C7">
        <w:rPr>
          <w:rFonts w:ascii="Tahoma" w:hAnsi="Tahoma" w:cs="Tahoma"/>
          <w:sz w:val="24"/>
          <w:szCs w:val="24"/>
        </w:rPr>
        <w:t>Uczestnicy przetargu powinni zapoznać się ze stanem technicznym lokali</w:t>
      </w:r>
      <w:r>
        <w:rPr>
          <w:rFonts w:ascii="Tahoma" w:hAnsi="Tahoma" w:cs="Tahoma"/>
          <w:sz w:val="24"/>
          <w:szCs w:val="24"/>
        </w:rPr>
        <w:t xml:space="preserve"> </w:t>
      </w:r>
      <w:r w:rsidRPr="001060C7">
        <w:rPr>
          <w:rFonts w:ascii="Tahoma" w:hAnsi="Tahoma" w:cs="Tahoma"/>
          <w:sz w:val="24"/>
          <w:szCs w:val="24"/>
        </w:rPr>
        <w:t xml:space="preserve">(szczególnie pod kątem prowadzonej działalności ) oraz warunkami najmu. </w:t>
      </w:r>
    </w:p>
    <w:p w:rsidR="00134FAF" w:rsidRPr="001060C7" w:rsidRDefault="00134FAF" w:rsidP="00134FA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060C7">
        <w:rPr>
          <w:rFonts w:ascii="Tahoma" w:hAnsi="Tahoma" w:cs="Tahoma"/>
          <w:sz w:val="24"/>
          <w:szCs w:val="24"/>
        </w:rPr>
        <w:t xml:space="preserve">Informacje można uzyskać w godz. 8 - 15 w Biurze Gospodarki Mieniem Miasta Rzeszowa, plac Ofiar Getta 3, pokój nr 10, tel. 17 875 47 12. </w:t>
      </w:r>
    </w:p>
    <w:p w:rsidR="00134FAF" w:rsidRPr="001060C7" w:rsidRDefault="00134FAF" w:rsidP="00134FA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060C7">
        <w:rPr>
          <w:rFonts w:ascii="Tahoma" w:hAnsi="Tahoma" w:cs="Tahoma"/>
          <w:sz w:val="24"/>
          <w:szCs w:val="24"/>
        </w:rPr>
        <w:t xml:space="preserve">W terminie </w:t>
      </w:r>
      <w:r>
        <w:rPr>
          <w:rFonts w:ascii="Tahoma" w:hAnsi="Tahoma" w:cs="Tahoma"/>
          <w:sz w:val="24"/>
          <w:szCs w:val="24"/>
        </w:rPr>
        <w:t>do 30 sierpnia</w:t>
      </w:r>
      <w:r w:rsidRPr="001060C7">
        <w:rPr>
          <w:rFonts w:ascii="Tahoma" w:hAnsi="Tahoma" w:cs="Tahoma"/>
          <w:sz w:val="24"/>
          <w:szCs w:val="24"/>
        </w:rPr>
        <w:t xml:space="preserve"> 2024 r. należy wpłacić kwotę czynszu uzyskaną w przetargu, oraz kaucję w wysokości 2 miesięcznego czynszu i zawrzeć umowę najmu lokalu. </w:t>
      </w:r>
    </w:p>
    <w:p w:rsidR="00134FAF" w:rsidRPr="001060C7" w:rsidRDefault="00134FAF" w:rsidP="00134FA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060C7">
        <w:rPr>
          <w:rFonts w:ascii="Tahoma" w:hAnsi="Tahoma" w:cs="Tahoma"/>
          <w:sz w:val="24"/>
          <w:szCs w:val="24"/>
        </w:rPr>
        <w:t>Kaucja zostanie złożona na oprocentowanym koncie bankowym na ewentualne pokrycie należności z tytułu najmu lokalu.</w:t>
      </w:r>
    </w:p>
    <w:p w:rsidR="00134FAF" w:rsidRPr="001060C7" w:rsidRDefault="00134FAF" w:rsidP="00134FA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060C7">
        <w:rPr>
          <w:rFonts w:ascii="Tahoma" w:hAnsi="Tahoma" w:cs="Tahoma"/>
          <w:sz w:val="24"/>
          <w:szCs w:val="24"/>
        </w:rPr>
        <w:t xml:space="preserve">Wadium wpłacone przez oferenta, który przetarg wygrał, zaliczone zostanie na poczet czynszu najmu lokalu. </w:t>
      </w:r>
    </w:p>
    <w:p w:rsidR="00134FAF" w:rsidRPr="001060C7" w:rsidRDefault="00134FAF" w:rsidP="00134FA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060C7">
        <w:rPr>
          <w:rFonts w:ascii="Tahoma" w:hAnsi="Tahoma" w:cs="Tahoma"/>
          <w:sz w:val="24"/>
          <w:szCs w:val="24"/>
        </w:rPr>
        <w:t>W przypadku uchylenia się przez osobę, która wygrała przetarg od zawarcia umowy najmu lub braku wpłaty kaucji w terminie ustalonym  - wadium przepada na rzecz właściciela.</w:t>
      </w:r>
    </w:p>
    <w:p w:rsidR="00134FAF" w:rsidRPr="001060C7" w:rsidRDefault="00134FAF" w:rsidP="00134FA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060C7">
        <w:rPr>
          <w:rFonts w:ascii="Tahoma" w:hAnsi="Tahoma" w:cs="Tahoma"/>
          <w:sz w:val="24"/>
          <w:szCs w:val="24"/>
        </w:rPr>
        <w:t>Pozostałym uczestnikom przetargu wadium zostanie zwrócone po jego zakończeniu, nie później niż w terminie 3 dni.</w:t>
      </w:r>
    </w:p>
    <w:p w:rsidR="00134FAF" w:rsidRPr="001060C7" w:rsidRDefault="00134FAF" w:rsidP="00134FA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060C7">
        <w:rPr>
          <w:rFonts w:ascii="Tahoma" w:hAnsi="Tahoma" w:cs="Tahoma"/>
          <w:sz w:val="24"/>
          <w:szCs w:val="24"/>
        </w:rPr>
        <w:t>Zastrzega się prawo odstąpienia od przetargu na dany lokal lub unieważnienia przetargu bez podania przyczyny.</w:t>
      </w:r>
    </w:p>
    <w:p w:rsidR="00134FAF" w:rsidRDefault="00134FAF" w:rsidP="00134FAF">
      <w:pPr>
        <w:jc w:val="both"/>
        <w:rPr>
          <w:rFonts w:ascii="Tahoma" w:hAnsi="Tahoma" w:cs="Tahoma"/>
          <w:sz w:val="24"/>
          <w:szCs w:val="24"/>
        </w:rPr>
      </w:pPr>
    </w:p>
    <w:p w:rsidR="0074649C" w:rsidRDefault="0074649C" w:rsidP="0074649C">
      <w:pPr>
        <w:ind w:left="581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 up. Prezydenta Miasta </w:t>
      </w:r>
      <w:r w:rsidR="00D77B53">
        <w:rPr>
          <w:rFonts w:ascii="Tahoma" w:hAnsi="Tahoma" w:cs="Tahoma"/>
          <w:sz w:val="24"/>
          <w:szCs w:val="24"/>
        </w:rPr>
        <w:t>Rzeszowa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134FAF" w:rsidRPr="00D07EBA" w:rsidRDefault="0074649C" w:rsidP="0074649C">
      <w:pPr>
        <w:ind w:left="581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Zastępca </w:t>
      </w:r>
      <w:r w:rsidR="00134FAF" w:rsidRPr="00D07EBA">
        <w:rPr>
          <w:rFonts w:ascii="Tahoma" w:hAnsi="Tahoma" w:cs="Tahoma"/>
          <w:sz w:val="24"/>
          <w:szCs w:val="24"/>
        </w:rPr>
        <w:t>Dyrektor</w:t>
      </w:r>
      <w:r>
        <w:rPr>
          <w:rFonts w:ascii="Tahoma" w:hAnsi="Tahoma" w:cs="Tahoma"/>
          <w:sz w:val="24"/>
          <w:szCs w:val="24"/>
        </w:rPr>
        <w:t>a</w:t>
      </w:r>
    </w:p>
    <w:p w:rsidR="00134FAF" w:rsidRPr="00D07EBA" w:rsidRDefault="00134FAF" w:rsidP="00134FAF">
      <w:pPr>
        <w:ind w:firstLine="5812"/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>Biura Gospodarki Mieniem</w:t>
      </w:r>
    </w:p>
    <w:p w:rsidR="00134FAF" w:rsidRPr="00D07EBA" w:rsidRDefault="00134FAF" w:rsidP="00134FAF">
      <w:pPr>
        <w:ind w:firstLine="5812"/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>Miasta Rzeszowa</w:t>
      </w:r>
    </w:p>
    <w:p w:rsidR="00134FAF" w:rsidRPr="00D07EBA" w:rsidRDefault="00134FAF" w:rsidP="00134FAF">
      <w:pPr>
        <w:ind w:firstLine="5812"/>
        <w:jc w:val="both"/>
        <w:rPr>
          <w:rFonts w:ascii="Tahoma" w:hAnsi="Tahoma" w:cs="Tahoma"/>
          <w:sz w:val="24"/>
          <w:szCs w:val="24"/>
        </w:rPr>
      </w:pPr>
    </w:p>
    <w:p w:rsidR="00134FAF" w:rsidRDefault="0074649C" w:rsidP="00134FAF">
      <w:pPr>
        <w:ind w:firstLine="5812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Agata Janicka </w:t>
      </w:r>
    </w:p>
    <w:p w:rsidR="00134FAF" w:rsidRDefault="00134FAF" w:rsidP="0035090B">
      <w:pPr>
        <w:jc w:val="center"/>
        <w:rPr>
          <w:rFonts w:ascii="Tahoma" w:hAnsi="Tahoma" w:cs="Tahoma"/>
          <w:b/>
          <w:sz w:val="24"/>
          <w:szCs w:val="24"/>
        </w:rPr>
      </w:pPr>
    </w:p>
    <w:p w:rsidR="007827D0" w:rsidRDefault="007827D0" w:rsidP="007827D0">
      <w:pPr>
        <w:jc w:val="both"/>
        <w:rPr>
          <w:sz w:val="25"/>
          <w:szCs w:val="25"/>
        </w:rPr>
      </w:pPr>
    </w:p>
    <w:p w:rsidR="007827D0" w:rsidRDefault="007827D0" w:rsidP="007827D0">
      <w:pPr>
        <w:jc w:val="both"/>
        <w:rPr>
          <w:sz w:val="25"/>
          <w:szCs w:val="25"/>
        </w:rPr>
        <w:sectPr w:rsidR="007827D0" w:rsidSect="00772503">
          <w:pgSz w:w="11907" w:h="16840"/>
          <w:pgMar w:top="1418" w:right="1418" w:bottom="1418" w:left="1418" w:header="708" w:footer="708" w:gutter="0"/>
          <w:cols w:space="708"/>
        </w:sectPr>
      </w:pPr>
    </w:p>
    <w:tbl>
      <w:tblPr>
        <w:tblpPr w:leftFromText="141" w:rightFromText="141" w:vertAnchor="text" w:horzAnchor="margin" w:tblpX="-318" w:tblpY="39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992"/>
        <w:gridCol w:w="1134"/>
        <w:gridCol w:w="2268"/>
        <w:gridCol w:w="1276"/>
        <w:gridCol w:w="2161"/>
        <w:gridCol w:w="1417"/>
        <w:gridCol w:w="1667"/>
        <w:gridCol w:w="1417"/>
      </w:tblGrid>
      <w:tr w:rsidR="00EE57AD" w:rsidRPr="0074649C" w:rsidTr="003F3FEA">
        <w:trPr>
          <w:trHeight w:val="89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6F32E6" w:rsidRDefault="006F32E6" w:rsidP="006F32E6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E57AD" w:rsidRPr="0074649C" w:rsidRDefault="006F32E6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Adres lokalu - ulica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 xml:space="preserve">Oznaczenie nieruchomości według katastru </w:t>
            </w:r>
            <w:r w:rsidRPr="0074649C">
              <w:rPr>
                <w:rFonts w:ascii="Tahoma" w:hAnsi="Tahoma" w:cs="Tahoma"/>
                <w:sz w:val="24"/>
                <w:szCs w:val="24"/>
              </w:rPr>
              <w:br/>
              <w:t>i księgi wieczystej</w:t>
            </w:r>
          </w:p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Opis lokalu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Pow. lokalu</w:t>
            </w:r>
          </w:p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  <w:vertAlign w:val="superscript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w m</w:t>
            </w:r>
            <w:r w:rsidRPr="0074649C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</w:p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  <w:vertAlign w:val="superscript"/>
              </w:rPr>
            </w:pPr>
            <w:r w:rsidRPr="0074649C">
              <w:rPr>
                <w:rFonts w:ascii="Tahoma" w:hAnsi="Tahoma" w:cs="Tahoma"/>
                <w:sz w:val="24"/>
                <w:szCs w:val="24"/>
                <w:vertAlign w:val="superscript"/>
              </w:rPr>
              <w:t>(podlegająca licytacji)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 xml:space="preserve">Stawka  wywoławcza czynszu </w:t>
            </w:r>
            <w:proofErr w:type="spellStart"/>
            <w:r w:rsidRPr="0074649C">
              <w:rPr>
                <w:rFonts w:ascii="Tahoma" w:hAnsi="Tahoma" w:cs="Tahoma"/>
                <w:sz w:val="24"/>
                <w:szCs w:val="24"/>
              </w:rPr>
              <w:t>mies.w</w:t>
            </w:r>
            <w:proofErr w:type="spellEnd"/>
            <w:r w:rsidRPr="0074649C">
              <w:rPr>
                <w:rFonts w:ascii="Tahoma" w:hAnsi="Tahoma" w:cs="Tahoma"/>
                <w:sz w:val="24"/>
                <w:szCs w:val="24"/>
              </w:rPr>
              <w:t xml:space="preserve"> zł/m</w:t>
            </w:r>
            <w:r w:rsidRPr="0074649C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  <w:r w:rsidRPr="0074649C">
              <w:rPr>
                <w:rFonts w:ascii="Tahoma" w:hAnsi="Tahoma" w:cs="Tahoma"/>
                <w:sz w:val="24"/>
                <w:szCs w:val="24"/>
              </w:rPr>
              <w:t>/m-c/ netto/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Wysokość</w:t>
            </w:r>
          </w:p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Wadium</w:t>
            </w:r>
          </w:p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w zł</w:t>
            </w:r>
          </w:p>
        </w:tc>
      </w:tr>
      <w:tr w:rsidR="006F32E6" w:rsidRPr="0074649C" w:rsidTr="003F3FEA">
        <w:trPr>
          <w:trHeight w:val="96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ind w:left="54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Obręb</w:t>
            </w:r>
          </w:p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Nr działki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Nr Kw.</w:t>
            </w:r>
          </w:p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Położenie</w:t>
            </w:r>
          </w:p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w budynku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Przeznaczenie lokalu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rPr>
                <w:rFonts w:ascii="Tahoma" w:hAnsi="Tahoma" w:cs="Tahoma"/>
                <w:sz w:val="24"/>
                <w:szCs w:val="24"/>
                <w:vertAlign w:val="superscript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57AD" w:rsidRPr="0074649C" w:rsidRDefault="00EE57AD" w:rsidP="006F32E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32E6" w:rsidRPr="0074649C" w:rsidTr="003F3FEA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6F32E6" w:rsidP="006F32E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E57AD" w:rsidRPr="0074649C">
              <w:rPr>
                <w:rFonts w:ascii="Tahoma" w:hAnsi="Tahoma" w:cs="Tahoma"/>
                <w:sz w:val="24"/>
                <w:szCs w:val="24"/>
              </w:rPr>
              <w:t>Dąbrowskiego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1262/4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RZ1Z/00001144/4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parter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biuro, handel, usługi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105,78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30,00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7AD" w:rsidRPr="0074649C" w:rsidRDefault="006F32E6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EE57AD" w:rsidRPr="0074649C">
              <w:rPr>
                <w:rFonts w:ascii="Tahoma" w:hAnsi="Tahoma" w:cs="Tahoma"/>
                <w:sz w:val="24"/>
                <w:szCs w:val="24"/>
              </w:rPr>
              <w:t>347,00</w:t>
            </w:r>
          </w:p>
        </w:tc>
      </w:tr>
      <w:tr w:rsidR="006F32E6" w:rsidRPr="0074649C" w:rsidTr="003F3FEA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6F32E6" w:rsidP="006F32E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E57AD" w:rsidRPr="0074649C">
              <w:rPr>
                <w:rFonts w:ascii="Tahoma" w:hAnsi="Tahoma" w:cs="Tahoma"/>
                <w:sz w:val="24"/>
                <w:szCs w:val="24"/>
              </w:rPr>
              <w:t>Dąbrowskiego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1431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RZ1Z/00033878/1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parter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boks garażowy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7,97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14,00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223,00</w:t>
            </w:r>
          </w:p>
        </w:tc>
      </w:tr>
      <w:tr w:rsidR="006F32E6" w:rsidRPr="0074649C" w:rsidTr="003F3FEA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6F32E6" w:rsidP="006F32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Dąbrowskiego </w:t>
            </w:r>
            <w:r w:rsidR="00EE57AD" w:rsidRPr="0074649C">
              <w:rPr>
                <w:rFonts w:ascii="Tahoma" w:hAnsi="Tahoma" w:cs="Tahoma"/>
                <w:color w:val="000000"/>
                <w:sz w:val="24"/>
                <w:szCs w:val="24"/>
              </w:rPr>
              <w:t>17/47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RZ1Z/00035222/2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parter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biuro, handel, usługi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100,20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5010,00</w:t>
            </w:r>
          </w:p>
        </w:tc>
      </w:tr>
      <w:tr w:rsidR="006F32E6" w:rsidRPr="0074649C" w:rsidTr="003F3FEA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6F32E6" w:rsidP="006F32E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E57AD" w:rsidRPr="0074649C">
              <w:rPr>
                <w:rFonts w:ascii="Tahoma" w:hAnsi="Tahoma" w:cs="Tahoma"/>
                <w:sz w:val="24"/>
                <w:szCs w:val="24"/>
              </w:rPr>
              <w:t>Dąbrowskiego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1512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RZ1Z/00000850/9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parter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biuro, handel, usługi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137,69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40,00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11015,00</w:t>
            </w:r>
          </w:p>
        </w:tc>
      </w:tr>
      <w:tr w:rsidR="006F32E6" w:rsidRPr="0074649C" w:rsidTr="003F3FEA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6F32E6" w:rsidP="006F32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EE57AD" w:rsidRPr="0074649C">
              <w:rPr>
                <w:rFonts w:ascii="Tahoma" w:hAnsi="Tahoma" w:cs="Tahoma"/>
                <w:color w:val="000000"/>
                <w:sz w:val="24"/>
                <w:szCs w:val="24"/>
              </w:rPr>
              <w:t>Dąbrowskiego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1512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RZ1Z/00000850/9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parter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biuro, handel, usługi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14,44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1155,00</w:t>
            </w:r>
          </w:p>
        </w:tc>
      </w:tr>
      <w:tr w:rsidR="006F32E6" w:rsidRPr="0074649C" w:rsidTr="003F3FEA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6F32E6" w:rsidP="006F32E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E57AD" w:rsidRPr="0074649C">
              <w:rPr>
                <w:rFonts w:ascii="Tahoma" w:hAnsi="Tahoma" w:cs="Tahoma"/>
                <w:sz w:val="24"/>
                <w:szCs w:val="24"/>
              </w:rPr>
              <w:t>Dąbrowskiego 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1713/1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RZIZ/00019553/3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parter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biuro, handel, usługi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87,94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35,00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6156,00</w:t>
            </w:r>
          </w:p>
        </w:tc>
      </w:tr>
      <w:tr w:rsidR="006F32E6" w:rsidRPr="0074649C" w:rsidTr="003F3FEA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6F32E6" w:rsidP="006F32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EE57AD" w:rsidRPr="0074649C">
              <w:rPr>
                <w:rFonts w:ascii="Tahoma" w:hAnsi="Tahoma" w:cs="Tahoma"/>
                <w:color w:val="000000"/>
                <w:sz w:val="24"/>
                <w:szCs w:val="24"/>
              </w:rPr>
              <w:t>Dąbrowskiego 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1713/1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RZ1Z/00019553/6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parter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biuro, handel, usługi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16,48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989,00</w:t>
            </w:r>
          </w:p>
        </w:tc>
      </w:tr>
      <w:tr w:rsidR="006F32E6" w:rsidRPr="0074649C" w:rsidTr="003F3FEA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6F32E6" w:rsidP="006F32E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E57AD" w:rsidRPr="0074649C">
              <w:rPr>
                <w:rFonts w:ascii="Tahoma" w:hAnsi="Tahoma" w:cs="Tahoma"/>
                <w:sz w:val="24"/>
                <w:szCs w:val="24"/>
              </w:rPr>
              <w:t>Bulwarowa 1 (stanowisko nr 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1483/7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RZ1Z/00028677/4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garaż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stanowisko garażowe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14,28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14,00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400,00</w:t>
            </w:r>
          </w:p>
        </w:tc>
      </w:tr>
      <w:tr w:rsidR="006F32E6" w:rsidRPr="0074649C" w:rsidTr="003F3FEA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6F32E6" w:rsidP="006F32E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E57AD" w:rsidRPr="0074649C">
              <w:rPr>
                <w:rFonts w:ascii="Tahoma" w:hAnsi="Tahoma" w:cs="Tahoma"/>
                <w:sz w:val="24"/>
                <w:szCs w:val="24"/>
              </w:rPr>
              <w:t>Bulwarowa 1</w:t>
            </w:r>
          </w:p>
          <w:p w:rsidR="00EE57AD" w:rsidRPr="0074649C" w:rsidRDefault="006F32E6" w:rsidP="006F32E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E57AD" w:rsidRPr="0074649C">
              <w:rPr>
                <w:rFonts w:ascii="Tahoma" w:hAnsi="Tahoma" w:cs="Tahoma"/>
                <w:sz w:val="24"/>
                <w:szCs w:val="24"/>
              </w:rPr>
              <w:t>(stanowisko nr 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1483/7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RZ1Z/00028677/4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garaż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stanowisko garażowe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14,28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14,00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400,00</w:t>
            </w:r>
          </w:p>
        </w:tc>
      </w:tr>
      <w:tr w:rsidR="006F32E6" w:rsidRPr="0074649C" w:rsidTr="003F3FEA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6F32E6" w:rsidP="006F32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EE57AD" w:rsidRPr="0074649C">
              <w:rPr>
                <w:rFonts w:ascii="Tahoma" w:hAnsi="Tahoma" w:cs="Tahoma"/>
                <w:color w:val="000000"/>
                <w:sz w:val="24"/>
                <w:szCs w:val="24"/>
              </w:rPr>
              <w:t>Żwirki i Wigury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RZ1Z/00035113/5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parter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biuro, handel, usługi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32,70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1177,20</w:t>
            </w:r>
          </w:p>
        </w:tc>
      </w:tr>
      <w:tr w:rsidR="006F32E6" w:rsidRPr="0074649C" w:rsidTr="003F3FEA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6F32E6" w:rsidP="006F32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EE57AD" w:rsidRPr="0074649C">
              <w:rPr>
                <w:rFonts w:ascii="Tahoma" w:hAnsi="Tahoma" w:cs="Tahoma"/>
                <w:color w:val="000000"/>
                <w:sz w:val="24"/>
                <w:szCs w:val="24"/>
              </w:rPr>
              <w:t>Grottgera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RZ1Z/00001329/5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parter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 xml:space="preserve">biuro, handel, </w:t>
            </w: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usługi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16,77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1677,00</w:t>
            </w:r>
          </w:p>
        </w:tc>
      </w:tr>
      <w:tr w:rsidR="006F32E6" w:rsidRPr="0074649C" w:rsidTr="003F3FEA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6F32E6" w:rsidP="006F32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EE57AD" w:rsidRPr="0074649C">
              <w:rPr>
                <w:rFonts w:ascii="Tahoma" w:hAnsi="Tahoma" w:cs="Tahoma"/>
                <w:color w:val="000000"/>
                <w:sz w:val="24"/>
                <w:szCs w:val="24"/>
              </w:rPr>
              <w:t>Jabłońskiego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521/6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RZ1Z/00063298/0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strych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magazyn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18,90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945,00</w:t>
            </w:r>
          </w:p>
        </w:tc>
      </w:tr>
      <w:tr w:rsidR="006F32E6" w:rsidRPr="0074649C" w:rsidTr="003F3FEA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6F32E6" w:rsidP="006F32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EE57AD" w:rsidRPr="0074649C">
              <w:rPr>
                <w:rFonts w:ascii="Tahoma" w:hAnsi="Tahoma" w:cs="Tahoma"/>
                <w:color w:val="000000"/>
                <w:sz w:val="24"/>
                <w:szCs w:val="24"/>
              </w:rPr>
              <w:t>Ofiar Katynia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0F1973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hyperlink r:id="rId8" w:tgtFrame="_blank" w:tooltip="Wyświetl dane z EKW" w:history="1">
              <w:r w:rsidR="00EE57AD" w:rsidRPr="0074649C">
                <w:rPr>
                  <w:rStyle w:val="Hipercze"/>
                  <w:rFonts w:ascii="Tahoma" w:hAnsi="Tahoma" w:cs="Tahoma"/>
                  <w:color w:val="000000"/>
                  <w:sz w:val="24"/>
                  <w:szCs w:val="24"/>
                  <w:u w:val="none"/>
                </w:rPr>
                <w:t>RZ1Z/00035829/7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parter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biuro, handel, usługi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14,47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579,00</w:t>
            </w:r>
          </w:p>
        </w:tc>
      </w:tr>
      <w:tr w:rsidR="006F32E6" w:rsidRPr="0074649C" w:rsidTr="003F3FEA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6F32E6" w:rsidP="006F32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EE57AD" w:rsidRPr="0074649C">
              <w:rPr>
                <w:rFonts w:ascii="Tahoma" w:hAnsi="Tahoma" w:cs="Tahoma"/>
                <w:color w:val="000000"/>
                <w:sz w:val="24"/>
                <w:szCs w:val="24"/>
              </w:rPr>
              <w:t>Leszczyńskiego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1043/12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RZ1Z/00144595/4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parter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biuro, handel, usługi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25,36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1014,00</w:t>
            </w:r>
          </w:p>
        </w:tc>
      </w:tr>
      <w:tr w:rsidR="006F32E6" w:rsidRPr="0074649C" w:rsidTr="003F3FEA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7AD" w:rsidRPr="0074649C" w:rsidRDefault="00EE57AD" w:rsidP="006F32E6">
            <w:pPr>
              <w:numPr>
                <w:ilvl w:val="0"/>
                <w:numId w:val="2"/>
              </w:numPr>
              <w:tabs>
                <w:tab w:val="num" w:pos="360"/>
              </w:tabs>
              <w:overflowPunct/>
              <w:autoSpaceDE/>
              <w:autoSpaceDN/>
              <w:adjustRightInd/>
              <w:ind w:left="360"/>
              <w:jc w:val="center"/>
              <w:textAlignment w:val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6F32E6" w:rsidP="006F32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EE57AD" w:rsidRPr="0074649C">
              <w:rPr>
                <w:rFonts w:ascii="Tahoma" w:hAnsi="Tahoma" w:cs="Tahoma"/>
                <w:color w:val="000000"/>
                <w:sz w:val="24"/>
                <w:szCs w:val="24"/>
              </w:rPr>
              <w:t>Kościuszki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967/2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RZ1Z/00048126/3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parter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biuro, handel, usług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21,60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649C">
              <w:rPr>
                <w:rFonts w:ascii="Tahoma" w:hAnsi="Tahoma" w:cs="Tahoma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7AD" w:rsidRPr="0074649C" w:rsidRDefault="00EE57AD" w:rsidP="006F32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4649C">
              <w:rPr>
                <w:rFonts w:ascii="Tahoma" w:hAnsi="Tahoma" w:cs="Tahoma"/>
                <w:sz w:val="24"/>
                <w:szCs w:val="24"/>
              </w:rPr>
              <w:t>1728,00</w:t>
            </w:r>
          </w:p>
        </w:tc>
      </w:tr>
    </w:tbl>
    <w:p w:rsidR="000D45B0" w:rsidRPr="000D45B0" w:rsidRDefault="000D45B0" w:rsidP="000D45B0">
      <w:pPr>
        <w:tabs>
          <w:tab w:val="left" w:pos="2580"/>
        </w:tabs>
      </w:pPr>
    </w:p>
    <w:p w:rsidR="000D45B0" w:rsidRDefault="000D45B0" w:rsidP="000D45B0"/>
    <w:p w:rsidR="000D45B0" w:rsidRDefault="000D45B0" w:rsidP="000D45B0">
      <w:pPr>
        <w:ind w:left="5812"/>
        <w:rPr>
          <w:rFonts w:ascii="Tahoma" w:hAnsi="Tahoma" w:cs="Tahoma"/>
          <w:sz w:val="24"/>
          <w:szCs w:val="24"/>
        </w:rPr>
      </w:pPr>
      <w:r>
        <w:tab/>
      </w:r>
      <w:r>
        <w:tab/>
      </w:r>
      <w:r>
        <w:tab/>
      </w:r>
      <w:r>
        <w:rPr>
          <w:rFonts w:ascii="Tahoma" w:hAnsi="Tahoma" w:cs="Tahoma"/>
          <w:sz w:val="24"/>
          <w:szCs w:val="24"/>
        </w:rPr>
        <w:t xml:space="preserve">Z up. Prezydenta Miasta Rzeszowa </w:t>
      </w:r>
    </w:p>
    <w:p w:rsidR="000D45B0" w:rsidRPr="00D07EBA" w:rsidRDefault="000D45B0" w:rsidP="000D45B0">
      <w:pPr>
        <w:ind w:left="7228" w:firstLine="5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Zastępca </w:t>
      </w:r>
      <w:r w:rsidRPr="00D07EBA">
        <w:rPr>
          <w:rFonts w:ascii="Tahoma" w:hAnsi="Tahoma" w:cs="Tahoma"/>
          <w:sz w:val="24"/>
          <w:szCs w:val="24"/>
        </w:rPr>
        <w:t>Dyrektor</w:t>
      </w:r>
      <w:r>
        <w:rPr>
          <w:rFonts w:ascii="Tahoma" w:hAnsi="Tahoma" w:cs="Tahoma"/>
          <w:sz w:val="24"/>
          <w:szCs w:val="24"/>
        </w:rPr>
        <w:t>a</w:t>
      </w:r>
    </w:p>
    <w:p w:rsidR="000D45B0" w:rsidRPr="00D07EBA" w:rsidRDefault="000D45B0" w:rsidP="000D45B0">
      <w:pPr>
        <w:ind w:left="1976" w:firstLine="5812"/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>Biura Gospodarki Mieniem</w:t>
      </w:r>
    </w:p>
    <w:p w:rsidR="000D45B0" w:rsidRPr="00D07EBA" w:rsidRDefault="000D45B0" w:rsidP="000D45B0">
      <w:pPr>
        <w:ind w:left="1976" w:firstLine="5812"/>
        <w:jc w:val="both"/>
        <w:rPr>
          <w:rFonts w:ascii="Tahoma" w:hAnsi="Tahoma" w:cs="Tahoma"/>
          <w:sz w:val="24"/>
          <w:szCs w:val="24"/>
        </w:rPr>
      </w:pPr>
      <w:r w:rsidRPr="00D07EBA">
        <w:rPr>
          <w:rFonts w:ascii="Tahoma" w:hAnsi="Tahoma" w:cs="Tahoma"/>
          <w:sz w:val="24"/>
          <w:szCs w:val="24"/>
        </w:rPr>
        <w:t>Miasta Rzeszowa</w:t>
      </w:r>
    </w:p>
    <w:p w:rsidR="000D45B0" w:rsidRPr="00D07EBA" w:rsidRDefault="000D45B0" w:rsidP="006F32E6">
      <w:pPr>
        <w:jc w:val="both"/>
        <w:rPr>
          <w:rFonts w:ascii="Tahoma" w:hAnsi="Tahoma" w:cs="Tahoma"/>
          <w:sz w:val="24"/>
          <w:szCs w:val="24"/>
        </w:rPr>
      </w:pPr>
    </w:p>
    <w:p w:rsidR="007827D0" w:rsidRPr="006F32E6" w:rsidRDefault="000D45B0" w:rsidP="006F32E6">
      <w:pPr>
        <w:ind w:left="1976" w:firstLine="5812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Agata Janicka </w:t>
      </w:r>
    </w:p>
    <w:sectPr w:rsidR="007827D0" w:rsidRPr="006F32E6" w:rsidSect="002F6B1B">
      <w:type w:val="oddPage"/>
      <w:pgSz w:w="16840" w:h="11907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973" w:rsidRDefault="000F1973" w:rsidP="00F0240B">
      <w:r>
        <w:separator/>
      </w:r>
    </w:p>
  </w:endnote>
  <w:endnote w:type="continuationSeparator" w:id="0">
    <w:p w:rsidR="000F1973" w:rsidRDefault="000F1973" w:rsidP="00F0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973" w:rsidRDefault="000F1973" w:rsidP="00F0240B">
      <w:r>
        <w:separator/>
      </w:r>
    </w:p>
  </w:footnote>
  <w:footnote w:type="continuationSeparator" w:id="0">
    <w:p w:rsidR="000F1973" w:rsidRDefault="000F1973" w:rsidP="00F02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5106B"/>
    <w:multiLevelType w:val="hybridMultilevel"/>
    <w:tmpl w:val="56FA28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11D82"/>
    <w:multiLevelType w:val="hybridMultilevel"/>
    <w:tmpl w:val="BEFC7B80"/>
    <w:lvl w:ilvl="0" w:tplc="B358B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B358BDB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814A6D"/>
    <w:multiLevelType w:val="hybridMultilevel"/>
    <w:tmpl w:val="D1846E86"/>
    <w:lvl w:ilvl="0" w:tplc="0415000F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D0"/>
    <w:rsid w:val="000701BA"/>
    <w:rsid w:val="000D45B0"/>
    <w:rsid w:val="000F1973"/>
    <w:rsid w:val="00130F81"/>
    <w:rsid w:val="00134FAF"/>
    <w:rsid w:val="0024537B"/>
    <w:rsid w:val="002C6628"/>
    <w:rsid w:val="00336DBF"/>
    <w:rsid w:val="0035090B"/>
    <w:rsid w:val="003F3FEA"/>
    <w:rsid w:val="00501C13"/>
    <w:rsid w:val="00601D7F"/>
    <w:rsid w:val="00660A29"/>
    <w:rsid w:val="006F0916"/>
    <w:rsid w:val="006F32E6"/>
    <w:rsid w:val="0074649C"/>
    <w:rsid w:val="007827D0"/>
    <w:rsid w:val="007C1F81"/>
    <w:rsid w:val="00906B88"/>
    <w:rsid w:val="00952277"/>
    <w:rsid w:val="00A02B6F"/>
    <w:rsid w:val="00AC6028"/>
    <w:rsid w:val="00C81B95"/>
    <w:rsid w:val="00D77B53"/>
    <w:rsid w:val="00EE57AD"/>
    <w:rsid w:val="00F0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7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01C1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7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7A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240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40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36D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7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01C1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7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7A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240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40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36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egladarka-ekw.ms.gov.pl/eukw_prz/KsiegiWieczyste/wyszukiwanieKW?komunikaty=true&amp;kontakt=true&amp;okienkoSerwisowe=false&amp;kodWydzialu=RZ1Z&amp;numerKW=00035829&amp;cyfraKontrolna=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bgm</dc:creator>
  <cp:lastModifiedBy>bgm</cp:lastModifiedBy>
  <cp:revision>4</cp:revision>
  <cp:lastPrinted>2024-08-06T10:00:00Z</cp:lastPrinted>
  <dcterms:created xsi:type="dcterms:W3CDTF">2024-08-09T09:20:00Z</dcterms:created>
  <dcterms:modified xsi:type="dcterms:W3CDTF">2024-08-09T09:40:00Z</dcterms:modified>
</cp:coreProperties>
</file>