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2CD94" w14:textId="77777777" w:rsidR="00EF7C16" w:rsidRDefault="004A1FF9">
      <w:pPr>
        <w:pStyle w:val="Standard"/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14:paraId="7F05926F" w14:textId="77777777" w:rsidR="00EF7C16" w:rsidRDefault="00EF7C16">
      <w:pPr>
        <w:pStyle w:val="Standard"/>
        <w:spacing w:after="0" w:line="360" w:lineRule="auto"/>
        <w:jc w:val="both"/>
        <w:rPr>
          <w:rFonts w:ascii="Candara" w:hAnsi="Candara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4529"/>
      </w:tblGrid>
      <w:tr w:rsidR="00EF7C16" w14:paraId="60BEB0A5" w14:textId="77777777">
        <w:tblPrEx>
          <w:tblCellMar>
            <w:top w:w="0" w:type="dxa"/>
            <w:bottom w:w="0" w:type="dxa"/>
          </w:tblCellMar>
        </w:tblPrEx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FAD47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b/>
                <w:bCs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4780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1CB3466C" w14:textId="77777777">
        <w:tblPrEx>
          <w:tblCellMar>
            <w:top w:w="0" w:type="dxa"/>
            <w:bottom w:w="0" w:type="dxa"/>
          </w:tblCellMar>
        </w:tblPrEx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9E29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F33CF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2FD7D43B" w14:textId="77777777">
        <w:tblPrEx>
          <w:tblCellMar>
            <w:top w:w="0" w:type="dxa"/>
            <w:bottom w:w="0" w:type="dxa"/>
          </w:tblCellMar>
        </w:tblPrEx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55E2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7EDD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533D5E0A" w14:textId="77777777">
        <w:tblPrEx>
          <w:tblCellMar>
            <w:top w:w="0" w:type="dxa"/>
            <w:bottom w:w="0" w:type="dxa"/>
          </w:tblCellMar>
        </w:tblPrEx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9D26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A79BF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3DE80703" w14:textId="77777777">
        <w:tblPrEx>
          <w:tblCellMar>
            <w:top w:w="0" w:type="dxa"/>
            <w:bottom w:w="0" w:type="dxa"/>
          </w:tblCellMar>
        </w:tblPrEx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94AC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D9207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5C4E1AC0" w14:textId="77777777">
        <w:tblPrEx>
          <w:tblCellMar>
            <w:top w:w="0" w:type="dxa"/>
            <w:bottom w:w="0" w:type="dxa"/>
          </w:tblCellMar>
        </w:tblPrEx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1CA38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ECE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582DD076" w14:textId="77777777">
        <w:tblPrEx>
          <w:tblCellMar>
            <w:top w:w="0" w:type="dxa"/>
            <w:bottom w:w="0" w:type="dxa"/>
          </w:tblCellMar>
        </w:tblPrEx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50E25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657A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5C1A1C2D" w14:textId="77777777">
        <w:tblPrEx>
          <w:tblCellMar>
            <w:top w:w="0" w:type="dxa"/>
            <w:bottom w:w="0" w:type="dxa"/>
          </w:tblCellMar>
        </w:tblPrEx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2238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B900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188C41F8" w14:textId="77777777">
        <w:tblPrEx>
          <w:tblCellMar>
            <w:top w:w="0" w:type="dxa"/>
            <w:bottom w:w="0" w:type="dxa"/>
          </w:tblCellMar>
        </w:tblPrEx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C8C1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8F38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77DA16EF" w14:textId="77777777">
        <w:tblPrEx>
          <w:tblCellMar>
            <w:top w:w="0" w:type="dxa"/>
            <w:bottom w:w="0" w:type="dxa"/>
          </w:tblCellMar>
        </w:tblPrEx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8CC7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8549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2D10084E" w14:textId="77777777">
        <w:tblPrEx>
          <w:tblCellMar>
            <w:top w:w="0" w:type="dxa"/>
            <w:bottom w:w="0" w:type="dxa"/>
          </w:tblCellMar>
        </w:tblPrEx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D1BA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8CA2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45FF027C" w14:textId="77777777">
        <w:tblPrEx>
          <w:tblCellMar>
            <w:top w:w="0" w:type="dxa"/>
            <w:bottom w:w="0" w:type="dxa"/>
          </w:tblCellMar>
        </w:tblPrEx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B6FED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BDE6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6937DD78" w14:textId="77777777">
        <w:tblPrEx>
          <w:tblCellMar>
            <w:top w:w="0" w:type="dxa"/>
            <w:bottom w:w="0" w:type="dxa"/>
          </w:tblCellMar>
        </w:tblPrEx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3865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3635D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2C659CCB" w14:textId="77777777">
        <w:tblPrEx>
          <w:tblCellMar>
            <w:top w:w="0" w:type="dxa"/>
            <w:bottom w:w="0" w:type="dxa"/>
          </w:tblCellMar>
        </w:tblPrEx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3A02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2A67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513CD663" w14:textId="77777777" w:rsidR="00EF7C16" w:rsidRDefault="00EF7C16">
      <w:pPr>
        <w:pStyle w:val="Standard"/>
        <w:tabs>
          <w:tab w:val="left" w:leader="dot" w:pos="8931"/>
        </w:tabs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25F9681C" w14:textId="77777777" w:rsidR="00EF7C16" w:rsidRDefault="004A1FF9">
      <w:pPr>
        <w:pStyle w:val="Standard"/>
        <w:tabs>
          <w:tab w:val="left" w:leader="dot" w:pos="8931"/>
        </w:tabs>
        <w:spacing w:after="0" w:line="360" w:lineRule="auto"/>
        <w:jc w:val="both"/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>„Zakup i dostawa wyposażenia technicznego w ramach programu „ Laboratoria przyszłości”” - część</w:t>
      </w:r>
      <w:r>
        <w:rPr>
          <w:rFonts w:ascii="Candara" w:eastAsia="Arial Unicode MS" w:hAnsi="Candara"/>
          <w:b/>
          <w:bCs/>
          <w:sz w:val="16"/>
          <w:szCs w:val="16"/>
          <w:lang w:eastAsia="pl-PL"/>
        </w:rPr>
        <w:t xml:space="preserve"> …..........</w:t>
      </w:r>
    </w:p>
    <w:p w14:paraId="6C1BD356" w14:textId="77777777" w:rsidR="00EF7C16" w:rsidRDefault="004A1FF9">
      <w:pPr>
        <w:pStyle w:val="Standard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4"/>
        <w:gridCol w:w="3622"/>
        <w:gridCol w:w="3794"/>
      </w:tblGrid>
      <w:tr w:rsidR="00EF7C16" w14:paraId="11D888B9" w14:textId="77777777">
        <w:tblPrEx>
          <w:tblCellMar>
            <w:top w:w="0" w:type="dxa"/>
            <w:bottom w:w="0" w:type="dxa"/>
          </w:tblCellMar>
        </w:tblPrEx>
        <w:tc>
          <w:tcPr>
            <w:tcW w:w="1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769EE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22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7814A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7C5B4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11C434FA" w14:textId="77777777">
        <w:tblPrEx>
          <w:tblCellMar>
            <w:top w:w="0" w:type="dxa"/>
            <w:bottom w:w="0" w:type="dxa"/>
          </w:tblCellMar>
        </w:tblPrEx>
        <w:tc>
          <w:tcPr>
            <w:tcW w:w="1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1DE46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2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FEB1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AF48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280F16EC" w14:textId="77777777">
        <w:tblPrEx>
          <w:tblCellMar>
            <w:top w:w="0" w:type="dxa"/>
            <w:bottom w:w="0" w:type="dxa"/>
          </w:tblCellMar>
        </w:tblPrEx>
        <w:tc>
          <w:tcPr>
            <w:tcW w:w="1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09CD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2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D30B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111B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47DA2466" w14:textId="77777777">
        <w:tblPrEx>
          <w:tblCellMar>
            <w:top w:w="0" w:type="dxa"/>
            <w:bottom w:w="0" w:type="dxa"/>
          </w:tblCellMar>
        </w:tblPrEx>
        <w:tc>
          <w:tcPr>
            <w:tcW w:w="1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F149A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416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652FB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16B34642" w14:textId="77777777" w:rsidR="00EF7C16" w:rsidRDefault="00EF7C16">
      <w:pPr>
        <w:pStyle w:val="Standard"/>
        <w:spacing w:after="0" w:line="360" w:lineRule="auto"/>
        <w:rPr>
          <w:rFonts w:ascii="Candara" w:eastAsia="Arial Unicode MS" w:hAnsi="Candara"/>
          <w:lang w:eastAsia="pl-PL"/>
        </w:rPr>
      </w:pPr>
    </w:p>
    <w:p w14:paraId="769B0659" w14:textId="77777777" w:rsidR="00EF7C16" w:rsidRDefault="004A1FF9">
      <w:pPr>
        <w:pStyle w:val="Standard"/>
        <w:numPr>
          <w:ilvl w:val="0"/>
          <w:numId w:val="35"/>
        </w:numPr>
        <w:spacing w:after="0" w:line="360" w:lineRule="auto"/>
        <w:ind w:left="10" w:firstLine="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 xml:space="preserve">Oferuję wykonanie zamówienia zgodnie z wymogami określonymi w zapytaniu </w:t>
      </w:r>
      <w:r>
        <w:rPr>
          <w:rFonts w:ascii="Candara" w:eastAsia="Arial Unicode MS" w:hAnsi="Candara"/>
          <w:b/>
          <w:lang w:eastAsia="pl-PL"/>
        </w:rPr>
        <w:t>ofertowym:</w:t>
      </w:r>
    </w:p>
    <w:tbl>
      <w:tblPr>
        <w:tblW w:w="9150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"/>
        <w:gridCol w:w="1506"/>
        <w:gridCol w:w="1344"/>
        <w:gridCol w:w="942"/>
        <w:gridCol w:w="1143"/>
        <w:gridCol w:w="1143"/>
        <w:gridCol w:w="1143"/>
        <w:gridCol w:w="1149"/>
      </w:tblGrid>
      <w:tr w:rsidR="00EF7C16" w14:paraId="0E75CDDF" w14:textId="77777777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4F8343" w14:textId="77777777" w:rsidR="00EF7C16" w:rsidRDefault="004A1FF9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5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B6FCA" w14:textId="77777777" w:rsidR="00EF7C16" w:rsidRDefault="004A1FF9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  <w:t xml:space="preserve">Nazwa </w:t>
            </w:r>
            <w:r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  <w:t>wyposażenia</w:t>
            </w:r>
          </w:p>
        </w:tc>
        <w:tc>
          <w:tcPr>
            <w:tcW w:w="134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C790A" w14:textId="77777777" w:rsidR="00EF7C16" w:rsidRDefault="004A1FF9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  <w:t>Specyfikacja techniczna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C5A9C" w14:textId="77777777" w:rsidR="00EF7C16" w:rsidRDefault="004A1FF9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14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CF4AE" w14:textId="77777777" w:rsidR="00EF7C16" w:rsidRDefault="004A1FF9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  <w:t xml:space="preserve">Cena jednostkowa </w:t>
            </w:r>
            <w:r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114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3812A" w14:textId="77777777" w:rsidR="00EF7C16" w:rsidRDefault="004A1FF9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  <w:t>Wartość netto</w:t>
            </w:r>
            <w:r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  <w:br/>
            </w:r>
          </w:p>
        </w:tc>
        <w:tc>
          <w:tcPr>
            <w:tcW w:w="114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F0CD0" w14:textId="77777777" w:rsidR="00EF7C16" w:rsidRDefault="004A1FF9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  <w:t>Podatek VAT</w:t>
            </w:r>
          </w:p>
        </w:tc>
        <w:tc>
          <w:tcPr>
            <w:tcW w:w="11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B5842" w14:textId="77777777" w:rsidR="00EF7C16" w:rsidRDefault="004A1FF9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  <w:t>Wartość brutto</w:t>
            </w:r>
          </w:p>
        </w:tc>
      </w:tr>
      <w:tr w:rsidR="00EF7C16" w14:paraId="4DE29855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79B15" w14:textId="77777777" w:rsidR="00EF7C16" w:rsidRDefault="004A1FF9">
            <w:pPr>
              <w:pStyle w:val="Standard"/>
              <w:spacing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561E1" w14:textId="77777777" w:rsidR="00EF7C16" w:rsidRDefault="00EF7C16">
            <w:pPr>
              <w:pStyle w:val="Standard"/>
              <w:spacing w:line="240" w:lineRule="auto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</w:p>
        </w:tc>
        <w:tc>
          <w:tcPr>
            <w:tcW w:w="134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8A1C5" w14:textId="77777777" w:rsidR="00EF7C16" w:rsidRDefault="00EF7C16">
            <w:pPr>
              <w:pStyle w:val="Standard"/>
              <w:spacing w:line="240" w:lineRule="auto"/>
              <w:rPr>
                <w:sz w:val="24"/>
                <w:szCs w:val="24"/>
                <w:lang w:eastAsia="pl-PL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E2E2C6" w14:textId="77777777" w:rsidR="00EF7C16" w:rsidRDefault="00EF7C16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2A876" w14:textId="77777777" w:rsidR="00EF7C16" w:rsidRDefault="00EF7C16">
            <w:pPr>
              <w:pStyle w:val="Standard"/>
              <w:spacing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58B3D" w14:textId="77777777" w:rsidR="00EF7C16" w:rsidRDefault="00EF7C16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B6ADD" w14:textId="77777777" w:rsidR="00EF7C16" w:rsidRDefault="00EF7C16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F99F7" w14:textId="77777777" w:rsidR="00EF7C16" w:rsidRDefault="00EF7C16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F7C16" w14:paraId="1E378593" w14:textId="77777777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7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ADB89" w14:textId="77777777" w:rsidR="00EF7C16" w:rsidRDefault="004A1FF9">
            <w:pPr>
              <w:pStyle w:val="Standard"/>
              <w:spacing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4C467" w14:textId="77777777" w:rsidR="00EF7C16" w:rsidRDefault="00EF7C16">
            <w:pPr>
              <w:pStyle w:val="Standard"/>
              <w:spacing w:line="240" w:lineRule="auto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</w:p>
        </w:tc>
        <w:tc>
          <w:tcPr>
            <w:tcW w:w="134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AF6EA6" w14:textId="77777777" w:rsidR="00EF7C16" w:rsidRDefault="00EF7C16">
            <w:pPr>
              <w:pStyle w:val="Akapitzlist"/>
              <w:spacing w:line="240" w:lineRule="auto"/>
              <w:rPr>
                <w:rFonts w:eastAsia="Times New Roman"/>
                <w:color w:val="00000A"/>
                <w:sz w:val="24"/>
                <w:szCs w:val="24"/>
              </w:rPr>
            </w:pPr>
          </w:p>
        </w:tc>
        <w:tc>
          <w:tcPr>
            <w:tcW w:w="9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497DE" w14:textId="77777777" w:rsidR="00EF7C16" w:rsidRDefault="00EF7C16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2F704" w14:textId="77777777" w:rsidR="00EF7C16" w:rsidRDefault="00EF7C16">
            <w:pPr>
              <w:pStyle w:val="Standard"/>
              <w:spacing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43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B2659" w14:textId="77777777" w:rsidR="00EF7C16" w:rsidRDefault="00EF7C16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B12A1" w14:textId="77777777" w:rsidR="00EF7C16" w:rsidRDefault="00EF7C16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49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66C59" w14:textId="77777777" w:rsidR="00EF7C16" w:rsidRDefault="00EF7C16">
            <w:pPr>
              <w:pStyle w:val="Standard"/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30C19F7" w14:textId="77777777" w:rsidR="00EF7C16" w:rsidRDefault="00EF7C16">
      <w:pPr>
        <w:pStyle w:val="Standard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</w:p>
    <w:p w14:paraId="124CF01A" w14:textId="77777777" w:rsidR="00EF7C16" w:rsidRDefault="00EF7C16">
      <w:pPr>
        <w:pStyle w:val="Standard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</w:p>
    <w:p w14:paraId="2CA3C0FB" w14:textId="77777777" w:rsidR="00EF7C16" w:rsidRDefault="00EF7C16">
      <w:pPr>
        <w:pStyle w:val="Standard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1"/>
        <w:gridCol w:w="3896"/>
        <w:gridCol w:w="1563"/>
      </w:tblGrid>
      <w:tr w:rsidR="00EF7C16" w14:paraId="6CC91E41" w14:textId="77777777">
        <w:tblPrEx>
          <w:tblCellMar>
            <w:top w:w="0" w:type="dxa"/>
            <w:bottom w:w="0" w:type="dxa"/>
          </w:tblCellMar>
        </w:tblPrEx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251E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lastRenderedPageBreak/>
              <w:t>termin wykonania zamówienia*</w:t>
            </w:r>
          </w:p>
        </w:tc>
        <w:tc>
          <w:tcPr>
            <w:tcW w:w="38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B1C3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52B7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2A2C2CC1" w14:textId="77777777">
        <w:tblPrEx>
          <w:tblCellMar>
            <w:top w:w="0" w:type="dxa"/>
            <w:bottom w:w="0" w:type="dxa"/>
          </w:tblCellMar>
        </w:tblPrEx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937A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B6DE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3AB94789" w14:textId="77777777">
        <w:tblPrEx>
          <w:tblCellMar>
            <w:top w:w="0" w:type="dxa"/>
            <w:bottom w:w="0" w:type="dxa"/>
          </w:tblCellMar>
        </w:tblPrEx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B43D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76FB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5082304B" w14:textId="77777777">
        <w:tblPrEx>
          <w:tblCellMar>
            <w:top w:w="0" w:type="dxa"/>
            <w:bottom w:w="0" w:type="dxa"/>
          </w:tblCellMar>
        </w:tblPrEx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3021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4844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2D83940D" w14:textId="77777777" w:rsidR="00EF7C16" w:rsidRDefault="00EF7C16">
      <w:pPr>
        <w:pStyle w:val="Standard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2BD3724B" w14:textId="77777777" w:rsidR="00EF7C16" w:rsidRDefault="00EF7C16">
      <w:pPr>
        <w:pStyle w:val="Standard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69D46A3B" w14:textId="77777777" w:rsidR="00EF7C16" w:rsidRDefault="00EF7C16">
      <w:pPr>
        <w:pStyle w:val="Standard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14FC421D" w14:textId="77777777" w:rsidR="00EF7C16" w:rsidRDefault="004A1FF9">
      <w:pPr>
        <w:pStyle w:val="Standard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 xml:space="preserve">3. Oświadczam, że zapoznałem się z opisem przedmiotu zamówienia i zobowiązuję się go </w:t>
      </w:r>
      <w:r>
        <w:rPr>
          <w:rFonts w:ascii="Candara" w:eastAsia="Arial Unicode MS" w:hAnsi="Candara"/>
          <w:b/>
          <w:lang w:eastAsia="pl-PL"/>
        </w:rPr>
        <w:t>wykonać na wyżej wskazanych warunkach.</w:t>
      </w:r>
    </w:p>
    <w:p w14:paraId="2C80FC7F" w14:textId="77777777" w:rsidR="00EF7C16" w:rsidRDefault="00EF7C16">
      <w:pPr>
        <w:pStyle w:val="Standard"/>
        <w:spacing w:after="0" w:line="360" w:lineRule="auto"/>
        <w:rPr>
          <w:rFonts w:ascii="Candara" w:hAnsi="Candara"/>
        </w:rPr>
      </w:pPr>
    </w:p>
    <w:p w14:paraId="6B63632F" w14:textId="77777777" w:rsidR="00EF7C16" w:rsidRDefault="00EF7C16">
      <w:pPr>
        <w:pStyle w:val="Standard"/>
        <w:spacing w:after="0" w:line="360" w:lineRule="auto"/>
        <w:rPr>
          <w:rFonts w:ascii="Candara" w:hAnsi="Candara"/>
        </w:rPr>
      </w:pPr>
    </w:p>
    <w:p w14:paraId="5EE0F41D" w14:textId="77777777" w:rsidR="00EF7C16" w:rsidRDefault="004A1FF9">
      <w:pPr>
        <w:pStyle w:val="Standard"/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14:paraId="7701E80E" w14:textId="77777777" w:rsidR="00EF7C16" w:rsidRDefault="004A1FF9">
      <w:pPr>
        <w:pStyle w:val="Standard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1F305407" w14:textId="77777777" w:rsidR="00EF7C16" w:rsidRDefault="00EF7C16">
      <w:pPr>
        <w:pStyle w:val="Standard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1C145C99" w14:textId="77777777" w:rsidR="00EF7C16" w:rsidRDefault="00EF7C16">
      <w:pPr>
        <w:pStyle w:val="Standard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54311B12" w14:textId="77777777" w:rsidR="00EF7C16" w:rsidRDefault="004A1FF9">
      <w:pPr>
        <w:pStyle w:val="Standard"/>
        <w:spacing w:after="0" w:line="360" w:lineRule="auto"/>
      </w:pPr>
      <w:r>
        <w:rPr>
          <w:rFonts w:ascii="Candara" w:hAnsi="Candara"/>
        </w:rPr>
        <w:t>* wpisać właściwe</w:t>
      </w:r>
    </w:p>
    <w:sectPr w:rsidR="00EF7C16"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6848D" w14:textId="77777777" w:rsidR="004A1FF9" w:rsidRDefault="004A1FF9">
      <w:pPr>
        <w:spacing w:after="0" w:line="240" w:lineRule="auto"/>
      </w:pPr>
      <w:r>
        <w:separator/>
      </w:r>
    </w:p>
  </w:endnote>
  <w:endnote w:type="continuationSeparator" w:id="0">
    <w:p w14:paraId="26F61E25" w14:textId="77777777" w:rsidR="004A1FF9" w:rsidRDefault="004A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4FF75" w14:textId="77777777" w:rsidR="004A1FF9" w:rsidRDefault="004A1F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1E3527" w14:textId="77777777" w:rsidR="004A1FF9" w:rsidRDefault="004A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B0112"/>
    <w:multiLevelType w:val="multilevel"/>
    <w:tmpl w:val="9FDE7982"/>
    <w:styleLink w:val="WWNum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63567"/>
    <w:multiLevelType w:val="multilevel"/>
    <w:tmpl w:val="F092C52E"/>
    <w:styleLink w:val="WWNum15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D830500"/>
    <w:multiLevelType w:val="multilevel"/>
    <w:tmpl w:val="EAB0FE26"/>
    <w:styleLink w:val="WWNum2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FD76E13"/>
    <w:multiLevelType w:val="multilevel"/>
    <w:tmpl w:val="407AD938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1.%2.%3.%4)"/>
      <w:lvlJc w:val="left"/>
      <w:pPr>
        <w:ind w:left="2880" w:hanging="360"/>
      </w:pPr>
      <w:rPr>
        <w:rFonts w:eastAsia="Verdana"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620ACD"/>
    <w:multiLevelType w:val="multilevel"/>
    <w:tmpl w:val="196459F0"/>
    <w:styleLink w:val="WWNum29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27950E2"/>
    <w:multiLevelType w:val="multilevel"/>
    <w:tmpl w:val="80D4D60C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600CE4"/>
    <w:multiLevelType w:val="multilevel"/>
    <w:tmpl w:val="9682A2AE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A670F7"/>
    <w:multiLevelType w:val="multilevel"/>
    <w:tmpl w:val="EFC01F2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7E6623E"/>
    <w:multiLevelType w:val="multilevel"/>
    <w:tmpl w:val="6D1E7070"/>
    <w:styleLink w:val="WWNum10"/>
    <w:lvl w:ilvl="0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591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63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735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807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79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951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10232" w:hanging="180"/>
      </w:pPr>
      <w:rPr>
        <w:rFonts w:cs="Times New Roman"/>
      </w:rPr>
    </w:lvl>
  </w:abstractNum>
  <w:abstractNum w:abstractNumId="9" w15:restartNumberingAfterBreak="0">
    <w:nsid w:val="2A9C5765"/>
    <w:multiLevelType w:val="multilevel"/>
    <w:tmpl w:val="F86CCC06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CE6937"/>
    <w:multiLevelType w:val="multilevel"/>
    <w:tmpl w:val="6E80AE20"/>
    <w:styleLink w:val="WWNum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46F3942"/>
    <w:multiLevelType w:val="multilevel"/>
    <w:tmpl w:val="AD54013A"/>
    <w:styleLink w:val="WWNum9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3A411778"/>
    <w:multiLevelType w:val="multilevel"/>
    <w:tmpl w:val="F7C60F0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805051"/>
    <w:multiLevelType w:val="multilevel"/>
    <w:tmpl w:val="E0ACB2FC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1EC31F4"/>
    <w:multiLevelType w:val="multilevel"/>
    <w:tmpl w:val="560A45EA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C40F9B"/>
    <w:multiLevelType w:val="multilevel"/>
    <w:tmpl w:val="C3704CE6"/>
    <w:styleLink w:val="WWNum33"/>
    <w:lvl w:ilvl="0">
      <w:start w:val="1"/>
      <w:numFmt w:val="lowerLetter"/>
      <w:lvlText w:val="%1)"/>
      <w:lvlJc w:val="left"/>
      <w:pPr>
        <w:ind w:left="1724" w:hanging="360"/>
      </w:p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1.%2.%3."/>
      <w:lvlJc w:val="right"/>
      <w:pPr>
        <w:ind w:left="3164" w:hanging="180"/>
      </w:pPr>
    </w:lvl>
    <w:lvl w:ilvl="3">
      <w:start w:val="1"/>
      <w:numFmt w:val="decimal"/>
      <w:lvlText w:val="%1.%2.%3.%4."/>
      <w:lvlJc w:val="left"/>
      <w:pPr>
        <w:ind w:left="3884" w:hanging="360"/>
      </w:pPr>
    </w:lvl>
    <w:lvl w:ilvl="4">
      <w:start w:val="1"/>
      <w:numFmt w:val="lowerLetter"/>
      <w:lvlText w:val="%1.%2.%3.%4.%5."/>
      <w:lvlJc w:val="left"/>
      <w:pPr>
        <w:ind w:left="4604" w:hanging="360"/>
      </w:pPr>
    </w:lvl>
    <w:lvl w:ilvl="5">
      <w:start w:val="1"/>
      <w:numFmt w:val="lowerRoman"/>
      <w:lvlText w:val="%1.%2.%3.%4.%5.%6."/>
      <w:lvlJc w:val="right"/>
      <w:pPr>
        <w:ind w:left="5324" w:hanging="180"/>
      </w:pPr>
    </w:lvl>
    <w:lvl w:ilvl="6">
      <w:start w:val="1"/>
      <w:numFmt w:val="decimal"/>
      <w:lvlText w:val="%1.%2.%3.%4.%5.%6.%7."/>
      <w:lvlJc w:val="left"/>
      <w:pPr>
        <w:ind w:left="6044" w:hanging="360"/>
      </w:pPr>
    </w:lvl>
    <w:lvl w:ilvl="7">
      <w:start w:val="1"/>
      <w:numFmt w:val="lowerLetter"/>
      <w:lvlText w:val="%1.%2.%3.%4.%5.%6.%7.%8."/>
      <w:lvlJc w:val="left"/>
      <w:pPr>
        <w:ind w:left="6764" w:hanging="360"/>
      </w:pPr>
    </w:lvl>
    <w:lvl w:ilvl="8">
      <w:start w:val="1"/>
      <w:numFmt w:val="lowerRoman"/>
      <w:lvlText w:val="%1.%2.%3.%4.%5.%6.%7.%8.%9."/>
      <w:lvlJc w:val="right"/>
      <w:pPr>
        <w:ind w:left="7484" w:hanging="180"/>
      </w:pPr>
    </w:lvl>
  </w:abstractNum>
  <w:abstractNum w:abstractNumId="16" w15:restartNumberingAfterBreak="0">
    <w:nsid w:val="45D7062A"/>
    <w:multiLevelType w:val="multilevel"/>
    <w:tmpl w:val="752485C0"/>
    <w:styleLink w:val="WWNum3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7" w15:restartNumberingAfterBreak="0">
    <w:nsid w:val="473A3572"/>
    <w:multiLevelType w:val="multilevel"/>
    <w:tmpl w:val="3050ED9A"/>
    <w:styleLink w:val="WWNum34"/>
    <w:lvl w:ilvl="0">
      <w:start w:val="1"/>
      <w:numFmt w:val="lowerLetter"/>
      <w:lvlText w:val="%1)"/>
      <w:lvlJc w:val="left"/>
      <w:pPr>
        <w:ind w:left="1724" w:hanging="360"/>
      </w:pPr>
    </w:lvl>
    <w:lvl w:ilvl="1">
      <w:start w:val="1"/>
      <w:numFmt w:val="lowerLetter"/>
      <w:lvlText w:val="%2)"/>
      <w:lvlJc w:val="left"/>
      <w:pPr>
        <w:ind w:left="2444" w:hanging="360"/>
      </w:pPr>
    </w:lvl>
    <w:lvl w:ilvl="2">
      <w:start w:val="1"/>
      <w:numFmt w:val="decimal"/>
      <w:lvlText w:val="%1.%2.%3."/>
      <w:lvlJc w:val="left"/>
      <w:pPr>
        <w:ind w:left="3344" w:hanging="360"/>
      </w:pPr>
      <w:rPr>
        <w:b/>
      </w:rPr>
    </w:lvl>
    <w:lvl w:ilvl="3">
      <w:start w:val="1"/>
      <w:numFmt w:val="decimal"/>
      <w:lvlText w:val="%1.%2.%3.%4."/>
      <w:lvlJc w:val="left"/>
      <w:pPr>
        <w:ind w:left="3884" w:hanging="360"/>
      </w:pPr>
    </w:lvl>
    <w:lvl w:ilvl="4">
      <w:start w:val="1"/>
      <w:numFmt w:val="lowerLetter"/>
      <w:lvlText w:val="%1.%2.%3.%4.%5."/>
      <w:lvlJc w:val="left"/>
      <w:pPr>
        <w:ind w:left="4604" w:hanging="360"/>
      </w:pPr>
    </w:lvl>
    <w:lvl w:ilvl="5">
      <w:start w:val="1"/>
      <w:numFmt w:val="lowerRoman"/>
      <w:lvlText w:val="%1.%2.%3.%4.%5.%6."/>
      <w:lvlJc w:val="right"/>
      <w:pPr>
        <w:ind w:left="5324" w:hanging="180"/>
      </w:pPr>
    </w:lvl>
    <w:lvl w:ilvl="6">
      <w:start w:val="1"/>
      <w:numFmt w:val="decimal"/>
      <w:lvlText w:val="%1.%2.%3.%4.%5.%6.%7."/>
      <w:lvlJc w:val="left"/>
      <w:pPr>
        <w:ind w:left="6044" w:hanging="360"/>
      </w:pPr>
    </w:lvl>
    <w:lvl w:ilvl="7">
      <w:start w:val="1"/>
      <w:numFmt w:val="lowerLetter"/>
      <w:lvlText w:val="%1.%2.%3.%4.%5.%6.%7.%8."/>
      <w:lvlJc w:val="left"/>
      <w:pPr>
        <w:ind w:left="6764" w:hanging="360"/>
      </w:pPr>
    </w:lvl>
    <w:lvl w:ilvl="8">
      <w:start w:val="1"/>
      <w:numFmt w:val="lowerRoman"/>
      <w:lvlText w:val="%1.%2.%3.%4.%5.%6.%7.%8.%9."/>
      <w:lvlJc w:val="right"/>
      <w:pPr>
        <w:ind w:left="7484" w:hanging="180"/>
      </w:pPr>
    </w:lvl>
  </w:abstractNum>
  <w:abstractNum w:abstractNumId="18" w15:restartNumberingAfterBreak="0">
    <w:nsid w:val="4DF62205"/>
    <w:multiLevelType w:val="multilevel"/>
    <w:tmpl w:val="A1FCC46A"/>
    <w:styleLink w:val="WWNum31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525415C4"/>
    <w:multiLevelType w:val="multilevel"/>
    <w:tmpl w:val="4DF4D96C"/>
    <w:styleLink w:val="WWNum27"/>
    <w:lvl w:ilvl="0">
      <w:start w:val="12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20" w15:restartNumberingAfterBreak="0">
    <w:nsid w:val="53F76088"/>
    <w:multiLevelType w:val="multilevel"/>
    <w:tmpl w:val="38A8E15A"/>
    <w:styleLink w:val="WWNum1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9D40B1"/>
    <w:multiLevelType w:val="multilevel"/>
    <w:tmpl w:val="11CAAE98"/>
    <w:styleLink w:val="WWNum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4B7328B"/>
    <w:multiLevelType w:val="multilevel"/>
    <w:tmpl w:val="85E2C3F4"/>
    <w:styleLink w:val="WWNum28"/>
    <w:lvl w:ilvl="0">
      <w:numFmt w:val="bullet"/>
      <w:lvlText w:val="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3" w15:restartNumberingAfterBreak="0">
    <w:nsid w:val="5C963AA6"/>
    <w:multiLevelType w:val="multilevel"/>
    <w:tmpl w:val="6D049392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A8508C"/>
    <w:multiLevelType w:val="multilevel"/>
    <w:tmpl w:val="9A3A4DDE"/>
    <w:styleLink w:val="WWNum30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20B0CB7"/>
    <w:multiLevelType w:val="multilevel"/>
    <w:tmpl w:val="DF9AC270"/>
    <w:styleLink w:val="WWNum24"/>
    <w:lvl w:ilvl="0">
      <w:start w:val="1"/>
      <w:numFmt w:val="decimal"/>
      <w:lvlText w:val="%1."/>
      <w:lvlJc w:val="left"/>
      <w:pPr>
        <w:ind w:left="276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1.%2.%3."/>
      <w:lvlJc w:val="right"/>
      <w:pPr>
        <w:ind w:left="3780" w:hanging="180"/>
      </w:pPr>
    </w:lvl>
    <w:lvl w:ilvl="3">
      <w:start w:val="1"/>
      <w:numFmt w:val="decimal"/>
      <w:lvlText w:val="%1.%2.%3.%4."/>
      <w:lvlJc w:val="left"/>
      <w:pPr>
        <w:ind w:left="4500" w:hanging="360"/>
      </w:pPr>
    </w:lvl>
    <w:lvl w:ilvl="4">
      <w:start w:val="1"/>
      <w:numFmt w:val="lowerLetter"/>
      <w:lvlText w:val="%1.%2.%3.%4.%5."/>
      <w:lvlJc w:val="left"/>
      <w:pPr>
        <w:ind w:left="5220" w:hanging="360"/>
      </w:pPr>
    </w:lvl>
    <w:lvl w:ilvl="5">
      <w:start w:val="1"/>
      <w:numFmt w:val="lowerRoman"/>
      <w:lvlText w:val="%1.%2.%3.%4.%5.%6."/>
      <w:lvlJc w:val="right"/>
      <w:pPr>
        <w:ind w:left="5940" w:hanging="180"/>
      </w:pPr>
    </w:lvl>
    <w:lvl w:ilvl="6">
      <w:start w:val="1"/>
      <w:numFmt w:val="decimal"/>
      <w:lvlText w:val="%1.%2.%3.%4.%5.%6.%7."/>
      <w:lvlJc w:val="left"/>
      <w:pPr>
        <w:ind w:left="6660" w:hanging="360"/>
      </w:pPr>
    </w:lvl>
    <w:lvl w:ilvl="7">
      <w:start w:val="1"/>
      <w:numFmt w:val="lowerLetter"/>
      <w:lvlText w:val="%1.%2.%3.%4.%5.%6.%7.%8."/>
      <w:lvlJc w:val="left"/>
      <w:pPr>
        <w:ind w:left="7380" w:hanging="360"/>
      </w:pPr>
    </w:lvl>
    <w:lvl w:ilvl="8">
      <w:start w:val="1"/>
      <w:numFmt w:val="lowerRoman"/>
      <w:lvlText w:val="%1.%2.%3.%4.%5.%6.%7.%8.%9."/>
      <w:lvlJc w:val="right"/>
      <w:pPr>
        <w:ind w:left="8100" w:hanging="180"/>
      </w:pPr>
    </w:lvl>
  </w:abstractNum>
  <w:abstractNum w:abstractNumId="26" w15:restartNumberingAfterBreak="0">
    <w:nsid w:val="6A686005"/>
    <w:multiLevelType w:val="multilevel"/>
    <w:tmpl w:val="DE5897BE"/>
    <w:styleLink w:val="WWNum1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27" w15:restartNumberingAfterBreak="0">
    <w:nsid w:val="6C221A43"/>
    <w:multiLevelType w:val="multilevel"/>
    <w:tmpl w:val="851C269C"/>
    <w:styleLink w:val="WWNum11"/>
    <w:lvl w:ilvl="0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66" w:hanging="360"/>
      </w:pPr>
      <w:rPr>
        <w:b/>
      </w:rPr>
    </w:lvl>
    <w:lvl w:ilvl="3">
      <w:start w:val="1"/>
      <w:numFmt w:val="decimal"/>
      <w:lvlText w:val="%1.%2.%3.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906" w:hanging="180"/>
      </w:pPr>
      <w:rPr>
        <w:rFonts w:cs="Times New Roman"/>
      </w:rPr>
    </w:lvl>
  </w:abstractNum>
  <w:abstractNum w:abstractNumId="28" w15:restartNumberingAfterBreak="0">
    <w:nsid w:val="71924577"/>
    <w:multiLevelType w:val="multilevel"/>
    <w:tmpl w:val="2CE81724"/>
    <w:styleLink w:val="WWNum1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74B22CC9"/>
    <w:multiLevelType w:val="multilevel"/>
    <w:tmpl w:val="CD20D4F2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)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79ED4E0D"/>
    <w:multiLevelType w:val="multilevel"/>
    <w:tmpl w:val="35BCBCC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8347C5"/>
    <w:multiLevelType w:val="multilevel"/>
    <w:tmpl w:val="10AABA8A"/>
    <w:styleLink w:val="WWNum1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numFmt w:val="bullet"/>
      <w:lvlText w:val="-"/>
      <w:lvlJc w:val="left"/>
      <w:pPr>
        <w:ind w:left="1080" w:hanging="360"/>
      </w:pPr>
      <w:rPr>
        <w:rFonts w:eastAsia="Times New Roman" w:cs="Times New Roman"/>
      </w:rPr>
    </w:lvl>
    <w:lvl w:ilvl="3">
      <w:numFmt w:val="bullet"/>
      <w:lvlText w:val="-"/>
      <w:lvlJc w:val="left"/>
      <w:pPr>
        <w:ind w:left="1440" w:hanging="360"/>
      </w:pPr>
      <w:rPr>
        <w:rFonts w:eastAsia="Times New Roman" w:cs="Times New Roman"/>
      </w:rPr>
    </w:lvl>
    <w:lvl w:ilvl="4">
      <w:numFmt w:val="bullet"/>
      <w:lvlText w:val=""/>
      <w:lvlJc w:val="left"/>
      <w:pPr>
        <w:ind w:left="1800" w:hanging="36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2" w15:restartNumberingAfterBreak="0">
    <w:nsid w:val="7B831A81"/>
    <w:multiLevelType w:val="multilevel"/>
    <w:tmpl w:val="023286BC"/>
    <w:styleLink w:val="WWNum21"/>
    <w:lvl w:ilvl="0">
      <w:start w:val="8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D173DE5"/>
    <w:multiLevelType w:val="multilevel"/>
    <w:tmpl w:val="8D5A17D6"/>
    <w:styleLink w:val="WWNum17"/>
    <w:lvl w:ilvl="0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906" w:hanging="180"/>
      </w:pPr>
      <w:rPr>
        <w:rFonts w:cs="Times New Roman"/>
      </w:rPr>
    </w:lvl>
  </w:abstractNum>
  <w:abstractNum w:abstractNumId="34" w15:restartNumberingAfterBreak="0">
    <w:nsid w:val="7F5B0930"/>
    <w:multiLevelType w:val="multilevel"/>
    <w:tmpl w:val="4D04E1E2"/>
    <w:styleLink w:val="WWNum25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5"/>
  </w:num>
  <w:num w:numId="5">
    <w:abstractNumId w:val="6"/>
  </w:num>
  <w:num w:numId="6">
    <w:abstractNumId w:val="9"/>
  </w:num>
  <w:num w:numId="7">
    <w:abstractNumId w:val="23"/>
  </w:num>
  <w:num w:numId="8">
    <w:abstractNumId w:val="30"/>
  </w:num>
  <w:num w:numId="9">
    <w:abstractNumId w:val="11"/>
  </w:num>
  <w:num w:numId="10">
    <w:abstractNumId w:val="8"/>
  </w:num>
  <w:num w:numId="11">
    <w:abstractNumId w:val="27"/>
  </w:num>
  <w:num w:numId="12">
    <w:abstractNumId w:val="14"/>
  </w:num>
  <w:num w:numId="13">
    <w:abstractNumId w:val="20"/>
  </w:num>
  <w:num w:numId="14">
    <w:abstractNumId w:val="28"/>
  </w:num>
  <w:num w:numId="15">
    <w:abstractNumId w:val="1"/>
  </w:num>
  <w:num w:numId="16">
    <w:abstractNumId w:val="0"/>
  </w:num>
  <w:num w:numId="17">
    <w:abstractNumId w:val="33"/>
  </w:num>
  <w:num w:numId="18">
    <w:abstractNumId w:val="26"/>
  </w:num>
  <w:num w:numId="19">
    <w:abstractNumId w:val="31"/>
  </w:num>
  <w:num w:numId="20">
    <w:abstractNumId w:val="29"/>
  </w:num>
  <w:num w:numId="21">
    <w:abstractNumId w:val="32"/>
  </w:num>
  <w:num w:numId="22">
    <w:abstractNumId w:val="13"/>
  </w:num>
  <w:num w:numId="23">
    <w:abstractNumId w:val="3"/>
  </w:num>
  <w:num w:numId="24">
    <w:abstractNumId w:val="25"/>
  </w:num>
  <w:num w:numId="25">
    <w:abstractNumId w:val="34"/>
  </w:num>
  <w:num w:numId="26">
    <w:abstractNumId w:val="2"/>
  </w:num>
  <w:num w:numId="27">
    <w:abstractNumId w:val="19"/>
  </w:num>
  <w:num w:numId="28">
    <w:abstractNumId w:val="22"/>
  </w:num>
  <w:num w:numId="29">
    <w:abstractNumId w:val="4"/>
  </w:num>
  <w:num w:numId="30">
    <w:abstractNumId w:val="24"/>
  </w:num>
  <w:num w:numId="31">
    <w:abstractNumId w:val="18"/>
  </w:num>
  <w:num w:numId="32">
    <w:abstractNumId w:val="16"/>
  </w:num>
  <w:num w:numId="33">
    <w:abstractNumId w:val="15"/>
  </w:num>
  <w:num w:numId="34">
    <w:abstractNumId w:val="17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F7C16"/>
    <w:rsid w:val="004A1FF9"/>
    <w:rsid w:val="004F2B45"/>
    <w:rsid w:val="00E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810C"/>
  <w15:docId w15:val="{698239F0-0002-414B-A003-FE3BA985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Poprawka">
    <w:name w:val="Revision"/>
    <w:pPr>
      <w:widowControl/>
      <w:spacing w:after="0" w:line="240" w:lineRule="auto"/>
    </w:pPr>
    <w:rPr>
      <w:rFonts w:eastAsia="Calibri" w:cs="Times New Roman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wykytekst">
    <w:name w:val="Plain Text"/>
    <w:basedOn w:val="Standard"/>
    <w:pPr>
      <w:spacing w:after="0" w:line="240" w:lineRule="auto"/>
    </w:pPr>
    <w:rPr>
      <w:szCs w:val="21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customStyle="1" w:styleId="Teksttreci">
    <w:name w:val="Tekst treści"/>
    <w:basedOn w:val="Standard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  <w:spacing w:after="160" w:line="259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ZwykytekstZnak">
    <w:name w:val="Zwykły tekst Znak"/>
    <w:basedOn w:val="Domylnaczcionkaakapitu"/>
    <w:rPr>
      <w:rFonts w:ascii="Calibri" w:eastAsia="Calibri" w:hAnsi="Calibri" w:cs="Times New Roman"/>
      <w:szCs w:val="21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  <w:lang/>
    </w:rPr>
  </w:style>
  <w:style w:type="character" w:customStyle="1" w:styleId="Teksttreci0">
    <w:name w:val="Tekst treści_"/>
    <w:rPr>
      <w:rFonts w:ascii="Verdana" w:eastAsia="Verdana" w:hAnsi="Verdana" w:cs="Verdana"/>
      <w:sz w:val="17"/>
      <w:szCs w:val="17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sz w:val="22"/>
      <w:szCs w:val="22"/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rFonts w:eastAsia="Verdana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952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Ania Adasiewicz</cp:lastModifiedBy>
  <cp:revision>2</cp:revision>
  <cp:lastPrinted>2021-08-29T12:56:00Z</cp:lastPrinted>
  <dcterms:created xsi:type="dcterms:W3CDTF">2021-11-10T10:03:00Z</dcterms:created>
  <dcterms:modified xsi:type="dcterms:W3CDTF">2021-11-10T10:03:00Z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