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302E" w14:textId="1450799D" w:rsidR="009358CE" w:rsidRDefault="009358CE" w:rsidP="009358CE">
      <w:pPr>
        <w:tabs>
          <w:tab w:val="center" w:pos="4153"/>
          <w:tab w:val="right" w:pos="9070"/>
        </w:tabs>
        <w:suppressAutoHyphens/>
        <w:spacing w:before="40" w:after="40"/>
        <w:rPr>
          <w:rFonts w:ascii="Arial" w:hAnsi="Arial" w:cs="Arial"/>
          <w:szCs w:val="22"/>
        </w:rPr>
      </w:pPr>
      <w:r w:rsidRPr="00E979BB">
        <w:rPr>
          <w:rFonts w:ascii="Arial" w:eastAsia="Times New Roman" w:hAnsi="Arial" w:cs="Arial"/>
          <w:szCs w:val="22"/>
          <w:lang w:eastAsia="ar-SA"/>
        </w:rPr>
        <w:t xml:space="preserve">ZP-D.271.61.185.2021 </w:t>
      </w:r>
      <w:r w:rsidRPr="00E979BB">
        <w:rPr>
          <w:rFonts w:ascii="Arial" w:eastAsia="Times New Roman" w:hAnsi="Arial" w:cs="Arial"/>
          <w:szCs w:val="22"/>
          <w:lang w:eastAsia="ar-SA"/>
        </w:rPr>
        <w:tab/>
      </w:r>
      <w:r w:rsidRPr="00E979BB">
        <w:rPr>
          <w:rFonts w:ascii="Arial" w:eastAsia="Times New Roman" w:hAnsi="Arial" w:cs="Arial"/>
          <w:szCs w:val="22"/>
          <w:lang w:eastAsia="ar-SA"/>
        </w:rPr>
        <w:tab/>
      </w:r>
      <w:r w:rsidRPr="00E979BB">
        <w:rPr>
          <w:rFonts w:ascii="Arial" w:hAnsi="Arial" w:cs="Arial"/>
          <w:szCs w:val="22"/>
        </w:rPr>
        <w:t xml:space="preserve">Rzeszów, dnia </w:t>
      </w:r>
      <w:r w:rsidR="006C369C">
        <w:rPr>
          <w:rFonts w:ascii="Arial" w:hAnsi="Arial" w:cs="Arial"/>
          <w:szCs w:val="22"/>
        </w:rPr>
        <w:t>01.10</w:t>
      </w:r>
      <w:r w:rsidRPr="00E979BB">
        <w:rPr>
          <w:rFonts w:ascii="Arial" w:hAnsi="Arial" w:cs="Arial"/>
          <w:szCs w:val="22"/>
        </w:rPr>
        <w:t>.2021 r.</w:t>
      </w:r>
    </w:p>
    <w:p w14:paraId="033A434F" w14:textId="77777777" w:rsidR="009358CE" w:rsidRPr="00E979BB" w:rsidRDefault="009358CE" w:rsidP="009358CE">
      <w:pPr>
        <w:tabs>
          <w:tab w:val="center" w:pos="4153"/>
          <w:tab w:val="right" w:pos="9070"/>
        </w:tabs>
        <w:suppressAutoHyphens/>
        <w:spacing w:before="40" w:after="40"/>
        <w:rPr>
          <w:rFonts w:ascii="Arial" w:hAnsi="Arial" w:cs="Arial"/>
          <w:szCs w:val="22"/>
        </w:rPr>
      </w:pPr>
    </w:p>
    <w:p w14:paraId="6D34E512" w14:textId="29B99382" w:rsidR="009358CE" w:rsidRDefault="009358CE" w:rsidP="009358CE">
      <w:pPr>
        <w:tabs>
          <w:tab w:val="left" w:pos="0"/>
        </w:tabs>
        <w:ind w:firstLine="284"/>
        <w:jc w:val="center"/>
        <w:rPr>
          <w:rFonts w:ascii="Arial" w:hAnsi="Arial" w:cs="Arial"/>
          <w:b/>
          <w:sz w:val="24"/>
        </w:rPr>
      </w:pPr>
      <w:r w:rsidRPr="00E979BB">
        <w:rPr>
          <w:rFonts w:ascii="Arial" w:hAnsi="Arial" w:cs="Arial"/>
          <w:b/>
          <w:sz w:val="24"/>
        </w:rPr>
        <w:t>ZMIANY TREŚCI SPECYFIKACJI WARUNKÓW ZAMÓWIENIA</w:t>
      </w:r>
      <w:r w:rsidR="00A143F3">
        <w:rPr>
          <w:rFonts w:ascii="Arial" w:hAnsi="Arial" w:cs="Arial"/>
          <w:b/>
          <w:sz w:val="24"/>
        </w:rPr>
        <w:t xml:space="preserve"> 2</w:t>
      </w:r>
    </w:p>
    <w:p w14:paraId="2144C64D" w14:textId="77777777" w:rsidR="009358CE" w:rsidRDefault="009358CE" w:rsidP="009358CE">
      <w:pPr>
        <w:tabs>
          <w:tab w:val="left" w:pos="0"/>
        </w:tabs>
        <w:ind w:firstLine="284"/>
        <w:jc w:val="center"/>
        <w:rPr>
          <w:rFonts w:ascii="Arial" w:hAnsi="Arial" w:cs="Arial"/>
          <w:b/>
          <w:sz w:val="24"/>
        </w:rPr>
      </w:pPr>
    </w:p>
    <w:p w14:paraId="66782B99" w14:textId="77777777" w:rsidR="009358CE" w:rsidRPr="00E979BB" w:rsidRDefault="009358CE" w:rsidP="009358CE">
      <w:pPr>
        <w:pStyle w:val="Nagwek"/>
        <w:rPr>
          <w:rFonts w:ascii="Arial" w:hAnsi="Arial" w:cs="Arial"/>
          <w:szCs w:val="22"/>
        </w:rPr>
      </w:pPr>
      <w:r w:rsidRPr="00E979BB">
        <w:rPr>
          <w:rFonts w:ascii="Arial" w:hAnsi="Arial" w:cs="Arial"/>
          <w:i/>
          <w:iCs/>
          <w:szCs w:val="22"/>
        </w:rPr>
        <w:t xml:space="preserve">dotyczy postępowania o udzielenie zamówienia publicznego pn.: </w:t>
      </w:r>
      <w:r w:rsidRPr="00E979BB">
        <w:rPr>
          <w:rFonts w:ascii="Arial" w:hAnsi="Arial" w:cs="Arial"/>
          <w:b/>
          <w:bCs/>
          <w:szCs w:val="22"/>
        </w:rPr>
        <w:t>Bieżące utrzymanie miejskich szaletów kontenerowych na terenie miasta Rzeszowa</w:t>
      </w:r>
    </w:p>
    <w:p w14:paraId="2B2D6C31" w14:textId="77777777" w:rsidR="009358CE" w:rsidRPr="00E979BB" w:rsidRDefault="009358CE" w:rsidP="009358CE">
      <w:pPr>
        <w:pStyle w:val="Akapitzlist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089C64F4" w14:textId="77777777" w:rsidR="009358CE" w:rsidRPr="00E979BB" w:rsidRDefault="009358CE" w:rsidP="009358CE">
      <w:pPr>
        <w:pStyle w:val="Akapitzlist"/>
        <w:tabs>
          <w:tab w:val="left" w:pos="0"/>
        </w:tabs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  <w:r w:rsidRPr="00E979BB">
        <w:rPr>
          <w:rFonts w:ascii="Arial" w:hAnsi="Arial" w:cs="Arial"/>
        </w:rPr>
        <w:tab/>
        <w:t xml:space="preserve">Na podstawie art. </w:t>
      </w:r>
      <w:r>
        <w:rPr>
          <w:rFonts w:ascii="Arial" w:hAnsi="Arial" w:cs="Arial"/>
        </w:rPr>
        <w:t>286</w:t>
      </w:r>
      <w:r w:rsidRPr="00E979BB">
        <w:rPr>
          <w:rFonts w:ascii="Arial" w:hAnsi="Arial" w:cs="Arial"/>
        </w:rPr>
        <w:t xml:space="preserve"> ustawy z dnia 11 września 2019 r. – Prawo zamówień publicznych (tekst jedn.: Dz. U. z 2021r. poz. 1129.) zwanej dalej </w:t>
      </w:r>
      <w:proofErr w:type="spellStart"/>
      <w:r w:rsidRPr="00E979BB">
        <w:rPr>
          <w:rFonts w:ascii="Arial" w:hAnsi="Arial" w:cs="Arial"/>
        </w:rPr>
        <w:t>Pzp</w:t>
      </w:r>
      <w:proofErr w:type="spellEnd"/>
      <w:r w:rsidRPr="00E979BB">
        <w:rPr>
          <w:rFonts w:ascii="Arial" w:hAnsi="Arial" w:cs="Arial"/>
        </w:rPr>
        <w:t xml:space="preserve">, Zamawiający publikuje zmiany treści SWZ. </w:t>
      </w:r>
    </w:p>
    <w:p w14:paraId="72D98D40" w14:textId="77777777" w:rsidR="009358CE" w:rsidRPr="00685301" w:rsidRDefault="009358CE" w:rsidP="009358CE">
      <w:pPr>
        <w:pStyle w:val="Akapitzlist"/>
        <w:tabs>
          <w:tab w:val="left" w:pos="0"/>
        </w:tabs>
        <w:spacing w:after="0" w:line="276" w:lineRule="auto"/>
        <w:ind w:left="0"/>
        <w:contextualSpacing w:val="0"/>
        <w:jc w:val="center"/>
        <w:rPr>
          <w:rFonts w:ascii="Arial" w:hAnsi="Arial" w:cs="Arial"/>
          <w:b/>
          <w:bCs/>
        </w:rPr>
      </w:pPr>
    </w:p>
    <w:p w14:paraId="1F0CBB53" w14:textId="77777777" w:rsidR="009358CE" w:rsidRPr="00712197" w:rsidRDefault="009358CE" w:rsidP="009358CE">
      <w:pPr>
        <w:spacing w:line="276" w:lineRule="auto"/>
        <w:ind w:firstLine="709"/>
        <w:rPr>
          <w:rFonts w:ascii="Arial" w:eastAsia="Times New Roman" w:hAnsi="Arial" w:cs="Arial"/>
          <w:szCs w:val="22"/>
          <w:lang w:eastAsia="pl-PL" w:bidi="pl-PL"/>
        </w:rPr>
      </w:pPr>
      <w:r w:rsidRPr="00712197">
        <w:rPr>
          <w:rFonts w:ascii="Arial" w:eastAsia="Times New Roman" w:hAnsi="Arial" w:cs="Arial"/>
          <w:szCs w:val="22"/>
          <w:lang w:eastAsia="pl-PL" w:bidi="pl-PL"/>
        </w:rPr>
        <w:t>Zmianie uległa treść SWZ  w ten sposób, że:</w:t>
      </w:r>
    </w:p>
    <w:p w14:paraId="7CB03746" w14:textId="77777777" w:rsidR="009358CE" w:rsidRPr="00712197" w:rsidRDefault="009358CE" w:rsidP="009358CE">
      <w:pPr>
        <w:spacing w:line="276" w:lineRule="auto"/>
        <w:ind w:left="426" w:firstLine="709"/>
        <w:jc w:val="both"/>
        <w:rPr>
          <w:rFonts w:ascii="Arial" w:eastAsia="Calibri" w:hAnsi="Arial" w:cs="Arial"/>
          <w:bCs/>
          <w:szCs w:val="22"/>
          <w:lang w:bidi="pl-PL"/>
        </w:rPr>
      </w:pPr>
    </w:p>
    <w:p w14:paraId="0F45702B" w14:textId="77777777" w:rsidR="009358CE" w:rsidRPr="000C1C64" w:rsidRDefault="009358CE" w:rsidP="009358CE">
      <w:pPr>
        <w:pStyle w:val="NormalnyWeb"/>
        <w:numPr>
          <w:ilvl w:val="0"/>
          <w:numId w:val="2"/>
        </w:numPr>
        <w:spacing w:before="0" w:after="0" w:line="276" w:lineRule="auto"/>
        <w:ind w:left="284" w:hanging="284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0C1C64">
        <w:rPr>
          <w:rFonts w:ascii="Arial" w:hAnsi="Arial" w:cs="Arial"/>
          <w:sz w:val="22"/>
          <w:szCs w:val="22"/>
        </w:rPr>
        <w:t xml:space="preserve"> </w:t>
      </w:r>
      <w:r w:rsidRPr="000C1C64">
        <w:rPr>
          <w:rFonts w:ascii="Arial" w:hAnsi="Arial" w:cs="Arial"/>
          <w:b/>
          <w:bCs/>
          <w:sz w:val="22"/>
          <w:szCs w:val="22"/>
          <w:u w:val="single"/>
        </w:rPr>
        <w:t>Rozdzia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ł </w:t>
      </w:r>
      <w:r w:rsidRPr="000C1C6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XIII.  </w:t>
      </w:r>
      <w:r w:rsidRPr="000C1C64">
        <w:rPr>
          <w:rFonts w:ascii="Arial" w:hAnsi="Arial" w:cs="Arial"/>
          <w:b/>
          <w:i/>
          <w:iCs/>
          <w:sz w:val="22"/>
          <w:szCs w:val="22"/>
          <w:u w:val="single"/>
        </w:rPr>
        <w:t>Sposób oraz termin składania i otwarcia ofert</w:t>
      </w:r>
    </w:p>
    <w:p w14:paraId="75ECDF49" w14:textId="77777777" w:rsidR="009358CE" w:rsidRPr="00712197" w:rsidRDefault="009358CE" w:rsidP="009358CE">
      <w:pPr>
        <w:pStyle w:val="NormalnyWeb"/>
        <w:spacing w:before="0" w:after="0" w:line="276" w:lineRule="auto"/>
        <w:ind w:left="403" w:hanging="119"/>
        <w:rPr>
          <w:rFonts w:ascii="Arial" w:hAnsi="Arial" w:cs="Arial"/>
          <w:b/>
          <w:bCs/>
          <w:sz w:val="22"/>
          <w:szCs w:val="22"/>
        </w:rPr>
      </w:pPr>
      <w:r w:rsidRPr="00712197">
        <w:rPr>
          <w:rFonts w:ascii="Arial" w:hAnsi="Arial" w:cs="Arial"/>
          <w:b/>
          <w:bCs/>
          <w:sz w:val="22"/>
          <w:szCs w:val="22"/>
        </w:rPr>
        <w:t>Było:</w:t>
      </w:r>
    </w:p>
    <w:p w14:paraId="1B3EE02B" w14:textId="49175B4E" w:rsidR="009358CE" w:rsidRPr="00712197" w:rsidRDefault="009358CE" w:rsidP="009358CE">
      <w:pPr>
        <w:pStyle w:val="NormalnyWeb"/>
        <w:numPr>
          <w:ilvl w:val="1"/>
          <w:numId w:val="1"/>
        </w:numPr>
        <w:tabs>
          <w:tab w:val="clear" w:pos="1485"/>
        </w:tabs>
        <w:spacing w:before="0" w:after="0" w:line="276" w:lineRule="auto"/>
        <w:ind w:left="425" w:hanging="283"/>
        <w:jc w:val="both"/>
        <w:rPr>
          <w:rFonts w:ascii="Arial" w:hAnsi="Arial" w:cs="Arial"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>Oferty należy złożyć za pośrednictwem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 „Formularza</w:t>
      </w:r>
      <w:r w:rsidRPr="0071219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do złożenia, zmiany, wycofania oferty lub wniosku” </w:t>
      </w:r>
      <w:r w:rsidRPr="00712197">
        <w:rPr>
          <w:rFonts w:ascii="Arial" w:hAnsi="Arial" w:cs="Arial"/>
          <w:i/>
          <w:iCs/>
          <w:sz w:val="22"/>
          <w:szCs w:val="22"/>
        </w:rPr>
        <w:t xml:space="preserve"> dostępnego na </w:t>
      </w:r>
      <w:proofErr w:type="spellStart"/>
      <w:r w:rsidRPr="00712197">
        <w:rPr>
          <w:rFonts w:ascii="Arial" w:hAnsi="Arial" w:cs="Arial"/>
          <w:i/>
          <w:iCs/>
          <w:sz w:val="22"/>
          <w:szCs w:val="22"/>
        </w:rPr>
        <w:t>ePUAP</w:t>
      </w:r>
      <w:proofErr w:type="spellEnd"/>
      <w:r w:rsidRPr="00712197">
        <w:rPr>
          <w:rFonts w:ascii="Arial" w:hAnsi="Arial" w:cs="Arial"/>
          <w:i/>
          <w:iCs/>
          <w:sz w:val="22"/>
          <w:szCs w:val="22"/>
        </w:rPr>
        <w:t xml:space="preserve"> i udostępnionego również na </w:t>
      </w:r>
      <w:proofErr w:type="spellStart"/>
      <w:r w:rsidRPr="00712197">
        <w:rPr>
          <w:rFonts w:ascii="Arial" w:hAnsi="Arial" w:cs="Arial"/>
          <w:i/>
          <w:iCs/>
          <w:sz w:val="22"/>
          <w:szCs w:val="22"/>
        </w:rPr>
        <w:t>miniPortalu</w:t>
      </w:r>
      <w:proofErr w:type="spellEnd"/>
      <w:r w:rsidRPr="00712197">
        <w:rPr>
          <w:rFonts w:ascii="Arial" w:hAnsi="Arial" w:cs="Arial"/>
          <w:i/>
          <w:iCs/>
          <w:sz w:val="22"/>
          <w:szCs w:val="22"/>
        </w:rPr>
        <w:t>, w terminie do </w:t>
      </w:r>
      <w:r w:rsidRPr="00712197">
        <w:rPr>
          <w:rFonts w:ascii="Arial" w:hAnsi="Arial" w:cs="Arial"/>
          <w:b/>
          <w:i/>
          <w:iCs/>
          <w:sz w:val="22"/>
          <w:szCs w:val="22"/>
        </w:rPr>
        <w:t>5 października 2021 r. do godziny 11:00</w:t>
      </w:r>
    </w:p>
    <w:p w14:paraId="562A93C8" w14:textId="7FD57068" w:rsidR="009358CE" w:rsidRPr="00712197" w:rsidRDefault="009358CE" w:rsidP="009358CE">
      <w:pPr>
        <w:pStyle w:val="NormalnyWeb"/>
        <w:numPr>
          <w:ilvl w:val="1"/>
          <w:numId w:val="1"/>
        </w:numPr>
        <w:tabs>
          <w:tab w:val="clear" w:pos="1485"/>
        </w:tabs>
        <w:spacing w:before="0" w:after="0" w:line="276" w:lineRule="auto"/>
        <w:ind w:left="425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Otwarcie ofert nastąpi w dniu </w:t>
      </w:r>
      <w:r w:rsidRPr="00712197">
        <w:rPr>
          <w:rFonts w:ascii="Arial" w:hAnsi="Arial" w:cs="Arial"/>
          <w:b/>
          <w:i/>
          <w:iCs/>
          <w:sz w:val="22"/>
          <w:szCs w:val="22"/>
        </w:rPr>
        <w:t>5 października 2021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712197">
        <w:rPr>
          <w:rFonts w:ascii="Arial" w:hAnsi="Arial" w:cs="Arial"/>
          <w:b/>
          <w:i/>
          <w:iCs/>
          <w:sz w:val="22"/>
          <w:szCs w:val="22"/>
        </w:rPr>
        <w:t>r. o godzinie 12:00</w:t>
      </w:r>
    </w:p>
    <w:p w14:paraId="3A744868" w14:textId="77777777" w:rsidR="009358CE" w:rsidRPr="00712197" w:rsidRDefault="009358CE" w:rsidP="009358CE">
      <w:pPr>
        <w:pStyle w:val="NormalnyWeb"/>
        <w:numPr>
          <w:ilvl w:val="1"/>
          <w:numId w:val="1"/>
        </w:numPr>
        <w:tabs>
          <w:tab w:val="clear" w:pos="1485"/>
        </w:tabs>
        <w:spacing w:before="0" w:after="0" w:line="276" w:lineRule="auto"/>
        <w:ind w:left="425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Otwarcie ofert następuje poprzez użycie mechanizmu do odszyfrowania ofert dostępnego po zalogowaniu w zakładce Deszyfrowanie na </w:t>
      </w:r>
      <w:proofErr w:type="spellStart"/>
      <w:r w:rsidRPr="00712197">
        <w:rPr>
          <w:rFonts w:ascii="Arial" w:hAnsi="Arial" w:cs="Arial"/>
          <w:i/>
          <w:iCs/>
          <w:sz w:val="22"/>
          <w:szCs w:val="22"/>
        </w:rPr>
        <w:t>miniPortalu</w:t>
      </w:r>
      <w:proofErr w:type="spellEnd"/>
      <w:r w:rsidRPr="00712197">
        <w:rPr>
          <w:rFonts w:ascii="Arial" w:hAnsi="Arial" w:cs="Arial"/>
          <w:i/>
          <w:iCs/>
          <w:sz w:val="22"/>
          <w:szCs w:val="22"/>
        </w:rPr>
        <w:t xml:space="preserve"> i następuje poprzez wskazanie pliku do odszyfrowania.</w:t>
      </w:r>
    </w:p>
    <w:p w14:paraId="1A0A9513" w14:textId="77777777" w:rsidR="009358CE" w:rsidRPr="00712197" w:rsidRDefault="009358CE" w:rsidP="009358CE">
      <w:pPr>
        <w:pStyle w:val="NormalnyWeb"/>
        <w:numPr>
          <w:ilvl w:val="1"/>
          <w:numId w:val="1"/>
        </w:numPr>
        <w:tabs>
          <w:tab w:val="clear" w:pos="1485"/>
        </w:tabs>
        <w:spacing w:before="0" w:after="0" w:line="276" w:lineRule="auto"/>
        <w:ind w:left="425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Niezwłocznie po otwarciu ofert Zamawiający umieści na stronie internetowej informację z otwarcia ofert.  </w:t>
      </w:r>
    </w:p>
    <w:p w14:paraId="2305C4D5" w14:textId="77777777" w:rsidR="009358CE" w:rsidRPr="00712197" w:rsidRDefault="009358CE" w:rsidP="009358CE">
      <w:pPr>
        <w:pStyle w:val="NormalnyWeb"/>
        <w:spacing w:before="0" w:after="0" w:line="276" w:lineRule="auto"/>
        <w:ind w:left="403" w:hanging="119"/>
        <w:rPr>
          <w:rFonts w:ascii="Arial" w:hAnsi="Arial" w:cs="Arial"/>
          <w:b/>
          <w:i/>
          <w:iCs/>
          <w:sz w:val="22"/>
          <w:szCs w:val="22"/>
        </w:rPr>
      </w:pPr>
      <w:r w:rsidRPr="00712197">
        <w:rPr>
          <w:rFonts w:ascii="Arial" w:hAnsi="Arial" w:cs="Arial"/>
          <w:b/>
          <w:bCs/>
          <w:sz w:val="22"/>
          <w:szCs w:val="22"/>
        </w:rPr>
        <w:t>Jest:</w:t>
      </w:r>
    </w:p>
    <w:p w14:paraId="2F5CEB6F" w14:textId="351A24BE" w:rsidR="009358CE" w:rsidRPr="00712197" w:rsidRDefault="009358CE" w:rsidP="009358CE">
      <w:pPr>
        <w:pStyle w:val="NormalnyWeb"/>
        <w:numPr>
          <w:ilvl w:val="1"/>
          <w:numId w:val="4"/>
        </w:numPr>
        <w:tabs>
          <w:tab w:val="clear" w:pos="1485"/>
        </w:tabs>
        <w:spacing w:before="0" w:after="0" w:line="276" w:lineRule="auto"/>
        <w:ind w:left="426" w:hanging="264"/>
        <w:jc w:val="both"/>
        <w:rPr>
          <w:rFonts w:ascii="Arial" w:hAnsi="Arial" w:cs="Arial"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>Oferty należy złożyć za pośrednictwem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 „Formularza</w:t>
      </w:r>
      <w:r w:rsidRPr="0071219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do złożenia, zmiany, wycofania oferty lub wniosku” </w:t>
      </w:r>
      <w:r w:rsidRPr="00712197">
        <w:rPr>
          <w:rFonts w:ascii="Arial" w:hAnsi="Arial" w:cs="Arial"/>
          <w:i/>
          <w:iCs/>
          <w:sz w:val="22"/>
          <w:szCs w:val="22"/>
        </w:rPr>
        <w:t xml:space="preserve"> dostępnego na </w:t>
      </w:r>
      <w:proofErr w:type="spellStart"/>
      <w:r w:rsidRPr="00712197">
        <w:rPr>
          <w:rFonts w:ascii="Arial" w:hAnsi="Arial" w:cs="Arial"/>
          <w:i/>
          <w:iCs/>
          <w:sz w:val="22"/>
          <w:szCs w:val="22"/>
        </w:rPr>
        <w:t>ePUAP</w:t>
      </w:r>
      <w:proofErr w:type="spellEnd"/>
      <w:r w:rsidRPr="00712197">
        <w:rPr>
          <w:rFonts w:ascii="Arial" w:hAnsi="Arial" w:cs="Arial"/>
          <w:i/>
          <w:iCs/>
          <w:sz w:val="22"/>
          <w:szCs w:val="22"/>
        </w:rPr>
        <w:t xml:space="preserve"> i udostępnionego również na </w:t>
      </w:r>
      <w:proofErr w:type="spellStart"/>
      <w:r w:rsidRPr="00712197">
        <w:rPr>
          <w:rFonts w:ascii="Arial" w:hAnsi="Arial" w:cs="Arial"/>
          <w:i/>
          <w:iCs/>
          <w:sz w:val="22"/>
          <w:szCs w:val="22"/>
        </w:rPr>
        <w:t>miniPortalu</w:t>
      </w:r>
      <w:proofErr w:type="spellEnd"/>
      <w:r w:rsidRPr="00712197">
        <w:rPr>
          <w:rFonts w:ascii="Arial" w:hAnsi="Arial" w:cs="Arial"/>
          <w:i/>
          <w:iCs/>
          <w:sz w:val="22"/>
          <w:szCs w:val="22"/>
        </w:rPr>
        <w:t>, w terminie do </w:t>
      </w:r>
      <w:r>
        <w:rPr>
          <w:rFonts w:ascii="Arial" w:hAnsi="Arial" w:cs="Arial"/>
          <w:b/>
          <w:i/>
          <w:iCs/>
          <w:sz w:val="22"/>
          <w:szCs w:val="22"/>
        </w:rPr>
        <w:t>7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 października 2021 r. do godziny 11:00</w:t>
      </w:r>
    </w:p>
    <w:p w14:paraId="1AC0C2D0" w14:textId="74C7A5D8" w:rsidR="009358CE" w:rsidRPr="00712197" w:rsidRDefault="009358CE" w:rsidP="009358CE">
      <w:pPr>
        <w:pStyle w:val="NormalnyWeb"/>
        <w:numPr>
          <w:ilvl w:val="1"/>
          <w:numId w:val="4"/>
        </w:numPr>
        <w:spacing w:before="0" w:after="0" w:line="276" w:lineRule="auto"/>
        <w:ind w:left="426" w:hanging="264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Otwarcie ofert nastąpi w dniu </w:t>
      </w:r>
      <w:r>
        <w:rPr>
          <w:rFonts w:ascii="Arial" w:hAnsi="Arial" w:cs="Arial"/>
          <w:b/>
          <w:i/>
          <w:iCs/>
          <w:sz w:val="22"/>
          <w:szCs w:val="22"/>
        </w:rPr>
        <w:t>7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 października 2021 r. o godzinie 12:00</w:t>
      </w:r>
    </w:p>
    <w:p w14:paraId="6FFE75F5" w14:textId="77777777" w:rsidR="009358CE" w:rsidRPr="00712197" w:rsidRDefault="009358CE" w:rsidP="009358CE">
      <w:pPr>
        <w:pStyle w:val="NormalnyWeb"/>
        <w:numPr>
          <w:ilvl w:val="1"/>
          <w:numId w:val="4"/>
        </w:numPr>
        <w:spacing w:before="0" w:after="0" w:line="276" w:lineRule="auto"/>
        <w:ind w:left="426" w:hanging="264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Otwarcie ofert następuje poprzez użycie mechanizmu do odszyfrowania ofert dostępnego po zalogowaniu w zakładce Deszyfrowanie na </w:t>
      </w:r>
      <w:proofErr w:type="spellStart"/>
      <w:r w:rsidRPr="00712197">
        <w:rPr>
          <w:rFonts w:ascii="Arial" w:hAnsi="Arial" w:cs="Arial"/>
          <w:i/>
          <w:iCs/>
          <w:sz w:val="22"/>
          <w:szCs w:val="22"/>
        </w:rPr>
        <w:t>miniPortalu</w:t>
      </w:r>
      <w:proofErr w:type="spellEnd"/>
      <w:r w:rsidRPr="00712197">
        <w:rPr>
          <w:rFonts w:ascii="Arial" w:hAnsi="Arial" w:cs="Arial"/>
          <w:i/>
          <w:iCs/>
          <w:sz w:val="22"/>
          <w:szCs w:val="22"/>
        </w:rPr>
        <w:t xml:space="preserve"> i następuje poprzez wskazanie pliku do odszyfrowania.</w:t>
      </w:r>
    </w:p>
    <w:p w14:paraId="10003463" w14:textId="77777777" w:rsidR="009358CE" w:rsidRPr="00712197" w:rsidRDefault="009358CE" w:rsidP="009358CE">
      <w:pPr>
        <w:pStyle w:val="NormalnyWeb"/>
        <w:numPr>
          <w:ilvl w:val="1"/>
          <w:numId w:val="4"/>
        </w:numPr>
        <w:spacing w:before="0" w:after="0" w:line="276" w:lineRule="auto"/>
        <w:ind w:left="426" w:hanging="264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Niezwłocznie po otwarciu ofert Zamawiający umieści na stronie internetowej informację z otwarcia ofert.  </w:t>
      </w:r>
    </w:p>
    <w:p w14:paraId="72E68185" w14:textId="77777777" w:rsidR="009358CE" w:rsidRPr="00712197" w:rsidRDefault="009358CE" w:rsidP="009358CE">
      <w:pPr>
        <w:pStyle w:val="NormalnyWeb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003B711" w14:textId="7F57B16E" w:rsidR="009358CE" w:rsidRPr="00712197" w:rsidRDefault="009358CE" w:rsidP="00F7711F">
      <w:pPr>
        <w:pStyle w:val="NormalnyWeb"/>
        <w:numPr>
          <w:ilvl w:val="0"/>
          <w:numId w:val="2"/>
        </w:numPr>
        <w:spacing w:before="0" w:after="0" w:line="27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Rozdział </w:t>
      </w:r>
      <w:r w:rsidRPr="0071219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XIV.  Termin związania ofertą </w:t>
      </w:r>
    </w:p>
    <w:p w14:paraId="7992C271" w14:textId="77777777" w:rsidR="009358CE" w:rsidRPr="00712197" w:rsidRDefault="009358CE" w:rsidP="009358CE">
      <w:pPr>
        <w:pStyle w:val="NormalnyWeb"/>
        <w:spacing w:before="0" w:after="0" w:line="276" w:lineRule="auto"/>
        <w:ind w:left="403" w:hanging="119"/>
        <w:rPr>
          <w:rFonts w:ascii="Arial" w:hAnsi="Arial" w:cs="Arial"/>
          <w:b/>
          <w:bCs/>
          <w:sz w:val="22"/>
          <w:szCs w:val="22"/>
        </w:rPr>
      </w:pPr>
      <w:r w:rsidRPr="00712197">
        <w:rPr>
          <w:rFonts w:ascii="Arial" w:hAnsi="Arial" w:cs="Arial"/>
          <w:b/>
          <w:bCs/>
          <w:sz w:val="22"/>
          <w:szCs w:val="22"/>
        </w:rPr>
        <w:t>Było:</w:t>
      </w:r>
    </w:p>
    <w:p w14:paraId="0E3A5CE5" w14:textId="2B1D8A50" w:rsidR="009358CE" w:rsidRPr="00712197" w:rsidRDefault="009358CE" w:rsidP="009358CE">
      <w:pPr>
        <w:pStyle w:val="NormalnyWeb"/>
        <w:spacing w:before="0" w:after="0" w:line="276" w:lineRule="auto"/>
        <w:ind w:left="567" w:hanging="283"/>
        <w:rPr>
          <w:rFonts w:ascii="Arial" w:hAnsi="Arial" w:cs="Arial"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Wykonawca będzie związany ofertą do dnia </w:t>
      </w:r>
      <w:r w:rsidRPr="00712197">
        <w:rPr>
          <w:rFonts w:ascii="Arial" w:hAnsi="Arial" w:cs="Arial"/>
          <w:b/>
          <w:bCs/>
          <w:i/>
          <w:iCs/>
          <w:sz w:val="22"/>
          <w:szCs w:val="22"/>
        </w:rPr>
        <w:t>03 .11. 2021 r</w:t>
      </w:r>
      <w:r w:rsidRPr="00712197">
        <w:rPr>
          <w:rFonts w:ascii="Arial" w:hAnsi="Arial" w:cs="Arial"/>
          <w:b/>
          <w:bCs/>
          <w:sz w:val="22"/>
          <w:szCs w:val="22"/>
        </w:rPr>
        <w:t>.</w:t>
      </w:r>
    </w:p>
    <w:p w14:paraId="700A69C5" w14:textId="77777777" w:rsidR="009358CE" w:rsidRPr="00712197" w:rsidRDefault="009358CE" w:rsidP="009358CE">
      <w:pPr>
        <w:pStyle w:val="NormalnyWeb"/>
        <w:spacing w:before="0" w:after="0" w:line="276" w:lineRule="auto"/>
        <w:ind w:left="403" w:hanging="119"/>
        <w:rPr>
          <w:rFonts w:ascii="Arial" w:hAnsi="Arial" w:cs="Arial"/>
          <w:b/>
          <w:i/>
          <w:iCs/>
          <w:sz w:val="22"/>
          <w:szCs w:val="22"/>
        </w:rPr>
      </w:pPr>
      <w:r w:rsidRPr="00712197">
        <w:rPr>
          <w:rFonts w:ascii="Arial" w:hAnsi="Arial" w:cs="Arial"/>
          <w:b/>
          <w:bCs/>
          <w:sz w:val="22"/>
          <w:szCs w:val="22"/>
        </w:rPr>
        <w:t>Jest:</w:t>
      </w:r>
    </w:p>
    <w:p w14:paraId="5A88ADB1" w14:textId="3D7A9C3A" w:rsidR="009358CE" w:rsidRPr="00712197" w:rsidRDefault="009358CE" w:rsidP="009358CE">
      <w:pPr>
        <w:pStyle w:val="NormalnyWeb"/>
        <w:spacing w:before="0" w:after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Wykonawca będzie związany ofertą do dnia </w:t>
      </w:r>
      <w:r w:rsidRPr="00712197">
        <w:rPr>
          <w:rFonts w:ascii="Arial" w:hAnsi="Arial" w:cs="Arial"/>
          <w:b/>
          <w:bCs/>
          <w:i/>
          <w:iCs/>
          <w:sz w:val="22"/>
          <w:szCs w:val="22"/>
        </w:rPr>
        <w:t>0</w:t>
      </w:r>
      <w:r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Pr="00712197">
        <w:rPr>
          <w:rFonts w:ascii="Arial" w:hAnsi="Arial" w:cs="Arial"/>
          <w:b/>
          <w:bCs/>
          <w:i/>
          <w:iCs/>
          <w:sz w:val="22"/>
          <w:szCs w:val="22"/>
        </w:rPr>
        <w:t xml:space="preserve"> .11. 2021 r</w:t>
      </w:r>
      <w:r w:rsidRPr="00712197">
        <w:rPr>
          <w:rFonts w:ascii="Arial" w:hAnsi="Arial" w:cs="Arial"/>
          <w:b/>
          <w:bCs/>
          <w:sz w:val="22"/>
          <w:szCs w:val="22"/>
        </w:rPr>
        <w:t>.</w:t>
      </w:r>
    </w:p>
    <w:p w14:paraId="727B3CA1" w14:textId="228AD60A" w:rsidR="00862D59" w:rsidRPr="00F7711F" w:rsidRDefault="00862D59" w:rsidP="00F7711F">
      <w:pPr>
        <w:rPr>
          <w:rFonts w:ascii="Arial" w:hAnsi="Arial" w:cs="Arial"/>
          <w:b/>
          <w:bCs/>
        </w:rPr>
      </w:pPr>
    </w:p>
    <w:p w14:paraId="434208DC" w14:textId="1BCCD50E" w:rsidR="00F7711F" w:rsidRPr="00F7711F" w:rsidRDefault="00F7711F" w:rsidP="00F7711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F7711F">
        <w:rPr>
          <w:rFonts w:ascii="Arial" w:hAnsi="Arial" w:cs="Arial"/>
          <w:b/>
          <w:bCs/>
        </w:rPr>
        <w:t xml:space="preserve">Zamawiający zmienia załącznik do SWZ projektowane postanowienia umowy </w:t>
      </w:r>
      <w:r>
        <w:rPr>
          <w:rFonts w:ascii="Arial" w:hAnsi="Arial" w:cs="Arial"/>
          <w:b/>
          <w:bCs/>
        </w:rPr>
        <w:br/>
      </w:r>
      <w:r w:rsidRPr="00F7711F">
        <w:rPr>
          <w:rFonts w:ascii="Arial" w:hAnsi="Arial" w:cs="Arial"/>
          <w:b/>
          <w:bCs/>
        </w:rPr>
        <w:t>i zamieszcza w oddzielnym pliku dokument</w:t>
      </w:r>
    </w:p>
    <w:sectPr w:rsidR="00F7711F" w:rsidRPr="00F771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7003" w14:textId="77777777" w:rsidR="00304004" w:rsidRDefault="00A143F3">
      <w:r>
        <w:separator/>
      </w:r>
    </w:p>
  </w:endnote>
  <w:endnote w:type="continuationSeparator" w:id="0">
    <w:p w14:paraId="511CA849" w14:textId="77777777" w:rsidR="00304004" w:rsidRDefault="00A1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7742" w14:textId="77777777" w:rsidR="00304004" w:rsidRDefault="00A143F3">
      <w:r>
        <w:separator/>
      </w:r>
    </w:p>
  </w:footnote>
  <w:footnote w:type="continuationSeparator" w:id="0">
    <w:p w14:paraId="1344B179" w14:textId="77777777" w:rsidR="00304004" w:rsidRDefault="00A1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3458" w14:textId="77777777" w:rsidR="00E979BB" w:rsidRPr="009A1734" w:rsidRDefault="006C369C" w:rsidP="00E979BB">
    <w:pPr>
      <w:pStyle w:val="Nagwek"/>
      <w:tabs>
        <w:tab w:val="clear" w:pos="9072"/>
        <w:tab w:val="right" w:pos="9070"/>
      </w:tabs>
      <w:spacing w:before="40" w:after="40"/>
      <w:jc w:val="center"/>
      <w:rPr>
        <w:sz w:val="20"/>
        <w:szCs w:val="20"/>
      </w:rPr>
    </w:pPr>
    <w:r w:rsidRPr="009A1734">
      <w:rPr>
        <w:sz w:val="20"/>
        <w:szCs w:val="20"/>
      </w:rPr>
      <w:t>ZP-D.271.61.185.2021</w:t>
    </w:r>
  </w:p>
  <w:p w14:paraId="5FF0F406" w14:textId="77777777" w:rsidR="00E979BB" w:rsidRPr="009A1734" w:rsidRDefault="006C369C" w:rsidP="00E979BB">
    <w:pPr>
      <w:tabs>
        <w:tab w:val="center" w:pos="4153"/>
        <w:tab w:val="right" w:pos="9072"/>
      </w:tabs>
      <w:suppressAutoHyphens/>
      <w:jc w:val="center"/>
      <w:rPr>
        <w:rFonts w:ascii="Arial" w:hAnsi="Arial" w:cs="Arial"/>
        <w:sz w:val="18"/>
        <w:szCs w:val="18"/>
        <w:lang w:eastAsia="ar-SA"/>
      </w:rPr>
    </w:pPr>
    <w:r w:rsidRPr="009A1734">
      <w:rPr>
        <w:rFonts w:ascii="Arial" w:hAnsi="Arial" w:cs="Arial"/>
        <w:sz w:val="18"/>
        <w:szCs w:val="18"/>
        <w:lang w:eastAsia="ar-SA"/>
      </w:rPr>
      <w:t>Bieżące utrzymanie miejskich szaletów kontenerowych na terenie miasta Rzeszowa</w:t>
    </w:r>
  </w:p>
  <w:p w14:paraId="39CE8523" w14:textId="77777777" w:rsidR="00B4220C" w:rsidRPr="00E979BB" w:rsidRDefault="00F7711F" w:rsidP="00E979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50F21"/>
    <w:multiLevelType w:val="hybridMultilevel"/>
    <w:tmpl w:val="4DA6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6032"/>
    <w:multiLevelType w:val="multilevel"/>
    <w:tmpl w:val="471ECF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 w:val="0"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20DDD"/>
    <w:multiLevelType w:val="multilevel"/>
    <w:tmpl w:val="68C6E7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 w:val="0"/>
        <w:bCs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551A0600"/>
    <w:multiLevelType w:val="hybridMultilevel"/>
    <w:tmpl w:val="39749DB2"/>
    <w:lvl w:ilvl="0" w:tplc="557E4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36"/>
    <w:rsid w:val="00304004"/>
    <w:rsid w:val="006C369C"/>
    <w:rsid w:val="00862D59"/>
    <w:rsid w:val="009358CE"/>
    <w:rsid w:val="00A143F3"/>
    <w:rsid w:val="00D01836"/>
    <w:rsid w:val="00F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04AE"/>
  <w15:chartTrackingRefBased/>
  <w15:docId w15:val="{6DD46136-4937-44CE-BC03-55EB8944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8CE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358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358CE"/>
    <w:rPr>
      <w:rFonts w:ascii="Calibri" w:hAnsi="Calibri" w:cs="Times New Roman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9358CE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9358CE"/>
  </w:style>
  <w:style w:type="paragraph" w:styleId="NormalnyWeb">
    <w:name w:val="Normal (Web)"/>
    <w:basedOn w:val="Normalny"/>
    <w:qFormat/>
    <w:rsid w:val="009358CE"/>
    <w:pPr>
      <w:suppressAutoHyphens/>
      <w:spacing w:before="280" w:after="119"/>
    </w:pPr>
    <w:rPr>
      <w:rFonts w:ascii="Times New Roman" w:eastAsia="Times New Roman" w:hAnsi="Times New Roman"/>
      <w:sz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58CE"/>
    <w:pPr>
      <w:keepNext/>
      <w:widowControl w:val="0"/>
      <w:spacing w:after="160" w:line="320" w:lineRule="atLeast"/>
      <w:ind w:left="567" w:hanging="567"/>
      <w:jc w:val="both"/>
    </w:pPr>
    <w:rPr>
      <w:rFonts w:asciiTheme="minorHAnsi" w:eastAsiaTheme="minorEastAsia" w:hAnsiTheme="minorHAnsi" w:cstheme="minorBidi"/>
      <w:b/>
      <w:spacing w:val="6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58CE"/>
    <w:rPr>
      <w:rFonts w:eastAsiaTheme="minorEastAsia"/>
      <w:b/>
      <w:spacing w:val="6"/>
      <w:sz w:val="32"/>
      <w:szCs w:val="20"/>
    </w:rPr>
  </w:style>
  <w:style w:type="paragraph" w:customStyle="1" w:styleId="Default">
    <w:name w:val="Default"/>
    <w:rsid w:val="00935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Łysek Monika</dc:creator>
  <cp:keywords/>
  <dc:description/>
  <cp:lastModifiedBy>Łysek Monika</cp:lastModifiedBy>
  <cp:revision>6</cp:revision>
  <cp:lastPrinted>2021-10-01T07:26:00Z</cp:lastPrinted>
  <dcterms:created xsi:type="dcterms:W3CDTF">2021-10-01T06:28:00Z</dcterms:created>
  <dcterms:modified xsi:type="dcterms:W3CDTF">2021-10-01T12:25:00Z</dcterms:modified>
</cp:coreProperties>
</file>