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7299D" w14:textId="59393792" w:rsidR="004508BD" w:rsidRPr="004508BD" w:rsidRDefault="004508BD" w:rsidP="004508BD">
      <w:pPr>
        <w:spacing w:before="240"/>
        <w:jc w:val="right"/>
        <w:rPr>
          <w:rFonts w:ascii="Calibri" w:hAnsi="Calibri" w:cs="Calibri"/>
        </w:rPr>
      </w:pPr>
      <w:r w:rsidRPr="004508BD">
        <w:rPr>
          <w:rFonts w:ascii="Calibri" w:hAnsi="Calibri" w:cs="Calibri"/>
        </w:rPr>
        <w:t>Załącznik do umowy</w:t>
      </w:r>
    </w:p>
    <w:p w14:paraId="34944128" w14:textId="77777777" w:rsidR="00531A49" w:rsidRDefault="00531A49" w:rsidP="00531A49">
      <w:pPr>
        <w:spacing w:before="24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FORMULARZ CENOWY</w:t>
      </w:r>
    </w:p>
    <w:p w14:paraId="36945C32" w14:textId="77777777" w:rsidR="00531A49" w:rsidRDefault="00531A49" w:rsidP="00531A49">
      <w:pPr>
        <w:spacing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dotyczący prawa opcji</w:t>
      </w:r>
    </w:p>
    <w:tbl>
      <w:tblPr>
        <w:tblW w:w="6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1332"/>
        <w:gridCol w:w="1332"/>
      </w:tblGrid>
      <w:tr w:rsidR="00531A49" w14:paraId="38A1DB27" w14:textId="77777777" w:rsidTr="00531A49">
        <w:trPr>
          <w:jc w:val="center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A1BAA2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Lp.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81DC33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en-US"/>
              </w:rPr>
              <w:t>Kol. A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E97A67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en-US"/>
              </w:rPr>
              <w:t>Kol. B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098E37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en-US"/>
              </w:rPr>
              <w:t>Kol. C</w:t>
            </w:r>
          </w:p>
        </w:tc>
      </w:tr>
      <w:tr w:rsidR="00531A49" w14:paraId="171836D1" w14:textId="77777777" w:rsidTr="00531A49">
        <w:trPr>
          <w:jc w:val="center"/>
        </w:trPr>
        <w:tc>
          <w:tcPr>
            <w:tcW w:w="7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6134B8" w14:textId="77777777" w:rsidR="00531A49" w:rsidRDefault="00531A49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30509C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Rodzaj tablic rejestracyjnych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913B61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Jednostka miary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9FAF62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Ilość*</w:t>
            </w:r>
          </w:p>
        </w:tc>
      </w:tr>
      <w:tr w:rsidR="00531A49" w14:paraId="05FB44B0" w14:textId="77777777" w:rsidTr="00531A49">
        <w:trPr>
          <w:jc w:val="center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FBBF34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1.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2E2E81C" w14:textId="77777777" w:rsidR="00531A49" w:rsidRDefault="00531A49">
            <w:pPr>
              <w:spacing w:before="120" w:after="120" w:line="254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Tablice samochodowe jednorzędowe/dwurzędowe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EF592E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kpl.**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A3D1FD7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1000</w:t>
            </w:r>
          </w:p>
        </w:tc>
      </w:tr>
      <w:tr w:rsidR="00531A49" w14:paraId="49389A59" w14:textId="77777777" w:rsidTr="00531A49">
        <w:trPr>
          <w:jc w:val="center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86D5A7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2.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6BF269C" w14:textId="77777777" w:rsidR="00531A49" w:rsidRDefault="00531A49">
            <w:pPr>
              <w:spacing w:before="120" w:after="120" w:line="254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Tablice </w:t>
            </w:r>
            <w:r>
              <w:rPr>
                <w:rFonts w:ascii="Calibri" w:hAnsi="Calibri" w:cs="Calibri"/>
                <w:b/>
                <w:lang w:eastAsia="en-US"/>
              </w:rPr>
              <w:t xml:space="preserve">tymczasowe </w:t>
            </w:r>
            <w:r>
              <w:rPr>
                <w:rFonts w:ascii="Calibri" w:hAnsi="Calibri" w:cs="Calibri"/>
                <w:lang w:eastAsia="en-US"/>
              </w:rPr>
              <w:t xml:space="preserve">samochodowe 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38F853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kpl.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4A9B7732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10</w:t>
            </w:r>
          </w:p>
        </w:tc>
      </w:tr>
      <w:tr w:rsidR="00531A49" w14:paraId="15847161" w14:textId="77777777" w:rsidTr="00531A4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86125D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7B3EF3" w14:textId="77777777" w:rsidR="00531A49" w:rsidRDefault="00531A49">
            <w:pPr>
              <w:spacing w:before="120" w:after="120" w:line="254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Tablice samochodowe zmniejszone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2A967D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kpl.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DC2BAE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10</w:t>
            </w:r>
          </w:p>
        </w:tc>
      </w:tr>
      <w:tr w:rsidR="00531A49" w14:paraId="6F8C1E58" w14:textId="77777777" w:rsidTr="00531A4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FE4E70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B13DB00" w14:textId="77777777" w:rsidR="00531A49" w:rsidRDefault="00531A49">
            <w:pPr>
              <w:spacing w:before="120" w:after="120" w:line="254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Tablice </w:t>
            </w:r>
            <w:r>
              <w:rPr>
                <w:rFonts w:ascii="Calibri" w:hAnsi="Calibri" w:cs="Calibri"/>
                <w:b/>
                <w:lang w:eastAsia="en-US"/>
              </w:rPr>
              <w:t xml:space="preserve">tymczasowe </w:t>
            </w:r>
            <w:r>
              <w:rPr>
                <w:rFonts w:ascii="Calibri" w:hAnsi="Calibri" w:cs="Calibri"/>
                <w:lang w:eastAsia="en-US"/>
              </w:rPr>
              <w:t xml:space="preserve">samochodowe zmniejszone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C597AB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kpl.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5860F4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5</w:t>
            </w:r>
          </w:p>
        </w:tc>
      </w:tr>
      <w:tr w:rsidR="00531A49" w14:paraId="61D40713" w14:textId="77777777" w:rsidTr="00531A4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750E87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EBB34EC" w14:textId="77777777" w:rsidR="00531A49" w:rsidRDefault="00531A49">
            <w:pPr>
              <w:spacing w:before="120" w:after="120" w:line="254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Tablice do przyczep jednorzędowe/dwurzędowe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EA2085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szt.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EE5F89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50</w:t>
            </w:r>
          </w:p>
        </w:tc>
      </w:tr>
      <w:tr w:rsidR="00531A49" w14:paraId="20316277" w14:textId="77777777" w:rsidTr="00531A4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204ADB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7E47D10" w14:textId="77777777" w:rsidR="00531A49" w:rsidRDefault="00531A49">
            <w:pPr>
              <w:spacing w:before="120" w:after="120" w:line="254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Tablice </w:t>
            </w:r>
            <w:r>
              <w:rPr>
                <w:rFonts w:ascii="Calibri" w:hAnsi="Calibri" w:cs="Calibri"/>
                <w:b/>
                <w:lang w:eastAsia="en-US"/>
              </w:rPr>
              <w:t>tymczasowe</w:t>
            </w:r>
            <w:r>
              <w:rPr>
                <w:rFonts w:ascii="Calibri" w:hAnsi="Calibri" w:cs="Calibri"/>
                <w:lang w:eastAsia="en-US"/>
              </w:rPr>
              <w:t xml:space="preserve">  do przyczep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9EAFEB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szt.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CFB3CC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5</w:t>
            </w:r>
          </w:p>
        </w:tc>
      </w:tr>
      <w:tr w:rsidR="00531A49" w14:paraId="17D6548E" w14:textId="77777777" w:rsidTr="00531A4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9B4267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C4F34B8" w14:textId="77777777" w:rsidR="00531A49" w:rsidRDefault="00531A49">
            <w:pPr>
              <w:spacing w:before="120" w:after="120" w:line="254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Tablice motocyklowe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A665BC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szt.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99D6E8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50</w:t>
            </w:r>
          </w:p>
        </w:tc>
      </w:tr>
      <w:tr w:rsidR="00531A49" w14:paraId="462F9C27" w14:textId="77777777" w:rsidTr="00531A4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769000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37EFD42" w14:textId="77777777" w:rsidR="00531A49" w:rsidRDefault="00531A49">
            <w:pPr>
              <w:spacing w:before="120" w:after="120" w:line="254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Tablice </w:t>
            </w:r>
            <w:r>
              <w:rPr>
                <w:rFonts w:ascii="Calibri" w:hAnsi="Calibri" w:cs="Calibri"/>
                <w:b/>
                <w:lang w:eastAsia="en-US"/>
              </w:rPr>
              <w:t>tymczasowe</w:t>
            </w:r>
            <w:r>
              <w:rPr>
                <w:rFonts w:ascii="Calibri" w:hAnsi="Calibri" w:cs="Calibri"/>
                <w:lang w:eastAsia="en-US"/>
              </w:rPr>
              <w:t xml:space="preserve"> motocyklowe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C69BBA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szt.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5104BD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2</w:t>
            </w:r>
          </w:p>
        </w:tc>
      </w:tr>
      <w:tr w:rsidR="00531A49" w14:paraId="01266303" w14:textId="77777777" w:rsidTr="00531A4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8667AD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E4413B7" w14:textId="77777777" w:rsidR="00531A49" w:rsidRDefault="00531A49">
            <w:pPr>
              <w:spacing w:before="120" w:after="120" w:line="254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Tablice motorowerowe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B53256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szt.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590BCB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10</w:t>
            </w:r>
          </w:p>
        </w:tc>
      </w:tr>
      <w:tr w:rsidR="00531A49" w14:paraId="7661E107" w14:textId="77777777" w:rsidTr="00531A4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B10BA9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10.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B191441" w14:textId="77777777" w:rsidR="00531A49" w:rsidRDefault="00531A49">
            <w:pPr>
              <w:spacing w:before="120" w:after="120" w:line="254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Tablice </w:t>
            </w:r>
            <w:r>
              <w:rPr>
                <w:rFonts w:ascii="Calibri" w:hAnsi="Calibri" w:cs="Calibri"/>
                <w:b/>
                <w:lang w:eastAsia="en-US"/>
              </w:rPr>
              <w:t>tymczasowe</w:t>
            </w:r>
            <w:r>
              <w:rPr>
                <w:rFonts w:ascii="Calibri" w:hAnsi="Calibri" w:cs="Calibri"/>
                <w:lang w:eastAsia="en-US"/>
              </w:rPr>
              <w:t xml:space="preserve"> motorowerowe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2B0052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szt.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B80342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2</w:t>
            </w:r>
          </w:p>
        </w:tc>
      </w:tr>
      <w:tr w:rsidR="00531A49" w14:paraId="21AE6073" w14:textId="77777777" w:rsidTr="00531A4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02B285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11.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6875E3A" w14:textId="77777777" w:rsidR="00531A49" w:rsidRDefault="00531A49">
            <w:pPr>
              <w:spacing w:before="120" w:after="120" w:line="254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Tablice zabytkowe jednorzędowe/dwurzędowe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369C9A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kpl.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22AF5D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4</w:t>
            </w:r>
          </w:p>
        </w:tc>
      </w:tr>
      <w:tr w:rsidR="00531A49" w14:paraId="18EC895C" w14:textId="77777777" w:rsidTr="00531A4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B6D134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12.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5847EEC" w14:textId="77777777" w:rsidR="00531A49" w:rsidRDefault="00531A49">
            <w:pPr>
              <w:spacing w:before="120" w:after="120" w:line="254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Tablice zabytkowe motocyklowe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060511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szt.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FD3523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2</w:t>
            </w:r>
          </w:p>
        </w:tc>
      </w:tr>
      <w:tr w:rsidR="00531A49" w14:paraId="63EEBB24" w14:textId="77777777" w:rsidTr="00531A4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5E5BD3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13.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FF5797B" w14:textId="77777777" w:rsidR="00531A49" w:rsidRDefault="00531A49">
            <w:pPr>
              <w:spacing w:before="120" w:after="120" w:line="254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Tablice indywidualne samochodowe jednorzędowe/dwurzędowe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4236A2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kpl.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369B3F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10</w:t>
            </w:r>
          </w:p>
        </w:tc>
      </w:tr>
      <w:tr w:rsidR="00531A49" w14:paraId="72B96E78" w14:textId="77777777" w:rsidTr="00531A4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8E4C90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14.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61C0D26" w14:textId="77777777" w:rsidR="00531A49" w:rsidRDefault="00531A49">
            <w:pPr>
              <w:spacing w:before="120" w:after="120" w:line="254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Tablice indywidualne motocyklowe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3146AA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szt.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70DC1F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3</w:t>
            </w:r>
          </w:p>
        </w:tc>
      </w:tr>
      <w:tr w:rsidR="00531A49" w14:paraId="609D4711" w14:textId="77777777" w:rsidTr="00531A4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CFF04C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lastRenderedPageBreak/>
              <w:t>15.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427372" w14:textId="77777777" w:rsidR="00531A49" w:rsidRDefault="00531A49">
            <w:pPr>
              <w:spacing w:before="120" w:after="120" w:line="254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Wtórniki tablic (wszystkie typy)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539C1B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szt</w:t>
            </w:r>
            <w:r>
              <w:rPr>
                <w:rFonts w:ascii="Calibri" w:hAnsi="Calibri" w:cs="Calibri"/>
                <w:lang w:eastAsia="en-US"/>
              </w:rPr>
              <w:t>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987A6B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100</w:t>
            </w:r>
          </w:p>
        </w:tc>
      </w:tr>
      <w:tr w:rsidR="00531A49" w14:paraId="080FB7EF" w14:textId="77777777" w:rsidTr="00531A4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BC531C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16.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FCD1D48" w14:textId="77777777" w:rsidR="00531A49" w:rsidRDefault="00531A49">
            <w:pPr>
              <w:spacing w:before="120" w:after="120" w:line="254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Tablice na bagażnik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E93144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szt.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13DCF1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100</w:t>
            </w:r>
          </w:p>
        </w:tc>
      </w:tr>
      <w:tr w:rsidR="00531A49" w14:paraId="695752D8" w14:textId="77777777" w:rsidTr="00531A4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101002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17.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94301CE" w14:textId="77777777" w:rsidR="00531A49" w:rsidRDefault="00531A49">
            <w:pPr>
              <w:spacing w:before="120" w:after="120" w:line="254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Tablice samochodowe do pojazdów elektrycznych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A916F4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kpl.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E23D53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25</w:t>
            </w:r>
          </w:p>
        </w:tc>
      </w:tr>
      <w:tr w:rsidR="00531A49" w14:paraId="6F09D34A" w14:textId="77777777" w:rsidTr="00531A4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12236D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18.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0E5E936" w14:textId="77777777" w:rsidR="00531A49" w:rsidRDefault="00531A49">
            <w:pPr>
              <w:spacing w:before="120" w:after="120" w:line="254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Tablice motocyklowe do pojazdów elektrycznych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308393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szt.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3478C4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2</w:t>
            </w:r>
          </w:p>
        </w:tc>
      </w:tr>
      <w:tr w:rsidR="00531A49" w14:paraId="3B6C6762" w14:textId="77777777" w:rsidTr="00531A4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FBA0C9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19.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E54363B" w14:textId="77777777" w:rsidR="00531A49" w:rsidRDefault="00531A49">
            <w:pPr>
              <w:spacing w:before="120" w:after="120" w:line="254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Tablice motorowerowe do pojazdów elektrycznych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B14EE5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szt.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2CA2C0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4</w:t>
            </w:r>
          </w:p>
        </w:tc>
      </w:tr>
      <w:tr w:rsidR="00531A49" w14:paraId="4CA3E788" w14:textId="77777777" w:rsidTr="00531A4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C6E6F4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20.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196FC01" w14:textId="77777777" w:rsidR="00531A49" w:rsidRDefault="00531A49">
            <w:pPr>
              <w:spacing w:before="120" w:after="120" w:line="254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Tablice indywidualne do pojazdów elektrycznych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4E7246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kpl.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82E550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2</w:t>
            </w:r>
          </w:p>
        </w:tc>
      </w:tr>
      <w:tr w:rsidR="00531A49" w14:paraId="20760248" w14:textId="77777777" w:rsidTr="00531A4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F63275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21.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DFA9B7A" w14:textId="77777777" w:rsidR="00531A49" w:rsidRDefault="00531A49">
            <w:pPr>
              <w:spacing w:before="120" w:after="120" w:line="254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Profesjonalna tablica samochodowa jednorzędowa/dwurzędowa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2B8384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kpl.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6143E2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2</w:t>
            </w:r>
          </w:p>
        </w:tc>
      </w:tr>
      <w:tr w:rsidR="00531A49" w14:paraId="2AEC9AEE" w14:textId="77777777" w:rsidTr="00531A4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423B14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22.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9E14D94" w14:textId="77777777" w:rsidR="00531A49" w:rsidRDefault="00531A49">
            <w:pPr>
              <w:spacing w:before="120" w:after="120" w:line="254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Profesjonalna tablica motocyklowa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69DC0B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szt.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2B4B18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2</w:t>
            </w:r>
          </w:p>
        </w:tc>
      </w:tr>
      <w:tr w:rsidR="00531A49" w14:paraId="02762C64" w14:textId="77777777" w:rsidTr="00531A4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0073AD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23.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6629E2B" w14:textId="77777777" w:rsidR="00531A49" w:rsidRDefault="00531A49">
            <w:pPr>
              <w:spacing w:before="120" w:after="120" w:line="254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Profesjonalna tablica motorowerowa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5ACE28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szt.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A3BC27" w14:textId="77777777" w:rsidR="00531A49" w:rsidRDefault="00531A49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2</w:t>
            </w:r>
          </w:p>
        </w:tc>
      </w:tr>
    </w:tbl>
    <w:p w14:paraId="0A91B480" w14:textId="77777777" w:rsidR="00531A49" w:rsidRDefault="00531A49" w:rsidP="00531A49">
      <w:pPr>
        <w:spacing w:before="240" w:after="120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*dotyczy ilości w 1 roku</w:t>
      </w:r>
    </w:p>
    <w:p w14:paraId="12C64083" w14:textId="77777777" w:rsidR="00531A49" w:rsidRDefault="00531A49" w:rsidP="00531A49">
      <w:pPr>
        <w:spacing w:before="240" w:after="120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**Kpl. to 2 sztuki</w:t>
      </w:r>
    </w:p>
    <w:p w14:paraId="5AA599ED" w14:textId="77777777" w:rsidR="00531A49" w:rsidRDefault="00531A49" w:rsidP="00531A49">
      <w:pPr>
        <w:spacing w:before="240" w:after="120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***Cena tablic rejestracyjnych powinna uwzględniać koszt odbioru i utylizacji tablic rejestracyjnych przekazanych do zezłomowania.</w:t>
      </w:r>
    </w:p>
    <w:p w14:paraId="1E0EFA78" w14:textId="77777777" w:rsidR="00531A49" w:rsidRDefault="00531A49" w:rsidP="00531A49"/>
    <w:p w14:paraId="3FAB95D3" w14:textId="77777777" w:rsidR="00531A49" w:rsidRDefault="00531A49" w:rsidP="00531A49"/>
    <w:p w14:paraId="349F9D63" w14:textId="77777777" w:rsidR="00B455C5" w:rsidRDefault="00B455C5"/>
    <w:sectPr w:rsidR="00B45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A49"/>
    <w:rsid w:val="00220BBB"/>
    <w:rsid w:val="004508BD"/>
    <w:rsid w:val="00531A49"/>
    <w:rsid w:val="00B4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5991E"/>
  <w15:chartTrackingRefBased/>
  <w15:docId w15:val="{95C8F2B0-3955-4587-8B6C-6A6D5780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Cisek Iwona</dc:creator>
  <cp:keywords/>
  <dc:description/>
  <cp:lastModifiedBy>Choma Michał</cp:lastModifiedBy>
  <cp:revision>4</cp:revision>
  <dcterms:created xsi:type="dcterms:W3CDTF">2022-03-17T11:57:00Z</dcterms:created>
  <dcterms:modified xsi:type="dcterms:W3CDTF">2022-05-10T11:04:00Z</dcterms:modified>
</cp:coreProperties>
</file>