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D021" w14:textId="7A777EF1" w:rsidR="002750BB" w:rsidRDefault="002750BB" w:rsidP="002750BB">
      <w:pPr>
        <w:pStyle w:val="Bezodstpw"/>
        <w:jc w:val="right"/>
        <w:rPr>
          <w:rFonts w:ascii="Times New Roman" w:hAnsi="Times New Roman"/>
          <w:color w:val="000000" w:themeColor="text1"/>
        </w:rPr>
      </w:pPr>
      <w:r>
        <w:rPr>
          <w:rFonts w:ascii="Times New Roman" w:hAnsi="Times New Roman"/>
          <w:color w:val="000000" w:themeColor="text1"/>
        </w:rPr>
        <w:t>Załącznik do SWZ</w:t>
      </w:r>
    </w:p>
    <w:p w14:paraId="46AEC04A" w14:textId="34C6008C" w:rsidR="004E2AC7" w:rsidRPr="007B15A8" w:rsidRDefault="004E2AC7" w:rsidP="00675C23">
      <w:pPr>
        <w:pStyle w:val="Bezodstpw"/>
        <w:jc w:val="center"/>
        <w:rPr>
          <w:rFonts w:ascii="Times New Roman" w:hAnsi="Times New Roman"/>
          <w:color w:val="000000" w:themeColor="text1"/>
        </w:rPr>
      </w:pPr>
      <w:r w:rsidRPr="007B15A8">
        <w:rPr>
          <w:rFonts w:ascii="Times New Roman" w:hAnsi="Times New Roman"/>
          <w:color w:val="000000" w:themeColor="text1"/>
        </w:rPr>
        <w:t>UMOWA – PROJEKT</w:t>
      </w:r>
    </w:p>
    <w:p w14:paraId="3913A914" w14:textId="77777777" w:rsidR="004E2AC7" w:rsidRPr="007B15A8" w:rsidRDefault="004E2AC7" w:rsidP="00675C23">
      <w:pPr>
        <w:pStyle w:val="Bezodstpw"/>
        <w:jc w:val="both"/>
        <w:rPr>
          <w:rFonts w:ascii="Times New Roman" w:hAnsi="Times New Roman"/>
          <w:color w:val="000000" w:themeColor="text1"/>
        </w:rPr>
      </w:pPr>
    </w:p>
    <w:p w14:paraId="424A4812" w14:textId="77777777" w:rsidR="008D5DAC" w:rsidRPr="007B15A8" w:rsidRDefault="004E2AC7" w:rsidP="00675C23">
      <w:pPr>
        <w:pStyle w:val="Bezodstpw"/>
        <w:jc w:val="both"/>
        <w:rPr>
          <w:rFonts w:ascii="Times New Roman" w:hAnsi="Times New Roman"/>
          <w:color w:val="000000" w:themeColor="text1"/>
        </w:rPr>
      </w:pPr>
      <w:r w:rsidRPr="007B15A8">
        <w:rPr>
          <w:rFonts w:ascii="Times New Roman" w:hAnsi="Times New Roman"/>
          <w:color w:val="000000" w:themeColor="text1"/>
        </w:rPr>
        <w:t>Zawarta w dniu ……</w:t>
      </w:r>
      <w:r w:rsidR="008D5DAC" w:rsidRPr="007B15A8">
        <w:rPr>
          <w:rFonts w:ascii="Times New Roman" w:hAnsi="Times New Roman"/>
          <w:color w:val="000000" w:themeColor="text1"/>
        </w:rPr>
        <w:t>….…….…</w:t>
      </w:r>
      <w:r w:rsidRPr="007B15A8">
        <w:rPr>
          <w:rFonts w:ascii="Times New Roman" w:hAnsi="Times New Roman"/>
          <w:color w:val="000000" w:themeColor="text1"/>
        </w:rPr>
        <w:t>…</w:t>
      </w:r>
      <w:r w:rsidR="00982406" w:rsidRPr="007B15A8">
        <w:rPr>
          <w:rFonts w:ascii="Times New Roman" w:hAnsi="Times New Roman"/>
          <w:color w:val="000000" w:themeColor="text1"/>
        </w:rPr>
        <w:t xml:space="preserve"> 20</w:t>
      </w:r>
      <w:r w:rsidR="00C5717D" w:rsidRPr="007B15A8">
        <w:rPr>
          <w:rFonts w:ascii="Times New Roman" w:hAnsi="Times New Roman"/>
          <w:color w:val="000000" w:themeColor="text1"/>
        </w:rPr>
        <w:t>2</w:t>
      </w:r>
      <w:r w:rsidR="001B665D" w:rsidRPr="007B15A8">
        <w:rPr>
          <w:rFonts w:ascii="Times New Roman" w:hAnsi="Times New Roman"/>
          <w:color w:val="000000" w:themeColor="text1"/>
        </w:rPr>
        <w:t>2</w:t>
      </w:r>
      <w:r w:rsidR="00982406" w:rsidRPr="007B15A8">
        <w:rPr>
          <w:rFonts w:ascii="Times New Roman" w:hAnsi="Times New Roman"/>
          <w:color w:val="000000" w:themeColor="text1"/>
        </w:rPr>
        <w:t xml:space="preserve"> r.</w:t>
      </w:r>
      <w:r w:rsidR="00F16817" w:rsidRPr="007B15A8">
        <w:rPr>
          <w:rFonts w:ascii="Times New Roman" w:hAnsi="Times New Roman"/>
          <w:color w:val="000000" w:themeColor="text1"/>
        </w:rPr>
        <w:t xml:space="preserve"> w </w:t>
      </w:r>
      <w:r w:rsidR="008D5DAC" w:rsidRPr="007B15A8">
        <w:rPr>
          <w:rFonts w:ascii="Times New Roman" w:hAnsi="Times New Roman"/>
          <w:color w:val="000000" w:themeColor="text1"/>
        </w:rPr>
        <w:t>Rzeszowie</w:t>
      </w:r>
      <w:r w:rsidRPr="007B15A8">
        <w:rPr>
          <w:rFonts w:ascii="Times New Roman" w:hAnsi="Times New Roman"/>
          <w:color w:val="000000" w:themeColor="text1"/>
        </w:rPr>
        <w:t xml:space="preserve"> pomiędzy Gminą Miasto Rzeszów</w:t>
      </w:r>
      <w:r w:rsidR="008D5DAC" w:rsidRPr="007B15A8">
        <w:rPr>
          <w:rFonts w:ascii="Times New Roman" w:hAnsi="Times New Roman"/>
          <w:color w:val="000000" w:themeColor="text1"/>
        </w:rPr>
        <w:t xml:space="preserve">, </w:t>
      </w:r>
      <w:r w:rsidR="00F16817" w:rsidRPr="007B15A8">
        <w:rPr>
          <w:rFonts w:ascii="Times New Roman" w:hAnsi="Times New Roman"/>
          <w:color w:val="000000" w:themeColor="text1"/>
        </w:rPr>
        <w:br/>
        <w:t>ul. </w:t>
      </w:r>
      <w:r w:rsidR="008D5DAC" w:rsidRPr="007B15A8">
        <w:rPr>
          <w:rFonts w:ascii="Times New Roman" w:hAnsi="Times New Roman"/>
          <w:color w:val="000000" w:themeColor="text1"/>
        </w:rPr>
        <w:t>Rynek 1, 35-064 Rzeszów, NIP: 8130008613, Regon:</w:t>
      </w:r>
      <w:r w:rsidRPr="007B15A8">
        <w:rPr>
          <w:rFonts w:ascii="Times New Roman" w:hAnsi="Times New Roman"/>
          <w:color w:val="000000" w:themeColor="text1"/>
        </w:rPr>
        <w:t xml:space="preserve"> </w:t>
      </w:r>
      <w:r w:rsidR="008D5DAC" w:rsidRPr="007B15A8">
        <w:rPr>
          <w:rFonts w:ascii="Times New Roman" w:hAnsi="Times New Roman"/>
          <w:color w:val="000000" w:themeColor="text1"/>
        </w:rPr>
        <w:t xml:space="preserve">690581353 zwaną dalej ,,Zamawiającym” </w:t>
      </w:r>
      <w:r w:rsidRPr="007B15A8">
        <w:rPr>
          <w:rFonts w:ascii="Times New Roman" w:hAnsi="Times New Roman"/>
          <w:color w:val="000000" w:themeColor="text1"/>
        </w:rPr>
        <w:t>reprezentowaną przez</w:t>
      </w:r>
      <w:r w:rsidR="008D5DAC" w:rsidRPr="007B15A8">
        <w:rPr>
          <w:rFonts w:ascii="Times New Roman" w:hAnsi="Times New Roman"/>
          <w:color w:val="000000" w:themeColor="text1"/>
        </w:rPr>
        <w:t>:</w:t>
      </w:r>
    </w:p>
    <w:p w14:paraId="36BBB248" w14:textId="77777777" w:rsidR="008D5DAC" w:rsidRPr="007B15A8" w:rsidRDefault="008D5DAC" w:rsidP="00675C23">
      <w:pPr>
        <w:pStyle w:val="Bezodstpw"/>
        <w:tabs>
          <w:tab w:val="left" w:leader="dot" w:pos="9072"/>
        </w:tabs>
        <w:jc w:val="both"/>
        <w:rPr>
          <w:rFonts w:ascii="Times New Roman" w:hAnsi="Times New Roman"/>
          <w:color w:val="000000" w:themeColor="text1"/>
        </w:rPr>
      </w:pPr>
      <w:r w:rsidRPr="007B15A8">
        <w:rPr>
          <w:rFonts w:ascii="Times New Roman" w:hAnsi="Times New Roman"/>
          <w:color w:val="000000" w:themeColor="text1"/>
        </w:rPr>
        <w:tab/>
      </w:r>
    </w:p>
    <w:p w14:paraId="59B34288" w14:textId="77777777" w:rsidR="008D5DAC" w:rsidRPr="007B15A8" w:rsidRDefault="004E2AC7" w:rsidP="00675C23">
      <w:pPr>
        <w:pStyle w:val="Bezodstpw"/>
        <w:tabs>
          <w:tab w:val="left" w:leader="dot" w:pos="9072"/>
        </w:tabs>
        <w:jc w:val="both"/>
        <w:rPr>
          <w:rFonts w:ascii="Times New Roman" w:hAnsi="Times New Roman"/>
          <w:color w:val="000000" w:themeColor="text1"/>
        </w:rPr>
      </w:pPr>
      <w:r w:rsidRPr="007B15A8">
        <w:rPr>
          <w:rFonts w:ascii="Times New Roman" w:hAnsi="Times New Roman"/>
          <w:color w:val="000000" w:themeColor="text1"/>
        </w:rPr>
        <w:t xml:space="preserve">a </w:t>
      </w:r>
      <w:r w:rsidR="008D5DAC" w:rsidRPr="007B15A8">
        <w:rPr>
          <w:rFonts w:ascii="Times New Roman" w:hAnsi="Times New Roman"/>
          <w:color w:val="000000" w:themeColor="text1"/>
        </w:rPr>
        <w:tab/>
      </w:r>
    </w:p>
    <w:p w14:paraId="4D0C3518" w14:textId="77777777" w:rsidR="008D5DAC" w:rsidRPr="007B15A8" w:rsidRDefault="008D5DAC" w:rsidP="00675C23">
      <w:pPr>
        <w:pStyle w:val="Bezodstpw"/>
        <w:tabs>
          <w:tab w:val="left" w:leader="dot" w:pos="9072"/>
        </w:tabs>
        <w:jc w:val="both"/>
        <w:rPr>
          <w:rFonts w:ascii="Times New Roman" w:hAnsi="Times New Roman"/>
          <w:color w:val="000000" w:themeColor="text1"/>
        </w:rPr>
      </w:pPr>
      <w:r w:rsidRPr="007B15A8">
        <w:rPr>
          <w:rFonts w:ascii="Times New Roman" w:hAnsi="Times New Roman"/>
          <w:color w:val="000000" w:themeColor="text1"/>
        </w:rPr>
        <w:tab/>
      </w:r>
    </w:p>
    <w:p w14:paraId="685DC3D1" w14:textId="77777777" w:rsidR="008D5DAC" w:rsidRPr="007B15A8" w:rsidRDefault="008D5DAC" w:rsidP="00675C23">
      <w:pPr>
        <w:pStyle w:val="Bezodstpw"/>
        <w:tabs>
          <w:tab w:val="left" w:leader="dot" w:pos="9072"/>
        </w:tabs>
        <w:jc w:val="both"/>
        <w:rPr>
          <w:rFonts w:ascii="Times New Roman" w:hAnsi="Times New Roman"/>
          <w:color w:val="000000" w:themeColor="text1"/>
        </w:rPr>
      </w:pPr>
      <w:r w:rsidRPr="007B15A8">
        <w:rPr>
          <w:rFonts w:ascii="Times New Roman" w:hAnsi="Times New Roman"/>
          <w:color w:val="000000" w:themeColor="text1"/>
        </w:rPr>
        <w:t>r</w:t>
      </w:r>
      <w:r w:rsidR="006B0BC7" w:rsidRPr="007B15A8">
        <w:rPr>
          <w:rFonts w:ascii="Times New Roman" w:hAnsi="Times New Roman"/>
          <w:color w:val="000000" w:themeColor="text1"/>
        </w:rPr>
        <w:t>eprezentowanym prze</w:t>
      </w:r>
      <w:r w:rsidR="004E2AC7" w:rsidRPr="007B15A8">
        <w:rPr>
          <w:rFonts w:ascii="Times New Roman" w:hAnsi="Times New Roman"/>
          <w:color w:val="000000" w:themeColor="text1"/>
        </w:rPr>
        <w:t xml:space="preserve">z </w:t>
      </w:r>
      <w:r w:rsidRPr="007B15A8">
        <w:rPr>
          <w:rFonts w:ascii="Times New Roman" w:hAnsi="Times New Roman"/>
          <w:color w:val="000000" w:themeColor="text1"/>
        </w:rPr>
        <w:tab/>
      </w:r>
    </w:p>
    <w:p w14:paraId="702E0A8E" w14:textId="77777777" w:rsidR="004E2AC7" w:rsidRPr="007B15A8" w:rsidRDefault="007244A6" w:rsidP="00675C23">
      <w:pPr>
        <w:pStyle w:val="Bezodstpw"/>
        <w:jc w:val="both"/>
        <w:rPr>
          <w:rFonts w:ascii="Times New Roman" w:hAnsi="Times New Roman"/>
          <w:color w:val="000000" w:themeColor="text1"/>
        </w:rPr>
      </w:pPr>
      <w:r w:rsidRPr="007B15A8">
        <w:rPr>
          <w:rFonts w:ascii="Times New Roman" w:hAnsi="Times New Roman"/>
          <w:color w:val="000000" w:themeColor="text1"/>
        </w:rPr>
        <w:t xml:space="preserve">zwanym </w:t>
      </w:r>
      <w:r w:rsidR="004E2AC7" w:rsidRPr="007B15A8">
        <w:rPr>
          <w:rFonts w:ascii="Times New Roman" w:hAnsi="Times New Roman"/>
          <w:color w:val="000000" w:themeColor="text1"/>
        </w:rPr>
        <w:t>dalej ,,Wykonawcą”.</w:t>
      </w:r>
    </w:p>
    <w:p w14:paraId="3157DD6D" w14:textId="77777777" w:rsidR="004E2AC7" w:rsidRPr="007B15A8" w:rsidRDefault="004E2AC7" w:rsidP="00675C23">
      <w:pPr>
        <w:pStyle w:val="Bezodstpw"/>
        <w:jc w:val="both"/>
        <w:rPr>
          <w:rFonts w:ascii="Times New Roman" w:hAnsi="Times New Roman"/>
          <w:color w:val="000000" w:themeColor="text1"/>
        </w:rPr>
      </w:pPr>
    </w:p>
    <w:p w14:paraId="12D6718C" w14:textId="25F6D21E" w:rsidR="00AD310C" w:rsidRPr="007B15A8" w:rsidRDefault="004E2AC7" w:rsidP="00675C23">
      <w:pPr>
        <w:pStyle w:val="Bezodstpw"/>
        <w:jc w:val="both"/>
        <w:rPr>
          <w:rFonts w:ascii="Times New Roman" w:hAnsi="Times New Roman"/>
          <w:color w:val="000000" w:themeColor="text1"/>
        </w:rPr>
      </w:pPr>
      <w:r w:rsidRPr="007B15A8">
        <w:rPr>
          <w:rFonts w:ascii="Times New Roman" w:hAnsi="Times New Roman"/>
          <w:color w:val="000000" w:themeColor="text1"/>
        </w:rPr>
        <w:t xml:space="preserve">W rezultacie dokonania przez Zamawiającego wyboru oferty </w:t>
      </w:r>
      <w:r w:rsidR="00624DCF" w:rsidRPr="007B15A8">
        <w:rPr>
          <w:rFonts w:ascii="Times New Roman" w:hAnsi="Times New Roman"/>
          <w:color w:val="000000" w:themeColor="text1"/>
        </w:rPr>
        <w:t>Wykonawcy w postępowaniu o udzielenie zamówienia publicznego pn.: ………………., znak: ………….., przeprowadzonym na podstawie przepisów ustawy z dnia 11 września 2019 r. Prawo zamówień publicznych (</w:t>
      </w:r>
      <w:proofErr w:type="spellStart"/>
      <w:r w:rsidR="00624DCF" w:rsidRPr="007B15A8">
        <w:rPr>
          <w:rFonts w:ascii="Times New Roman" w:hAnsi="Times New Roman"/>
          <w:color w:val="000000" w:themeColor="text1"/>
        </w:rPr>
        <w:t>Pzp</w:t>
      </w:r>
      <w:proofErr w:type="spellEnd"/>
      <w:r w:rsidR="00624DCF" w:rsidRPr="007B15A8">
        <w:rPr>
          <w:rFonts w:ascii="Times New Roman" w:hAnsi="Times New Roman"/>
          <w:color w:val="000000" w:themeColor="text1"/>
        </w:rPr>
        <w:t xml:space="preserve">) </w:t>
      </w:r>
      <w:r w:rsidRPr="007B15A8">
        <w:rPr>
          <w:rFonts w:ascii="Times New Roman" w:hAnsi="Times New Roman"/>
          <w:color w:val="000000" w:themeColor="text1"/>
        </w:rPr>
        <w:t xml:space="preserve">w </w:t>
      </w:r>
      <w:r w:rsidR="00D81F28" w:rsidRPr="007B15A8">
        <w:rPr>
          <w:rFonts w:ascii="Times New Roman" w:hAnsi="Times New Roman"/>
          <w:color w:val="000000" w:themeColor="text1"/>
        </w:rPr>
        <w:t xml:space="preserve">trybie </w:t>
      </w:r>
      <w:r w:rsidR="00F76415" w:rsidRPr="007B15A8">
        <w:rPr>
          <w:rFonts w:ascii="Times New Roman" w:hAnsi="Times New Roman"/>
          <w:color w:val="000000" w:themeColor="text1"/>
        </w:rPr>
        <w:t>…………</w:t>
      </w:r>
      <w:r w:rsidR="00624DCF" w:rsidRPr="007B15A8">
        <w:rPr>
          <w:rFonts w:ascii="Times New Roman" w:hAnsi="Times New Roman"/>
          <w:color w:val="000000" w:themeColor="text1"/>
        </w:rPr>
        <w:t xml:space="preserve">, w ramach zadania budżetowego pn.: …………….., ujętego w Uchwale Nr LVI/1167/2021 Rady Miasta Rzeszowa z dnia 14 grudnia 2021 r. w sprawie budżetu miasta Rzeszowa na 2022 r., sklasyfikowanego Dz. 926 Rozdz. 92601 §4300, </w:t>
      </w:r>
      <w:r w:rsidRPr="007B15A8">
        <w:rPr>
          <w:rFonts w:ascii="Times New Roman" w:hAnsi="Times New Roman"/>
          <w:color w:val="000000" w:themeColor="text1"/>
        </w:rPr>
        <w:t>zawarto umowę o następującej treści:</w:t>
      </w:r>
    </w:p>
    <w:p w14:paraId="47CEBE42" w14:textId="77777777" w:rsidR="005E3FEC" w:rsidRPr="007B15A8" w:rsidRDefault="005E3FEC" w:rsidP="00675C23">
      <w:pPr>
        <w:pStyle w:val="Bezodstpw"/>
        <w:jc w:val="center"/>
        <w:rPr>
          <w:rFonts w:ascii="Times New Roman" w:hAnsi="Times New Roman"/>
          <w:color w:val="000000" w:themeColor="text1"/>
        </w:rPr>
      </w:pPr>
    </w:p>
    <w:p w14:paraId="6165BEDE" w14:textId="77777777" w:rsidR="004E2AC7" w:rsidRPr="007B15A8" w:rsidRDefault="004E2AC7" w:rsidP="00675C23">
      <w:pPr>
        <w:pStyle w:val="Bezodstpw"/>
        <w:jc w:val="center"/>
        <w:rPr>
          <w:rFonts w:ascii="Times New Roman" w:hAnsi="Times New Roman"/>
          <w:color w:val="000000" w:themeColor="text1"/>
        </w:rPr>
      </w:pPr>
      <w:r w:rsidRPr="007B15A8">
        <w:rPr>
          <w:rFonts w:ascii="Times New Roman" w:hAnsi="Times New Roman"/>
          <w:color w:val="000000" w:themeColor="text1"/>
        </w:rPr>
        <w:t>§ 1</w:t>
      </w:r>
    </w:p>
    <w:p w14:paraId="17584323" w14:textId="77777777" w:rsidR="0060075E" w:rsidRPr="007B15A8" w:rsidRDefault="00403954" w:rsidP="00675C23">
      <w:pPr>
        <w:pStyle w:val="Nagwek"/>
        <w:numPr>
          <w:ilvl w:val="0"/>
          <w:numId w:val="1"/>
        </w:numPr>
        <w:ind w:left="426" w:hanging="426"/>
        <w:jc w:val="both"/>
        <w:rPr>
          <w:color w:val="000000" w:themeColor="text1"/>
          <w:sz w:val="22"/>
          <w:szCs w:val="22"/>
        </w:rPr>
      </w:pPr>
      <w:r w:rsidRPr="007B15A8">
        <w:rPr>
          <w:color w:val="000000" w:themeColor="text1"/>
          <w:sz w:val="22"/>
          <w:szCs w:val="22"/>
        </w:rPr>
        <w:t>Zamawiający zleca, a </w:t>
      </w:r>
      <w:r w:rsidR="0060075E" w:rsidRPr="007B15A8">
        <w:rPr>
          <w:color w:val="000000" w:themeColor="text1"/>
          <w:sz w:val="22"/>
          <w:szCs w:val="22"/>
        </w:rPr>
        <w:t xml:space="preserve">Wykonawca przyjmuje do wykonania usługę </w:t>
      </w:r>
      <w:r w:rsidR="00F814D0" w:rsidRPr="007B15A8">
        <w:rPr>
          <w:color w:val="000000" w:themeColor="text1"/>
          <w:sz w:val="22"/>
          <w:szCs w:val="22"/>
        </w:rPr>
        <w:t>pielęgnacji, konserwacji i utrzymania boisk do piłki nożnej o nawierzchni trawiastej i sztucznej Stadionu Miejskiego "Stal" w Rzeszowie</w:t>
      </w:r>
      <w:r w:rsidR="00D51C02" w:rsidRPr="007B15A8">
        <w:rPr>
          <w:color w:val="000000" w:themeColor="text1"/>
          <w:sz w:val="22"/>
          <w:szCs w:val="22"/>
        </w:rPr>
        <w:t xml:space="preserve">. </w:t>
      </w:r>
      <w:r w:rsidR="0060075E" w:rsidRPr="007B15A8">
        <w:rPr>
          <w:color w:val="000000" w:themeColor="text1"/>
          <w:sz w:val="22"/>
          <w:szCs w:val="22"/>
        </w:rPr>
        <w:t xml:space="preserve">Szczegółowy opis przedmiotu zamówienia zawarty jest w załączniku nr 1 do niniejszej umowy oraz w Specyfikacji </w:t>
      </w:r>
      <w:r w:rsidR="002A60F4" w:rsidRPr="007B15A8">
        <w:rPr>
          <w:color w:val="000000" w:themeColor="text1"/>
          <w:sz w:val="22"/>
          <w:szCs w:val="22"/>
        </w:rPr>
        <w:t>Warunków Zamówienia (S</w:t>
      </w:r>
      <w:r w:rsidR="0060075E" w:rsidRPr="007B15A8">
        <w:rPr>
          <w:color w:val="000000" w:themeColor="text1"/>
          <w:sz w:val="22"/>
          <w:szCs w:val="22"/>
        </w:rPr>
        <w:t>WZ).</w:t>
      </w:r>
    </w:p>
    <w:p w14:paraId="30144C30" w14:textId="108C86BE" w:rsidR="003D79A0" w:rsidRPr="007B15A8" w:rsidRDefault="003D79A0" w:rsidP="00675C23">
      <w:pPr>
        <w:pStyle w:val="Akapitzlist"/>
        <w:numPr>
          <w:ilvl w:val="0"/>
          <w:numId w:val="1"/>
        </w:numPr>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 xml:space="preserve">Usługa wymieniona w ust. 1 wykonywana będzie przy użyciu środków oraz sprzętu własnego Wykonawcy </w:t>
      </w:r>
      <w:r w:rsidR="007244A6" w:rsidRPr="007B15A8">
        <w:rPr>
          <w:rFonts w:eastAsia="Calibri"/>
          <w:color w:val="000000" w:themeColor="text1"/>
          <w:sz w:val="22"/>
          <w:szCs w:val="22"/>
          <w:lang w:eastAsia="en-US"/>
        </w:rPr>
        <w:t>zgodnego z wytycznymi Zamawiającego</w:t>
      </w:r>
      <w:r w:rsidR="00C5717D" w:rsidRPr="007B15A8">
        <w:rPr>
          <w:rFonts w:eastAsia="Calibri"/>
          <w:color w:val="000000" w:themeColor="text1"/>
          <w:sz w:val="22"/>
          <w:szCs w:val="22"/>
          <w:lang w:eastAsia="en-US"/>
        </w:rPr>
        <w:t xml:space="preserve"> (wskazany</w:t>
      </w:r>
      <w:r w:rsidR="00624DCF" w:rsidRPr="007B15A8">
        <w:rPr>
          <w:rFonts w:eastAsia="Calibri"/>
          <w:color w:val="000000" w:themeColor="text1"/>
          <w:sz w:val="22"/>
          <w:szCs w:val="22"/>
          <w:lang w:eastAsia="en-US"/>
        </w:rPr>
        <w:t>mi</w:t>
      </w:r>
      <w:r w:rsidR="00C5717D" w:rsidRPr="007B15A8">
        <w:rPr>
          <w:rFonts w:eastAsia="Calibri"/>
          <w:color w:val="000000" w:themeColor="text1"/>
          <w:sz w:val="22"/>
          <w:szCs w:val="22"/>
          <w:lang w:eastAsia="en-US"/>
        </w:rPr>
        <w:t xml:space="preserve"> w załączniku nr 1 do umowy)</w:t>
      </w:r>
      <w:r w:rsidR="007244A6" w:rsidRPr="007B15A8">
        <w:rPr>
          <w:rFonts w:eastAsia="Calibri"/>
          <w:color w:val="000000" w:themeColor="text1"/>
          <w:sz w:val="22"/>
          <w:szCs w:val="22"/>
          <w:lang w:eastAsia="en-US"/>
        </w:rPr>
        <w:t xml:space="preserve"> </w:t>
      </w:r>
      <w:r w:rsidRPr="007B15A8">
        <w:rPr>
          <w:rFonts w:eastAsia="Calibri"/>
          <w:color w:val="000000" w:themeColor="text1"/>
          <w:sz w:val="22"/>
          <w:szCs w:val="22"/>
          <w:lang w:eastAsia="en-US"/>
        </w:rPr>
        <w:t>bądź środków i sprzętu</w:t>
      </w:r>
      <w:r w:rsidR="00624DCF" w:rsidRPr="007B15A8">
        <w:rPr>
          <w:rFonts w:eastAsia="Calibri"/>
          <w:color w:val="000000" w:themeColor="text1"/>
          <w:sz w:val="22"/>
          <w:szCs w:val="22"/>
          <w:lang w:eastAsia="en-US"/>
        </w:rPr>
        <w:t>,</w:t>
      </w:r>
      <w:r w:rsidRPr="007B15A8">
        <w:rPr>
          <w:rFonts w:eastAsia="Calibri"/>
          <w:color w:val="000000" w:themeColor="text1"/>
          <w:sz w:val="22"/>
          <w:szCs w:val="22"/>
          <w:lang w:eastAsia="en-US"/>
        </w:rPr>
        <w:t xml:space="preserve"> do korzystania z których Wykonawca posiada prawo.</w:t>
      </w:r>
    </w:p>
    <w:p w14:paraId="15BBA94D" w14:textId="77181C60" w:rsidR="003D79A0" w:rsidRPr="007B15A8" w:rsidRDefault="003D79A0" w:rsidP="00675C23">
      <w:pPr>
        <w:pStyle w:val="Bezodstpw"/>
        <w:numPr>
          <w:ilvl w:val="0"/>
          <w:numId w:val="1"/>
        </w:numPr>
        <w:ind w:left="426" w:hanging="426"/>
        <w:jc w:val="both"/>
        <w:rPr>
          <w:rFonts w:ascii="Times New Roman" w:hAnsi="Times New Roman"/>
          <w:color w:val="000000" w:themeColor="text1"/>
        </w:rPr>
      </w:pPr>
      <w:r w:rsidRPr="007B15A8">
        <w:rPr>
          <w:rFonts w:ascii="Times New Roman" w:hAnsi="Times New Roman"/>
          <w:color w:val="000000" w:themeColor="text1"/>
        </w:rPr>
        <w:t>Zamawiający zapewnia wodę niezbędną do nawadniania płyty głównej boiska oraz płyty boiska treningowe</w:t>
      </w:r>
      <w:r w:rsidR="0045495D" w:rsidRPr="007B15A8">
        <w:rPr>
          <w:rFonts w:ascii="Times New Roman" w:hAnsi="Times New Roman"/>
          <w:color w:val="000000" w:themeColor="text1"/>
        </w:rPr>
        <w:t>go</w:t>
      </w:r>
      <w:r w:rsidRPr="007B15A8">
        <w:rPr>
          <w:rFonts w:ascii="Times New Roman" w:hAnsi="Times New Roman"/>
          <w:color w:val="000000" w:themeColor="text1"/>
        </w:rPr>
        <w:t xml:space="preserve"> z naturalną nawierzchnią.</w:t>
      </w:r>
    </w:p>
    <w:p w14:paraId="431079AB" w14:textId="77777777" w:rsidR="005E3FEC" w:rsidRPr="007B15A8" w:rsidRDefault="005E3FEC" w:rsidP="00675C23">
      <w:pPr>
        <w:pStyle w:val="Bezodstpw"/>
        <w:jc w:val="both"/>
        <w:rPr>
          <w:rFonts w:ascii="Times New Roman" w:hAnsi="Times New Roman"/>
          <w:color w:val="000000" w:themeColor="text1"/>
        </w:rPr>
      </w:pPr>
    </w:p>
    <w:p w14:paraId="6A186D76" w14:textId="77777777" w:rsidR="00BF7D6B" w:rsidRPr="007B15A8" w:rsidRDefault="00BF7D6B" w:rsidP="00675C23">
      <w:pPr>
        <w:pStyle w:val="Bezodstpw"/>
        <w:jc w:val="center"/>
        <w:rPr>
          <w:rFonts w:ascii="Times New Roman" w:hAnsi="Times New Roman"/>
          <w:color w:val="000000" w:themeColor="text1"/>
        </w:rPr>
      </w:pPr>
      <w:r w:rsidRPr="007B15A8">
        <w:rPr>
          <w:rFonts w:ascii="Times New Roman" w:hAnsi="Times New Roman"/>
          <w:color w:val="000000" w:themeColor="text1"/>
        </w:rPr>
        <w:t>§ 2</w:t>
      </w:r>
    </w:p>
    <w:p w14:paraId="462C27A0" w14:textId="77777777" w:rsidR="00BF7D6B" w:rsidRPr="007B15A8" w:rsidRDefault="00BF7D6B" w:rsidP="00675C23">
      <w:pPr>
        <w:pStyle w:val="Bezodstpw"/>
        <w:numPr>
          <w:ilvl w:val="0"/>
          <w:numId w:val="12"/>
        </w:numPr>
        <w:ind w:left="426" w:hanging="426"/>
        <w:jc w:val="both"/>
        <w:rPr>
          <w:rFonts w:ascii="Times New Roman" w:hAnsi="Times New Roman"/>
          <w:color w:val="000000" w:themeColor="text1"/>
        </w:rPr>
      </w:pPr>
      <w:r w:rsidRPr="007B15A8">
        <w:rPr>
          <w:rFonts w:ascii="Times New Roman" w:hAnsi="Times New Roman"/>
          <w:color w:val="000000" w:themeColor="text1"/>
        </w:rPr>
        <w:t>Wykonawca zobowiązuje się do:</w:t>
      </w:r>
    </w:p>
    <w:p w14:paraId="26F90436" w14:textId="77777777" w:rsidR="00BF7D6B" w:rsidRPr="007B15A8" w:rsidRDefault="00BF7D6B" w:rsidP="00675C23">
      <w:pPr>
        <w:pStyle w:val="Bezodstpw"/>
        <w:numPr>
          <w:ilvl w:val="1"/>
          <w:numId w:val="12"/>
        </w:numPr>
        <w:jc w:val="both"/>
        <w:rPr>
          <w:rFonts w:ascii="Times New Roman" w:hAnsi="Times New Roman"/>
          <w:color w:val="000000" w:themeColor="text1"/>
        </w:rPr>
      </w:pPr>
      <w:r w:rsidRPr="007B15A8">
        <w:rPr>
          <w:rFonts w:ascii="Times New Roman" w:hAnsi="Times New Roman"/>
          <w:color w:val="000000" w:themeColor="text1"/>
        </w:rPr>
        <w:t>należytego wykonania usługi będącej przedmiotem umowy;</w:t>
      </w:r>
    </w:p>
    <w:p w14:paraId="3A23525A" w14:textId="77777777" w:rsidR="00BF7D6B" w:rsidRPr="007B15A8" w:rsidRDefault="00BF7D6B" w:rsidP="00675C23">
      <w:pPr>
        <w:pStyle w:val="Bezodstpw"/>
        <w:numPr>
          <w:ilvl w:val="1"/>
          <w:numId w:val="12"/>
        </w:numPr>
        <w:jc w:val="both"/>
        <w:rPr>
          <w:rFonts w:ascii="Times New Roman" w:hAnsi="Times New Roman"/>
          <w:color w:val="000000" w:themeColor="text1"/>
        </w:rPr>
      </w:pPr>
      <w:r w:rsidRPr="007B15A8">
        <w:rPr>
          <w:rFonts w:ascii="Times New Roman" w:hAnsi="Times New Roman"/>
          <w:color w:val="000000" w:themeColor="text1"/>
        </w:rPr>
        <w:t>terminowej realizacji usługi będącej przedmiotem umowy;</w:t>
      </w:r>
    </w:p>
    <w:p w14:paraId="40AE1C9E" w14:textId="77777777" w:rsidR="0051269D" w:rsidRPr="007B15A8" w:rsidRDefault="0051269D" w:rsidP="00675C23">
      <w:pPr>
        <w:pStyle w:val="Akapitzlist"/>
        <w:numPr>
          <w:ilvl w:val="1"/>
          <w:numId w:val="12"/>
        </w:numPr>
        <w:jc w:val="both"/>
        <w:rPr>
          <w:rFonts w:eastAsia="Calibri"/>
          <w:color w:val="000000" w:themeColor="text1"/>
          <w:sz w:val="22"/>
          <w:szCs w:val="22"/>
          <w:lang w:eastAsia="en-US"/>
        </w:rPr>
      </w:pPr>
      <w:r w:rsidRPr="007B15A8">
        <w:rPr>
          <w:rFonts w:eastAsia="Calibri"/>
          <w:color w:val="000000" w:themeColor="text1"/>
          <w:sz w:val="22"/>
          <w:szCs w:val="22"/>
          <w:lang w:eastAsia="en-US"/>
        </w:rPr>
        <w:t>przestrzegania przepisów BHP i ppoż. i innych przepisów porządkowych obowiązujących na terenie Stadionu Miejskiego „STAL” w Rzeszowie;</w:t>
      </w:r>
    </w:p>
    <w:p w14:paraId="728CBB54" w14:textId="77777777" w:rsidR="0051269D" w:rsidRPr="007B15A8" w:rsidRDefault="0051269D" w:rsidP="00675C23">
      <w:pPr>
        <w:pStyle w:val="Akapitzlist"/>
        <w:numPr>
          <w:ilvl w:val="1"/>
          <w:numId w:val="12"/>
        </w:numPr>
        <w:jc w:val="both"/>
        <w:rPr>
          <w:rFonts w:eastAsia="Calibri"/>
          <w:color w:val="000000" w:themeColor="text1"/>
          <w:sz w:val="22"/>
          <w:szCs w:val="22"/>
          <w:lang w:eastAsia="en-US"/>
        </w:rPr>
      </w:pPr>
      <w:r w:rsidRPr="007B15A8">
        <w:rPr>
          <w:rFonts w:eastAsia="Calibri"/>
          <w:color w:val="000000" w:themeColor="text1"/>
          <w:sz w:val="22"/>
          <w:szCs w:val="22"/>
          <w:lang w:eastAsia="en-US"/>
        </w:rPr>
        <w:t>wykonywania usługi zgodnie z obowiązującymi przepisami i normami, w tym sanitarnymi i o ochronie środowiska;</w:t>
      </w:r>
    </w:p>
    <w:p w14:paraId="1BFB6EDE" w14:textId="77777777" w:rsidR="0051269D" w:rsidRPr="007B15A8" w:rsidRDefault="0051269D" w:rsidP="00675C23">
      <w:pPr>
        <w:pStyle w:val="Bezodstpw"/>
        <w:numPr>
          <w:ilvl w:val="1"/>
          <w:numId w:val="12"/>
        </w:numPr>
        <w:jc w:val="both"/>
        <w:rPr>
          <w:rFonts w:ascii="Times New Roman" w:hAnsi="Times New Roman"/>
          <w:color w:val="000000" w:themeColor="text1"/>
        </w:rPr>
      </w:pPr>
      <w:r w:rsidRPr="007B15A8">
        <w:rPr>
          <w:rFonts w:ascii="Times New Roman" w:hAnsi="Times New Roman"/>
          <w:color w:val="000000" w:themeColor="text1"/>
        </w:rPr>
        <w:t>ponoszenia pełnej odpowiedzialności za stan terenu i obiektów przed organami kontrolnymi;</w:t>
      </w:r>
    </w:p>
    <w:p w14:paraId="17D8FD1D" w14:textId="77777777" w:rsidR="0051269D" w:rsidRPr="007B15A8" w:rsidRDefault="0051269D" w:rsidP="00675C23">
      <w:pPr>
        <w:pStyle w:val="Akapitzlist"/>
        <w:numPr>
          <w:ilvl w:val="1"/>
          <w:numId w:val="12"/>
        </w:numPr>
        <w:jc w:val="both"/>
        <w:rPr>
          <w:rFonts w:eastAsia="Calibri"/>
          <w:color w:val="000000" w:themeColor="text1"/>
          <w:sz w:val="22"/>
          <w:szCs w:val="22"/>
          <w:lang w:eastAsia="en-US"/>
        </w:rPr>
      </w:pPr>
      <w:r w:rsidRPr="007B15A8">
        <w:rPr>
          <w:rFonts w:eastAsia="Calibri"/>
          <w:color w:val="000000" w:themeColor="text1"/>
          <w:sz w:val="22"/>
          <w:szCs w:val="22"/>
          <w:lang w:eastAsia="en-US"/>
        </w:rPr>
        <w:t>pokrycia kosztów napraw w przypadku stwierdzenia zawinionych przez Wykonawcę uszkodzeń</w:t>
      </w:r>
      <w:r w:rsidR="000C5B03" w:rsidRPr="007B15A8">
        <w:rPr>
          <w:rFonts w:eastAsia="Calibri"/>
          <w:color w:val="000000" w:themeColor="text1"/>
          <w:sz w:val="22"/>
          <w:szCs w:val="22"/>
          <w:lang w:eastAsia="en-US"/>
        </w:rPr>
        <w:t xml:space="preserve"> boisk o nawierzchni trawiastej i sztucznej oraz </w:t>
      </w:r>
      <w:r w:rsidRPr="007B15A8">
        <w:rPr>
          <w:rFonts w:eastAsia="Calibri"/>
          <w:color w:val="000000" w:themeColor="text1"/>
          <w:sz w:val="22"/>
          <w:szCs w:val="22"/>
          <w:lang w:eastAsia="en-US"/>
        </w:rPr>
        <w:t>wyposażenia pomieszczeń, w któryc</w:t>
      </w:r>
      <w:r w:rsidR="005C68C4" w:rsidRPr="007B15A8">
        <w:rPr>
          <w:rFonts w:eastAsia="Calibri"/>
          <w:color w:val="000000" w:themeColor="text1"/>
          <w:sz w:val="22"/>
          <w:szCs w:val="22"/>
          <w:lang w:eastAsia="en-US"/>
        </w:rPr>
        <w:t>h wykonuje czynności związane z </w:t>
      </w:r>
      <w:r w:rsidRPr="007B15A8">
        <w:rPr>
          <w:rFonts w:eastAsia="Calibri"/>
          <w:color w:val="000000" w:themeColor="text1"/>
          <w:sz w:val="22"/>
          <w:szCs w:val="22"/>
          <w:lang w:eastAsia="en-US"/>
        </w:rPr>
        <w:t>realizacją usługi będącej przedmiotem umowy;</w:t>
      </w:r>
    </w:p>
    <w:p w14:paraId="7A72F96E" w14:textId="77777777" w:rsidR="0051269D" w:rsidRPr="007B15A8" w:rsidRDefault="0051269D" w:rsidP="00675C23">
      <w:pPr>
        <w:pStyle w:val="Akapitzlist"/>
        <w:numPr>
          <w:ilvl w:val="1"/>
          <w:numId w:val="12"/>
        </w:numPr>
        <w:jc w:val="both"/>
        <w:rPr>
          <w:rFonts w:eastAsia="Calibri"/>
          <w:color w:val="000000" w:themeColor="text1"/>
          <w:sz w:val="22"/>
          <w:szCs w:val="22"/>
          <w:lang w:eastAsia="en-US"/>
        </w:rPr>
      </w:pPr>
      <w:r w:rsidRPr="007B15A8">
        <w:rPr>
          <w:rFonts w:eastAsia="Calibri"/>
          <w:color w:val="000000" w:themeColor="text1"/>
          <w:sz w:val="22"/>
          <w:szCs w:val="22"/>
          <w:lang w:eastAsia="en-US"/>
        </w:rPr>
        <w:t>ponoszenia wszelkich kosztów finansowych z tytułu szkód materialnych oraz kar wynikłych z winy Wykonawcy w związku z wykonywaniem usługi</w:t>
      </w:r>
      <w:r w:rsidR="000C5B03" w:rsidRPr="007B15A8">
        <w:rPr>
          <w:rFonts w:eastAsia="Calibri"/>
          <w:color w:val="000000" w:themeColor="text1"/>
          <w:sz w:val="22"/>
          <w:szCs w:val="22"/>
          <w:lang w:eastAsia="en-US"/>
        </w:rPr>
        <w:t xml:space="preserve"> nałożonych na Zamawiającego związanych z organizacją imprez i treningów na Stadionie Miejskim</w:t>
      </w:r>
      <w:r w:rsidRPr="007B15A8">
        <w:rPr>
          <w:rFonts w:eastAsia="Calibri"/>
          <w:color w:val="000000" w:themeColor="text1"/>
          <w:sz w:val="22"/>
          <w:szCs w:val="22"/>
          <w:lang w:eastAsia="en-US"/>
        </w:rPr>
        <w:t>;</w:t>
      </w:r>
    </w:p>
    <w:p w14:paraId="27D7DE22" w14:textId="77777777" w:rsidR="004E260A" w:rsidRPr="007B15A8" w:rsidRDefault="004E260A" w:rsidP="00675C23">
      <w:pPr>
        <w:pStyle w:val="Akapitzlist"/>
        <w:numPr>
          <w:ilvl w:val="1"/>
          <w:numId w:val="12"/>
        </w:numPr>
        <w:jc w:val="both"/>
        <w:rPr>
          <w:rFonts w:eastAsia="Calibri"/>
          <w:color w:val="000000" w:themeColor="text1"/>
          <w:sz w:val="22"/>
          <w:szCs w:val="22"/>
          <w:lang w:eastAsia="en-US"/>
        </w:rPr>
      </w:pPr>
      <w:r w:rsidRPr="007B15A8">
        <w:rPr>
          <w:rFonts w:eastAsia="Calibri"/>
          <w:color w:val="000000" w:themeColor="text1"/>
          <w:sz w:val="22"/>
          <w:szCs w:val="22"/>
          <w:lang w:eastAsia="en-US"/>
        </w:rPr>
        <w:t xml:space="preserve">powierzania wykonywania czynności związanych z realizacją usługi osobom posiadającym odpowiednie przygotowanie oraz przeszkolonym pod kątem przepisów BHP i ppoż. </w:t>
      </w:r>
      <w:r w:rsidRPr="007B15A8">
        <w:rPr>
          <w:color w:val="000000" w:themeColor="text1"/>
          <w:sz w:val="22"/>
          <w:szCs w:val="22"/>
        </w:rPr>
        <w:t>oraz posiadających kwalifikacje zawodowe w zakresie wykonania usługi będącej przedmiotem umowy;</w:t>
      </w:r>
    </w:p>
    <w:p w14:paraId="1F718ADB" w14:textId="76637D66" w:rsidR="0051269D" w:rsidRPr="007B15A8" w:rsidRDefault="004E260A" w:rsidP="00675C23">
      <w:pPr>
        <w:pStyle w:val="Akapitzlist"/>
        <w:numPr>
          <w:ilvl w:val="1"/>
          <w:numId w:val="12"/>
        </w:numPr>
        <w:jc w:val="both"/>
        <w:rPr>
          <w:rFonts w:eastAsia="Calibri"/>
          <w:color w:val="000000" w:themeColor="text1"/>
          <w:sz w:val="22"/>
          <w:szCs w:val="22"/>
          <w:lang w:eastAsia="en-US"/>
        </w:rPr>
      </w:pPr>
      <w:r w:rsidRPr="007B15A8">
        <w:rPr>
          <w:rFonts w:eastAsia="Calibri"/>
          <w:color w:val="000000" w:themeColor="text1"/>
          <w:sz w:val="22"/>
          <w:szCs w:val="22"/>
          <w:lang w:eastAsia="en-US"/>
        </w:rPr>
        <w:t>przedłożenia dowodu zawarcia ubezpieczenia do n</w:t>
      </w:r>
      <w:r w:rsidR="005C68C4" w:rsidRPr="007B15A8">
        <w:rPr>
          <w:rFonts w:eastAsia="Calibri"/>
          <w:color w:val="000000" w:themeColor="text1"/>
          <w:sz w:val="22"/>
          <w:szCs w:val="22"/>
          <w:lang w:eastAsia="en-US"/>
        </w:rPr>
        <w:t>astępujących polis związanych z </w:t>
      </w:r>
      <w:r w:rsidRPr="007B15A8">
        <w:rPr>
          <w:rFonts w:eastAsia="Calibri"/>
          <w:color w:val="000000" w:themeColor="text1"/>
          <w:sz w:val="22"/>
          <w:szCs w:val="22"/>
          <w:lang w:eastAsia="en-US"/>
        </w:rPr>
        <w:t xml:space="preserve">realizacją umowy oraz terminowego opłacania należytych składek ubezpieczeniowych od odpowiedzialności cywilnej (OC) Wykonawcy z tytułu prowadzonej działalności gospodarczej, obejmujące swym zakresem co najmniej szkody poniesione przez osoby trzecie w wyniku śmierci, uszkodzenia ciała, rozstroju zdrowia (szkoda osobowa) lub </w:t>
      </w:r>
      <w:r w:rsidRPr="007B15A8">
        <w:rPr>
          <w:rFonts w:eastAsia="Calibri"/>
          <w:color w:val="000000" w:themeColor="text1"/>
          <w:sz w:val="22"/>
          <w:szCs w:val="22"/>
          <w:lang w:eastAsia="en-US"/>
        </w:rPr>
        <w:lastRenderedPageBreak/>
        <w:t>wyniku utraty, zniszczenia lub uszkodzenia mienia własnego lub osób trzecich, a także szkody spowodowane błędami (szkoda rzeczowa), powstałe w związku z wykonaniem przedmiotu umowy na kwotę ubezpieczenia nie niższą niż cena ofertowa brutto. Polisa musi zapewniać wypłatę odszkodowania w złotych polskich, a miejsce dostarczenia dokumentów niezbędnych do wypłaty odszkodowania musi znajdować się na terytorium Rzeczpospolitej Polskiej</w:t>
      </w:r>
      <w:r w:rsidR="0045495D" w:rsidRPr="007B15A8">
        <w:rPr>
          <w:rFonts w:eastAsia="Calibri"/>
          <w:color w:val="000000" w:themeColor="text1"/>
          <w:sz w:val="22"/>
          <w:szCs w:val="22"/>
          <w:lang w:eastAsia="en-US"/>
        </w:rPr>
        <w:t>.</w:t>
      </w:r>
    </w:p>
    <w:p w14:paraId="5AA9FE78" w14:textId="77777777" w:rsidR="001220BD" w:rsidRPr="007B15A8" w:rsidRDefault="001220BD" w:rsidP="0045495D">
      <w:pPr>
        <w:pStyle w:val="Bezodstpw"/>
        <w:numPr>
          <w:ilvl w:val="0"/>
          <w:numId w:val="35"/>
        </w:numPr>
        <w:jc w:val="both"/>
        <w:rPr>
          <w:rFonts w:ascii="Times New Roman" w:hAnsi="Times New Roman"/>
          <w:color w:val="000000" w:themeColor="text1"/>
        </w:rPr>
      </w:pPr>
      <w:r w:rsidRPr="007B15A8">
        <w:rPr>
          <w:rFonts w:ascii="Times New Roman" w:hAnsi="Times New Roman"/>
          <w:color w:val="000000" w:themeColor="text1"/>
        </w:rPr>
        <w:t xml:space="preserve">Zamawiający oświadcza, że Wykonawca przed zawarciem umowy wniósł zabezpieczenie należytego wykonania umowy w formie … i w wysokości 5% ceny całkowitej podanej w ofercie Wykonawcy, tj. w kwocie ……. zł </w:t>
      </w:r>
      <w:r w:rsidR="00883638" w:rsidRPr="007B15A8">
        <w:rPr>
          <w:rFonts w:ascii="Times New Roman" w:hAnsi="Times New Roman"/>
          <w:color w:val="000000" w:themeColor="text1"/>
        </w:rPr>
        <w:t xml:space="preserve">(słownie………………..zł). </w:t>
      </w:r>
    </w:p>
    <w:p w14:paraId="61E8B87E" w14:textId="1B8AA5F0" w:rsidR="00883638" w:rsidRPr="007B15A8" w:rsidRDefault="00883638" w:rsidP="0045495D">
      <w:pPr>
        <w:pStyle w:val="Bezodstpw"/>
        <w:numPr>
          <w:ilvl w:val="0"/>
          <w:numId w:val="35"/>
        </w:numPr>
        <w:jc w:val="both"/>
        <w:rPr>
          <w:rFonts w:ascii="Times New Roman" w:hAnsi="Times New Roman"/>
          <w:color w:val="000000" w:themeColor="text1"/>
        </w:rPr>
      </w:pPr>
      <w:r w:rsidRPr="007B15A8">
        <w:rPr>
          <w:rFonts w:ascii="Times New Roman" w:hAnsi="Times New Roman"/>
          <w:color w:val="000000" w:themeColor="text1"/>
        </w:rPr>
        <w:t xml:space="preserve">Zwrot zabezpieczenia </w:t>
      </w:r>
      <w:r w:rsidR="000E0F18" w:rsidRPr="007B15A8">
        <w:rPr>
          <w:rFonts w:ascii="Times New Roman" w:hAnsi="Times New Roman"/>
          <w:color w:val="000000" w:themeColor="text1"/>
        </w:rPr>
        <w:t xml:space="preserve">należytego wykonania umowy </w:t>
      </w:r>
      <w:r w:rsidRPr="007B15A8">
        <w:rPr>
          <w:rFonts w:ascii="Times New Roman" w:hAnsi="Times New Roman"/>
          <w:color w:val="000000" w:themeColor="text1"/>
        </w:rPr>
        <w:t>nastąpi</w:t>
      </w:r>
      <w:r w:rsidR="000E0F18" w:rsidRPr="007B15A8">
        <w:rPr>
          <w:rFonts w:ascii="Times New Roman" w:hAnsi="Times New Roman"/>
          <w:color w:val="000000" w:themeColor="text1"/>
        </w:rPr>
        <w:t xml:space="preserve"> w terminie </w:t>
      </w:r>
      <w:r w:rsidR="001220BD" w:rsidRPr="007B15A8">
        <w:rPr>
          <w:rFonts w:ascii="Times New Roman" w:hAnsi="Times New Roman"/>
          <w:color w:val="000000" w:themeColor="text1"/>
        </w:rPr>
        <w:t xml:space="preserve">do </w:t>
      </w:r>
      <w:r w:rsidR="000E0F18" w:rsidRPr="007B15A8">
        <w:rPr>
          <w:rFonts w:ascii="Times New Roman" w:hAnsi="Times New Roman"/>
          <w:color w:val="000000" w:themeColor="text1"/>
        </w:rPr>
        <w:t>30 dni od dnia wykonania przedmiot</w:t>
      </w:r>
      <w:r w:rsidR="00080224" w:rsidRPr="007B15A8">
        <w:rPr>
          <w:rFonts w:ascii="Times New Roman" w:hAnsi="Times New Roman"/>
          <w:color w:val="000000" w:themeColor="text1"/>
        </w:rPr>
        <w:t>u umowy i uznania go </w:t>
      </w:r>
      <w:r w:rsidR="000E0F18" w:rsidRPr="007B15A8">
        <w:rPr>
          <w:rFonts w:ascii="Times New Roman" w:hAnsi="Times New Roman"/>
          <w:color w:val="000000" w:themeColor="text1"/>
        </w:rPr>
        <w:t>przez Zamaw</w:t>
      </w:r>
      <w:r w:rsidR="0034322F" w:rsidRPr="007B15A8">
        <w:rPr>
          <w:rFonts w:ascii="Times New Roman" w:hAnsi="Times New Roman"/>
          <w:color w:val="000000" w:themeColor="text1"/>
        </w:rPr>
        <w:t>iającego za należycie wykonany</w:t>
      </w:r>
      <w:r w:rsidR="0045495D" w:rsidRPr="007B15A8">
        <w:rPr>
          <w:rFonts w:ascii="Times New Roman" w:hAnsi="Times New Roman"/>
          <w:color w:val="000000" w:themeColor="text1"/>
        </w:rPr>
        <w:t>.</w:t>
      </w:r>
    </w:p>
    <w:p w14:paraId="37FA97CF" w14:textId="4DC71A46" w:rsidR="00FA458A" w:rsidRPr="007B15A8" w:rsidRDefault="00FA458A" w:rsidP="001220BD">
      <w:pPr>
        <w:pStyle w:val="Bezodstpw"/>
        <w:numPr>
          <w:ilvl w:val="0"/>
          <w:numId w:val="36"/>
        </w:numPr>
        <w:jc w:val="both"/>
        <w:rPr>
          <w:rFonts w:ascii="Times New Roman" w:hAnsi="Times New Roman"/>
          <w:color w:val="000000" w:themeColor="text1"/>
        </w:rPr>
      </w:pPr>
      <w:r w:rsidRPr="007B15A8">
        <w:rPr>
          <w:rFonts w:ascii="Times New Roman" w:hAnsi="Times New Roman"/>
          <w:color w:val="000000" w:themeColor="text1"/>
        </w:rPr>
        <w:t>Wykonawca wyposaży wszystkich pracowników wykonujących usług</w:t>
      </w:r>
      <w:r w:rsidR="001220BD" w:rsidRPr="007B15A8">
        <w:rPr>
          <w:rFonts w:ascii="Times New Roman" w:hAnsi="Times New Roman"/>
          <w:color w:val="000000" w:themeColor="text1"/>
        </w:rPr>
        <w:t xml:space="preserve">ę </w:t>
      </w:r>
      <w:r w:rsidRPr="007B15A8">
        <w:rPr>
          <w:rFonts w:ascii="Times New Roman" w:hAnsi="Times New Roman"/>
          <w:color w:val="000000" w:themeColor="text1"/>
        </w:rPr>
        <w:t>będąc</w:t>
      </w:r>
      <w:r w:rsidR="001220BD" w:rsidRPr="007B15A8">
        <w:rPr>
          <w:rFonts w:ascii="Times New Roman" w:hAnsi="Times New Roman"/>
          <w:color w:val="000000" w:themeColor="text1"/>
        </w:rPr>
        <w:t>ą</w:t>
      </w:r>
      <w:r w:rsidRPr="007B15A8">
        <w:rPr>
          <w:rFonts w:ascii="Times New Roman" w:hAnsi="Times New Roman"/>
          <w:color w:val="000000" w:themeColor="text1"/>
        </w:rPr>
        <w:t xml:space="preserve"> przedmiotem niniejszej umowy w odzież ochronną i roboczą.</w:t>
      </w:r>
    </w:p>
    <w:p w14:paraId="239EB878" w14:textId="176629FE" w:rsidR="00684A63" w:rsidRPr="007B15A8" w:rsidRDefault="00684A63" w:rsidP="0045495D">
      <w:pPr>
        <w:pStyle w:val="Akapitzlist"/>
        <w:numPr>
          <w:ilvl w:val="0"/>
          <w:numId w:val="36"/>
        </w:numPr>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Wykonawca przedłoży Zamawiającemu przed rozpoczęciem realizacji niniejszej umowy wykaz osób (z podaniem imienia i nazwiska) zajmujących się utrzymaniem boisk wraz z wykazem posiadanych przez nich kwalifikacji zawodowych w zakresie wykonania usługi będącej przedmiotem umowy</w:t>
      </w:r>
      <w:r w:rsidR="0045495D" w:rsidRPr="007B15A8">
        <w:rPr>
          <w:rFonts w:eastAsia="Calibri"/>
          <w:color w:val="000000" w:themeColor="text1"/>
          <w:sz w:val="22"/>
          <w:szCs w:val="22"/>
          <w:lang w:eastAsia="en-US"/>
        </w:rPr>
        <w:t>.</w:t>
      </w:r>
    </w:p>
    <w:p w14:paraId="1B178606" w14:textId="4ABA40C8" w:rsidR="00A86101" w:rsidRPr="007B15A8" w:rsidRDefault="00A86101" w:rsidP="0045495D">
      <w:pPr>
        <w:pStyle w:val="Akapitzlist"/>
        <w:numPr>
          <w:ilvl w:val="0"/>
          <w:numId w:val="36"/>
        </w:numPr>
        <w:ind w:left="426" w:hanging="426"/>
        <w:jc w:val="both"/>
        <w:rPr>
          <w:color w:val="000000" w:themeColor="text1"/>
          <w:sz w:val="22"/>
        </w:rPr>
      </w:pPr>
      <w:r w:rsidRPr="007B15A8">
        <w:rPr>
          <w:color w:val="000000" w:themeColor="text1"/>
          <w:sz w:val="22"/>
        </w:rPr>
        <w:t xml:space="preserve">Wykaz, o którym mowa w ust. </w:t>
      </w:r>
      <w:r w:rsidR="001220BD" w:rsidRPr="007B15A8">
        <w:rPr>
          <w:color w:val="000000" w:themeColor="text1"/>
          <w:sz w:val="22"/>
        </w:rPr>
        <w:t>5</w:t>
      </w:r>
      <w:r w:rsidRPr="007B15A8">
        <w:rPr>
          <w:color w:val="000000" w:themeColor="text1"/>
          <w:sz w:val="22"/>
        </w:rPr>
        <w:t xml:space="preserve"> Wykonawca będzie </w:t>
      </w:r>
      <w:r w:rsidR="001220BD" w:rsidRPr="007B15A8">
        <w:rPr>
          <w:color w:val="000000" w:themeColor="text1"/>
          <w:sz w:val="22"/>
        </w:rPr>
        <w:t xml:space="preserve">niezwłocznie </w:t>
      </w:r>
      <w:r w:rsidRPr="007B15A8">
        <w:rPr>
          <w:color w:val="000000" w:themeColor="text1"/>
          <w:sz w:val="22"/>
        </w:rPr>
        <w:t xml:space="preserve">aktualizował </w:t>
      </w:r>
      <w:r w:rsidR="001220BD" w:rsidRPr="007B15A8">
        <w:rPr>
          <w:color w:val="000000" w:themeColor="text1"/>
          <w:sz w:val="22"/>
        </w:rPr>
        <w:t xml:space="preserve">i przedkładał Zamawiającemu </w:t>
      </w:r>
      <w:r w:rsidRPr="007B15A8">
        <w:rPr>
          <w:color w:val="000000" w:themeColor="text1"/>
          <w:sz w:val="22"/>
        </w:rPr>
        <w:t>w przypadku każd</w:t>
      </w:r>
      <w:r w:rsidR="005C68C4" w:rsidRPr="007B15A8">
        <w:rPr>
          <w:color w:val="000000" w:themeColor="text1"/>
          <w:sz w:val="22"/>
        </w:rPr>
        <w:t>ej zmiany w </w:t>
      </w:r>
      <w:r w:rsidRPr="007B15A8">
        <w:rPr>
          <w:color w:val="000000" w:themeColor="text1"/>
          <w:sz w:val="22"/>
        </w:rPr>
        <w:t xml:space="preserve">nim zachodzącej. </w:t>
      </w:r>
    </w:p>
    <w:p w14:paraId="707D5105" w14:textId="4D348CE0" w:rsidR="000C5B03" w:rsidRPr="00E92A6B" w:rsidRDefault="00AF5F94" w:rsidP="00861A7F">
      <w:pPr>
        <w:pStyle w:val="Akapitzlist"/>
        <w:numPr>
          <w:ilvl w:val="0"/>
          <w:numId w:val="36"/>
        </w:numPr>
        <w:ind w:left="426" w:hanging="426"/>
        <w:jc w:val="both"/>
        <w:rPr>
          <w:sz w:val="22"/>
        </w:rPr>
      </w:pPr>
      <w:r w:rsidRPr="00E92A6B">
        <w:rPr>
          <w:sz w:val="22"/>
        </w:rPr>
        <w:t xml:space="preserve">Wykonawca czynności opisane </w:t>
      </w:r>
      <w:r w:rsidR="001927AB" w:rsidRPr="00E92A6B">
        <w:rPr>
          <w:sz w:val="22"/>
        </w:rPr>
        <w:t xml:space="preserve">w załączniku nr 1 </w:t>
      </w:r>
      <w:r w:rsidRPr="00E92A6B">
        <w:rPr>
          <w:sz w:val="22"/>
        </w:rPr>
        <w:t xml:space="preserve">pkt. 1.12 - 1.15 oraz 2.2 do 2.15 ma obowiązek wykonywać pod ścisłym nadzorem specjalisty posiadającego </w:t>
      </w:r>
      <w:r w:rsidR="00F61F9D" w:rsidRPr="00E92A6B">
        <w:rPr>
          <w:sz w:val="22"/>
        </w:rPr>
        <w:t xml:space="preserve">minimum 5-letnie </w:t>
      </w:r>
      <w:r w:rsidRPr="00E92A6B">
        <w:rPr>
          <w:sz w:val="22"/>
        </w:rPr>
        <w:t xml:space="preserve">doświadczenie w </w:t>
      </w:r>
      <w:r w:rsidR="00825FB7" w:rsidRPr="00E92A6B">
        <w:rPr>
          <w:sz w:val="22"/>
        </w:rPr>
        <w:t xml:space="preserve">przygotowaniu i </w:t>
      </w:r>
      <w:r w:rsidRPr="00E92A6B">
        <w:rPr>
          <w:sz w:val="22"/>
        </w:rPr>
        <w:t>utrzymaniu boisk</w:t>
      </w:r>
      <w:r w:rsidR="00C50B59" w:rsidRPr="00E92A6B">
        <w:rPr>
          <w:sz w:val="22"/>
        </w:rPr>
        <w:t xml:space="preserve"> </w:t>
      </w:r>
      <w:r w:rsidR="00F61F9D" w:rsidRPr="00E92A6B">
        <w:rPr>
          <w:sz w:val="22"/>
        </w:rPr>
        <w:t>przeznaczonych do rozgrywania meczów piłki nożnej na poziomie co najmniej Ekstraklasy</w:t>
      </w:r>
      <w:r w:rsidR="007041B4" w:rsidRPr="00E92A6B">
        <w:rPr>
          <w:sz w:val="22"/>
        </w:rPr>
        <w:t xml:space="preserve"> </w:t>
      </w:r>
      <w:bookmarkStart w:id="0" w:name="_Hlk102113183"/>
      <w:r w:rsidR="007041B4" w:rsidRPr="00E92A6B">
        <w:rPr>
          <w:sz w:val="22"/>
        </w:rPr>
        <w:t xml:space="preserve">lub przygotowaniu i utrzymania </w:t>
      </w:r>
      <w:r w:rsidR="00365EDB" w:rsidRPr="00E92A6B">
        <w:rPr>
          <w:sz w:val="22"/>
        </w:rPr>
        <w:t>boisk przeznaczonych do rozgrywania meczów piłki nożnej organizowanych przez Polski Związek Piłki Nożnej lub Europejską Federację Piłkarską</w:t>
      </w:r>
      <w:bookmarkEnd w:id="0"/>
      <w:r w:rsidR="00365EDB" w:rsidRPr="00E92A6B">
        <w:rPr>
          <w:sz w:val="22"/>
        </w:rPr>
        <w:t>.</w:t>
      </w:r>
    </w:p>
    <w:p w14:paraId="129A198A" w14:textId="77777777" w:rsidR="00A86101" w:rsidRPr="007B15A8" w:rsidRDefault="00A86101" w:rsidP="0045495D">
      <w:pPr>
        <w:pStyle w:val="Bezodstpw"/>
        <w:numPr>
          <w:ilvl w:val="0"/>
          <w:numId w:val="36"/>
        </w:numPr>
        <w:ind w:left="426" w:hanging="426"/>
        <w:jc w:val="both"/>
        <w:rPr>
          <w:rFonts w:ascii="Times New Roman" w:hAnsi="Times New Roman"/>
          <w:color w:val="000000" w:themeColor="text1"/>
        </w:rPr>
      </w:pPr>
      <w:r w:rsidRPr="007B15A8">
        <w:rPr>
          <w:rFonts w:ascii="Times New Roman" w:hAnsi="Times New Roman"/>
          <w:color w:val="000000" w:themeColor="text1"/>
        </w:rPr>
        <w:t>Wykonawca ponosi pełną odpowiedzialność za właściwą eksploat</w:t>
      </w:r>
      <w:r w:rsidR="005C68C4" w:rsidRPr="007B15A8">
        <w:rPr>
          <w:rFonts w:ascii="Times New Roman" w:hAnsi="Times New Roman"/>
          <w:color w:val="000000" w:themeColor="text1"/>
        </w:rPr>
        <w:t>ację i bezpieczne korzystanie z </w:t>
      </w:r>
      <w:r w:rsidRPr="007B15A8">
        <w:rPr>
          <w:rFonts w:ascii="Times New Roman" w:hAnsi="Times New Roman"/>
          <w:color w:val="000000" w:themeColor="text1"/>
        </w:rPr>
        <w:t>urządzeń elektrycznych wykorzystywanych do wykonywania usługi, a także za zapewnienie bezpieczeństwa osób będących w zasięgu osoby wykonującej usługę będącą przedmiotem niniejszej umowy.</w:t>
      </w:r>
    </w:p>
    <w:p w14:paraId="3CD28C30" w14:textId="77777777" w:rsidR="00AF5F94" w:rsidRPr="007B15A8" w:rsidRDefault="00AF5F94" w:rsidP="0045495D">
      <w:pPr>
        <w:pStyle w:val="Bezodstpw"/>
        <w:numPr>
          <w:ilvl w:val="0"/>
          <w:numId w:val="36"/>
        </w:numPr>
        <w:ind w:left="426" w:hanging="426"/>
        <w:jc w:val="both"/>
        <w:rPr>
          <w:rFonts w:ascii="Times New Roman" w:hAnsi="Times New Roman"/>
          <w:color w:val="000000" w:themeColor="text1"/>
          <w:shd w:val="clear" w:color="auto" w:fill="FFFFFF"/>
        </w:rPr>
      </w:pPr>
      <w:r w:rsidRPr="007B15A8">
        <w:rPr>
          <w:rFonts w:ascii="Times New Roman" w:hAnsi="Times New Roman"/>
          <w:color w:val="000000" w:themeColor="text1"/>
        </w:rPr>
        <w:t>Wykonawca zobowiązany jest do wykonywania usługi będącej przedmiotem umowy przestrzegając:</w:t>
      </w:r>
    </w:p>
    <w:p w14:paraId="7458EB18" w14:textId="77777777" w:rsidR="00AF5F94" w:rsidRPr="007B15A8" w:rsidRDefault="00AF5F94" w:rsidP="0045495D">
      <w:pPr>
        <w:pStyle w:val="Bezodstpw"/>
        <w:numPr>
          <w:ilvl w:val="0"/>
          <w:numId w:val="37"/>
        </w:numPr>
        <w:jc w:val="both"/>
        <w:rPr>
          <w:rFonts w:ascii="Times New Roman" w:hAnsi="Times New Roman"/>
          <w:color w:val="000000" w:themeColor="text1"/>
          <w:shd w:val="clear" w:color="auto" w:fill="FFFFFF"/>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pielęgnacji i konserwacji murawy,</w:t>
      </w:r>
    </w:p>
    <w:p w14:paraId="123FF9DF" w14:textId="77777777" w:rsidR="00AF5F94" w:rsidRPr="007B15A8" w:rsidRDefault="00AF5F94" w:rsidP="0045495D">
      <w:pPr>
        <w:pStyle w:val="Bezodstpw"/>
        <w:numPr>
          <w:ilvl w:val="0"/>
          <w:numId w:val="37"/>
        </w:numPr>
        <w:jc w:val="both"/>
        <w:rPr>
          <w:rFonts w:ascii="Times New Roman" w:hAnsi="Times New Roman"/>
          <w:color w:val="000000" w:themeColor="text1"/>
          <w:shd w:val="clear" w:color="auto" w:fill="FFFFFF"/>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obsługi Perrot sterownika </w:t>
      </w:r>
      <w:proofErr w:type="spellStart"/>
      <w:r w:rsidRPr="007B15A8">
        <w:rPr>
          <w:rFonts w:ascii="Times New Roman" w:hAnsi="Times New Roman"/>
          <w:color w:val="000000" w:themeColor="text1"/>
          <w:shd w:val="clear" w:color="auto" w:fill="FFFFFF"/>
        </w:rPr>
        <w:t>Water</w:t>
      </w:r>
      <w:proofErr w:type="spellEnd"/>
      <w:r w:rsidRPr="007B15A8">
        <w:rPr>
          <w:rFonts w:ascii="Times New Roman" w:hAnsi="Times New Roman"/>
          <w:color w:val="000000" w:themeColor="text1"/>
          <w:shd w:val="clear" w:color="auto" w:fill="FFFFFF"/>
        </w:rPr>
        <w:t xml:space="preserve"> Control</w:t>
      </w:r>
    </w:p>
    <w:p w14:paraId="3B61A71F" w14:textId="77777777" w:rsidR="00AF5F94" w:rsidRPr="007B15A8" w:rsidRDefault="00AF5F94" w:rsidP="0045495D">
      <w:pPr>
        <w:pStyle w:val="Bezodstpw"/>
        <w:numPr>
          <w:ilvl w:val="0"/>
          <w:numId w:val="37"/>
        </w:numPr>
        <w:jc w:val="both"/>
        <w:rPr>
          <w:rFonts w:ascii="Times New Roman" w:hAnsi="Times New Roman"/>
          <w:color w:val="000000" w:themeColor="text1"/>
          <w:shd w:val="clear" w:color="auto" w:fill="FFFFFF"/>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obsługi bezprzewodowego wyłącznika deszczu</w:t>
      </w:r>
    </w:p>
    <w:p w14:paraId="2C551233" w14:textId="77777777" w:rsidR="00AF5F94" w:rsidRPr="007B15A8" w:rsidRDefault="00AF5F94" w:rsidP="0045495D">
      <w:pPr>
        <w:pStyle w:val="Bezodstpw"/>
        <w:numPr>
          <w:ilvl w:val="0"/>
          <w:numId w:val="37"/>
        </w:numPr>
        <w:jc w:val="both"/>
        <w:rPr>
          <w:rFonts w:ascii="Times New Roman" w:hAnsi="Times New Roman"/>
          <w:color w:val="000000" w:themeColor="text1"/>
          <w:shd w:val="clear" w:color="auto" w:fill="FFFFFF"/>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obsługi pomp wirowych typu OPV, </w:t>
      </w:r>
    </w:p>
    <w:p w14:paraId="56A8025F" w14:textId="77777777" w:rsidR="00AF5F94" w:rsidRPr="007B15A8" w:rsidRDefault="00AF5F94" w:rsidP="0045495D">
      <w:pPr>
        <w:pStyle w:val="Bezodstpw"/>
        <w:numPr>
          <w:ilvl w:val="0"/>
          <w:numId w:val="37"/>
        </w:numPr>
        <w:jc w:val="both"/>
        <w:rPr>
          <w:rFonts w:ascii="Times New Roman" w:hAnsi="Times New Roman"/>
          <w:color w:val="000000" w:themeColor="text1"/>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eksploatacji sterownika IMF,</w:t>
      </w:r>
    </w:p>
    <w:p w14:paraId="3432489B" w14:textId="77777777" w:rsidR="0045495D" w:rsidRPr="007B15A8" w:rsidRDefault="00AF5F94" w:rsidP="0045495D">
      <w:pPr>
        <w:pStyle w:val="Bezodstpw"/>
        <w:numPr>
          <w:ilvl w:val="0"/>
          <w:numId w:val="37"/>
        </w:numPr>
        <w:jc w:val="both"/>
        <w:rPr>
          <w:rFonts w:ascii="Times New Roman" w:hAnsi="Times New Roman"/>
          <w:color w:val="000000" w:themeColor="text1"/>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obsługi węzła cieplnego, </w:t>
      </w:r>
    </w:p>
    <w:p w14:paraId="721E52E3" w14:textId="105EC95A" w:rsidR="0045495D" w:rsidRPr="007B15A8" w:rsidRDefault="00AF5F94" w:rsidP="0045495D">
      <w:pPr>
        <w:pStyle w:val="Bezodstpw"/>
        <w:numPr>
          <w:ilvl w:val="0"/>
          <w:numId w:val="37"/>
        </w:numPr>
        <w:jc w:val="both"/>
        <w:rPr>
          <w:rFonts w:ascii="Times New Roman" w:hAnsi="Times New Roman"/>
          <w:color w:val="000000" w:themeColor="text1"/>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eksploatacji węzła cieplnego </w:t>
      </w:r>
      <w:proofErr w:type="spellStart"/>
      <w:r w:rsidRPr="007B15A8">
        <w:rPr>
          <w:rFonts w:ascii="Times New Roman" w:hAnsi="Times New Roman"/>
          <w:color w:val="000000" w:themeColor="text1"/>
          <w:shd w:val="clear" w:color="auto" w:fill="FFFFFF"/>
        </w:rPr>
        <w:t>AKPiA</w:t>
      </w:r>
      <w:proofErr w:type="spellEnd"/>
      <w:r w:rsidRPr="007B15A8">
        <w:rPr>
          <w:rFonts w:ascii="Times New Roman" w:hAnsi="Times New Roman"/>
          <w:color w:val="000000" w:themeColor="text1"/>
          <w:shd w:val="clear" w:color="auto" w:fill="FFFFFF"/>
        </w:rPr>
        <w:t xml:space="preserve"> – regulacji temperatury boiska</w:t>
      </w:r>
      <w:r w:rsidR="0045495D" w:rsidRPr="007B15A8">
        <w:rPr>
          <w:rFonts w:ascii="Times New Roman" w:hAnsi="Times New Roman"/>
          <w:color w:val="000000" w:themeColor="text1"/>
          <w:shd w:val="clear" w:color="auto" w:fill="FFFFFF"/>
        </w:rPr>
        <w:t>,</w:t>
      </w:r>
    </w:p>
    <w:p w14:paraId="139FC538" w14:textId="3CDFD5EA" w:rsidR="00AF5F94" w:rsidRPr="007B15A8" w:rsidRDefault="00AF5F94" w:rsidP="0045495D">
      <w:pPr>
        <w:pStyle w:val="Bezodstpw"/>
        <w:numPr>
          <w:ilvl w:val="0"/>
          <w:numId w:val="37"/>
        </w:numPr>
        <w:jc w:val="both"/>
        <w:rPr>
          <w:rFonts w:ascii="Times New Roman" w:hAnsi="Times New Roman"/>
          <w:color w:val="000000" w:themeColor="text1"/>
        </w:rPr>
      </w:pPr>
      <w:r w:rsidRPr="007B15A8">
        <w:rPr>
          <w:rFonts w:ascii="Times New Roman" w:hAnsi="Times New Roman"/>
          <w:color w:val="000000" w:themeColor="text1"/>
          <w:shd w:val="clear" w:color="auto" w:fill="FFFFFF"/>
        </w:rPr>
        <w:t>Instrukcj</w:t>
      </w:r>
      <w:r w:rsidR="00A6749C" w:rsidRPr="007B15A8">
        <w:rPr>
          <w:rFonts w:ascii="Times New Roman" w:hAnsi="Times New Roman"/>
          <w:color w:val="000000" w:themeColor="text1"/>
          <w:shd w:val="clear" w:color="auto" w:fill="FFFFFF"/>
        </w:rPr>
        <w:t>i</w:t>
      </w:r>
      <w:r w:rsidRPr="007B15A8">
        <w:rPr>
          <w:rFonts w:ascii="Times New Roman" w:hAnsi="Times New Roman"/>
          <w:color w:val="000000" w:themeColor="text1"/>
          <w:shd w:val="clear" w:color="auto" w:fill="FFFFFF"/>
        </w:rPr>
        <w:t xml:space="preserve"> eksploatacji AKPIA- regulacji temperatury boiska</w:t>
      </w:r>
      <w:r w:rsidR="00166F61" w:rsidRPr="007B15A8">
        <w:rPr>
          <w:rFonts w:ascii="Times New Roman" w:hAnsi="Times New Roman"/>
          <w:color w:val="000000" w:themeColor="text1"/>
          <w:shd w:val="clear" w:color="auto" w:fill="FFFFFF"/>
        </w:rPr>
        <w:t xml:space="preserve">, </w:t>
      </w:r>
    </w:p>
    <w:p w14:paraId="735DA7EB" w14:textId="6B54CA82" w:rsidR="00166F61" w:rsidRPr="007B15A8" w:rsidRDefault="00166F61" w:rsidP="00166F61">
      <w:pPr>
        <w:pStyle w:val="Bezodstpw"/>
        <w:ind w:left="492"/>
        <w:jc w:val="both"/>
        <w:rPr>
          <w:rFonts w:ascii="Times New Roman" w:hAnsi="Times New Roman"/>
          <w:color w:val="000000" w:themeColor="text1"/>
        </w:rPr>
      </w:pPr>
      <w:r w:rsidRPr="007B15A8">
        <w:rPr>
          <w:rFonts w:ascii="Times New Roman" w:hAnsi="Times New Roman"/>
          <w:color w:val="000000" w:themeColor="text1"/>
        </w:rPr>
        <w:t>które stanowią załącznik do załącznika nr 1</w:t>
      </w:r>
      <w:r w:rsidR="0045495D" w:rsidRPr="007B15A8">
        <w:rPr>
          <w:rFonts w:ascii="Times New Roman" w:hAnsi="Times New Roman"/>
          <w:color w:val="000000" w:themeColor="text1"/>
        </w:rPr>
        <w:t xml:space="preserve"> do umowy</w:t>
      </w:r>
      <w:r w:rsidRPr="007B15A8">
        <w:rPr>
          <w:rFonts w:ascii="Times New Roman" w:hAnsi="Times New Roman"/>
          <w:color w:val="000000" w:themeColor="text1"/>
        </w:rPr>
        <w:t>.</w:t>
      </w:r>
    </w:p>
    <w:p w14:paraId="6AFFD383" w14:textId="77777777" w:rsidR="00BF2950" w:rsidRPr="007B15A8" w:rsidRDefault="00895467" w:rsidP="001220BD">
      <w:pPr>
        <w:pStyle w:val="Akapitzlist"/>
        <w:numPr>
          <w:ilvl w:val="0"/>
          <w:numId w:val="39"/>
        </w:numPr>
        <w:jc w:val="both"/>
        <w:rPr>
          <w:color w:val="000000" w:themeColor="text1"/>
        </w:rPr>
      </w:pPr>
      <w:r w:rsidRPr="007B15A8">
        <w:rPr>
          <w:color w:val="000000" w:themeColor="text1"/>
          <w:sz w:val="22"/>
          <w:szCs w:val="22"/>
        </w:rPr>
        <w:t>Wykonawca ma obowiązek zinwentaryzowania i</w:t>
      </w:r>
      <w:r w:rsidRPr="007B15A8">
        <w:rPr>
          <w:color w:val="000000" w:themeColor="text1"/>
          <w:sz w:val="22"/>
        </w:rPr>
        <w:t xml:space="preserve"> powiad</w:t>
      </w:r>
      <w:r w:rsidR="005C68C4" w:rsidRPr="007B15A8">
        <w:rPr>
          <w:color w:val="000000" w:themeColor="text1"/>
          <w:sz w:val="22"/>
        </w:rPr>
        <w:t xml:space="preserve">omienia Zamawiającego </w:t>
      </w:r>
      <w:r w:rsidR="00952ABA" w:rsidRPr="007B15A8">
        <w:rPr>
          <w:color w:val="000000" w:themeColor="text1"/>
          <w:sz w:val="22"/>
        </w:rPr>
        <w:t>o szkodach powstałych w wyniku działania siły wyższej na terenie Stadionu Miejskiego „</w:t>
      </w:r>
      <w:r w:rsidR="00952ABA" w:rsidRPr="007B15A8">
        <w:rPr>
          <w:rFonts w:eastAsia="Calibri"/>
          <w:color w:val="000000" w:themeColor="text1"/>
          <w:sz w:val="22"/>
          <w:szCs w:val="22"/>
          <w:lang w:eastAsia="en-US"/>
        </w:rPr>
        <w:t xml:space="preserve">STAL” w Rzeszowie </w:t>
      </w:r>
      <w:r w:rsidR="005C68C4" w:rsidRPr="007B15A8">
        <w:rPr>
          <w:color w:val="000000" w:themeColor="text1"/>
          <w:sz w:val="22"/>
        </w:rPr>
        <w:t>w ciągu 2 </w:t>
      </w:r>
      <w:r w:rsidRPr="007B15A8">
        <w:rPr>
          <w:color w:val="000000" w:themeColor="text1"/>
          <w:sz w:val="22"/>
        </w:rPr>
        <w:t>godzin</w:t>
      </w:r>
      <w:r w:rsidR="00952ABA" w:rsidRPr="007B15A8">
        <w:rPr>
          <w:color w:val="000000" w:themeColor="text1"/>
          <w:sz w:val="22"/>
        </w:rPr>
        <w:t xml:space="preserve"> od momentu ich wystąpienia.</w:t>
      </w:r>
    </w:p>
    <w:p w14:paraId="21DB2073" w14:textId="1B0AFDBB" w:rsidR="00C123E6" w:rsidRPr="00E92A6B" w:rsidRDefault="00C123E6" w:rsidP="00C123E6">
      <w:pPr>
        <w:pStyle w:val="Bezodstpw"/>
        <w:numPr>
          <w:ilvl w:val="0"/>
          <w:numId w:val="39"/>
        </w:numPr>
        <w:jc w:val="both"/>
        <w:rPr>
          <w:rFonts w:ascii="Times New Roman" w:hAnsi="Times New Roman"/>
        </w:rPr>
      </w:pPr>
      <w:r w:rsidRPr="00E92A6B">
        <w:rPr>
          <w:rFonts w:ascii="Times New Roman" w:hAnsi="Times New Roman"/>
        </w:rPr>
        <w:t>Wykonawca zobowiązuje się wykonać czynności opisane w załączniku nr 1 (pkt.: 1.23) tj.: usuwania naturalnych uszkodzeń i ubytków płyty boiska głównego poprzez uzupełnianie fragmentów darni o jednakowym składzie gatunkowym jak darń boiska, dosypywanie mieszaniny piasku, ziemi i nasion traw sportowych oraz zaciąganie uszkodzonych miejsc za pomocą specjalnych widełek - zgodnie ze złożoną ofertą w czasie ……. minut od momentu wezwania przez przedstawiciela Zamawiającego (drogą telefoniczną, osobiście) do momentu zgłoszenia przez Wykonawcę (drogą telefoniczną, osobiście) wykonania czynności przedstawicielowi Zamawiającego. Czas przystąpienie przez Wykonawcę do wymienionych czynności, będzie weryfikowany przez Zamawiającego na podstawie zapisu monitoringu znajdującego się na Stadionie Miejskim.</w:t>
      </w:r>
    </w:p>
    <w:p w14:paraId="0FB4AEB3" w14:textId="38DADB14" w:rsidR="0085310C" w:rsidRPr="00E92A6B" w:rsidRDefault="0085310C" w:rsidP="00C123E6">
      <w:pPr>
        <w:pStyle w:val="Bezodstpw"/>
        <w:numPr>
          <w:ilvl w:val="0"/>
          <w:numId w:val="39"/>
        </w:numPr>
        <w:jc w:val="both"/>
        <w:rPr>
          <w:rFonts w:ascii="Times New Roman" w:hAnsi="Times New Roman"/>
        </w:rPr>
      </w:pPr>
      <w:r w:rsidRPr="00E92A6B">
        <w:rPr>
          <w:rFonts w:ascii="Times New Roman" w:hAnsi="Times New Roman"/>
        </w:rPr>
        <w:t xml:space="preserve">Wykonawca jest zobowiązany do zapewnienia przez cały okres wykonywania umowy łącznego udziału pojazdów elektrycznych lub pojazdów napędzanych gazem ziemnym </w:t>
      </w:r>
      <w:r w:rsidRPr="00E92A6B">
        <w:rPr>
          <w:rFonts w:ascii="Times New Roman" w:hAnsi="Times New Roman"/>
          <w:shd w:val="clear" w:color="auto" w:fill="FFFFFF"/>
        </w:rPr>
        <w:t xml:space="preserve">we flocie pojazdów </w:t>
      </w:r>
      <w:r w:rsidRPr="00E92A6B">
        <w:rPr>
          <w:rFonts w:ascii="Times New Roman" w:hAnsi="Times New Roman"/>
          <w:shd w:val="clear" w:color="auto" w:fill="FFFFFF"/>
        </w:rPr>
        <w:lastRenderedPageBreak/>
        <w:t xml:space="preserve">samochodowych w rozumieniu </w:t>
      </w:r>
      <w:hyperlink r:id="rId8" w:anchor="/document/16798732?unitId=art(2)pkt(33)&amp;cm=DOCUMENT" w:history="1">
        <w:r w:rsidRPr="00E92A6B">
          <w:rPr>
            <w:rStyle w:val="Hipercze"/>
            <w:rFonts w:ascii="Times New Roman" w:hAnsi="Times New Roman"/>
            <w:color w:val="auto"/>
            <w:u w:val="none"/>
            <w:shd w:val="clear" w:color="auto" w:fill="FFFFFF"/>
          </w:rPr>
          <w:t>art. 2 pkt 33 ustawy z dnia 20 czerwca 1997 r. Prawo o ruchu drogowym</w:t>
        </w:r>
      </w:hyperlink>
      <w:r w:rsidRPr="00E92A6B">
        <w:rPr>
          <w:rFonts w:ascii="Times New Roman" w:hAnsi="Times New Roman"/>
          <w:shd w:val="clear" w:color="auto" w:fill="FFFFFF"/>
        </w:rPr>
        <w:t>, używanych przy wykonywaniu umowy, na poziomie co najmniej 10%, pod rygorem zapłaty kary umownej.</w:t>
      </w:r>
    </w:p>
    <w:p w14:paraId="3F13719F" w14:textId="5F900DD0" w:rsidR="0085310C" w:rsidRPr="00E92A6B" w:rsidRDefault="0085310C" w:rsidP="00C123E6">
      <w:pPr>
        <w:pStyle w:val="Bezodstpw"/>
        <w:numPr>
          <w:ilvl w:val="0"/>
          <w:numId w:val="39"/>
        </w:numPr>
        <w:jc w:val="both"/>
        <w:rPr>
          <w:rFonts w:ascii="Times New Roman" w:hAnsi="Times New Roman"/>
          <w:sz w:val="20"/>
          <w:szCs w:val="20"/>
        </w:rPr>
      </w:pPr>
      <w:r w:rsidRPr="00E92A6B">
        <w:rPr>
          <w:rFonts w:ascii="Times New Roman" w:hAnsi="Times New Roman"/>
        </w:rPr>
        <w:t>Wykonawca jest zobowiązany do przedłożenia Zamawiającemu w terminie do 5 dni od zawarcia umowy wykazu pojazdów używanych przy wykonywaniu umowy oraz niezwłocznego aktualizowania wykazu. Wykaz powinien wskazywać markę, nr rejestracyjny i rodzaj paliwa, jakim jest napędzany każdy z pojazdów. Pojazdy używane przy wykonywaniu umowy powinny być oznakowane.</w:t>
      </w:r>
    </w:p>
    <w:p w14:paraId="3EFD3B71" w14:textId="77777777" w:rsidR="0060596F" w:rsidRPr="007B15A8" w:rsidRDefault="0060596F" w:rsidP="00675C23">
      <w:pPr>
        <w:pStyle w:val="Bezodstpw"/>
        <w:ind w:left="567" w:hanging="567"/>
        <w:jc w:val="center"/>
        <w:rPr>
          <w:rFonts w:ascii="Times New Roman" w:hAnsi="Times New Roman"/>
          <w:color w:val="000000" w:themeColor="text1"/>
        </w:rPr>
      </w:pPr>
    </w:p>
    <w:p w14:paraId="13DE3EB6" w14:textId="77777777" w:rsidR="008816DA" w:rsidRPr="007B15A8" w:rsidRDefault="008816DA" w:rsidP="00675C23">
      <w:pPr>
        <w:pStyle w:val="Bezodstpw"/>
        <w:ind w:left="567" w:hanging="567"/>
        <w:jc w:val="center"/>
        <w:rPr>
          <w:rFonts w:ascii="Times New Roman" w:hAnsi="Times New Roman"/>
          <w:color w:val="000000" w:themeColor="text1"/>
        </w:rPr>
      </w:pPr>
      <w:r w:rsidRPr="007B15A8">
        <w:rPr>
          <w:rFonts w:ascii="Times New Roman" w:hAnsi="Times New Roman"/>
          <w:color w:val="000000" w:themeColor="text1"/>
        </w:rPr>
        <w:t xml:space="preserve">§ </w:t>
      </w:r>
      <w:r w:rsidR="005F4B10" w:rsidRPr="007B15A8">
        <w:rPr>
          <w:rFonts w:ascii="Times New Roman" w:hAnsi="Times New Roman"/>
          <w:color w:val="000000" w:themeColor="text1"/>
        </w:rPr>
        <w:t>3</w:t>
      </w:r>
    </w:p>
    <w:p w14:paraId="50188BBB" w14:textId="0039224B" w:rsidR="005D0EC7" w:rsidRPr="007B15A8" w:rsidRDefault="005D0EC7" w:rsidP="00675C23">
      <w:pPr>
        <w:pStyle w:val="Bezodstpw"/>
        <w:numPr>
          <w:ilvl w:val="0"/>
          <w:numId w:val="2"/>
        </w:numPr>
        <w:tabs>
          <w:tab w:val="clear" w:pos="720"/>
          <w:tab w:val="num" w:pos="851"/>
        </w:tabs>
        <w:ind w:left="426" w:hanging="425"/>
        <w:jc w:val="both"/>
        <w:rPr>
          <w:rFonts w:ascii="Times New Roman" w:hAnsi="Times New Roman"/>
          <w:color w:val="000000" w:themeColor="text1"/>
        </w:rPr>
      </w:pPr>
      <w:r w:rsidRPr="007B15A8">
        <w:rPr>
          <w:rFonts w:ascii="Times New Roman" w:hAnsi="Times New Roman"/>
          <w:color w:val="000000" w:themeColor="text1"/>
        </w:rPr>
        <w:t xml:space="preserve">Wykonawca zobowiązuje się do </w:t>
      </w:r>
      <w:r w:rsidR="002B0462" w:rsidRPr="007B15A8">
        <w:rPr>
          <w:rFonts w:ascii="Times New Roman" w:hAnsi="Times New Roman"/>
          <w:color w:val="000000" w:themeColor="text1"/>
        </w:rPr>
        <w:t xml:space="preserve">wykonania umowy </w:t>
      </w:r>
      <w:r w:rsidRPr="007B15A8">
        <w:rPr>
          <w:rFonts w:ascii="Times New Roman" w:hAnsi="Times New Roman"/>
          <w:color w:val="000000" w:themeColor="text1"/>
        </w:rPr>
        <w:t>zgodnie z obowiązującymi przepisami prawa, obowiązującymi normami, wymaganiami technicznymi i najlepszą praktyką wykonywania pracy.</w:t>
      </w:r>
    </w:p>
    <w:p w14:paraId="58B566F0" w14:textId="77777777" w:rsidR="005E3FEC" w:rsidRPr="007B15A8" w:rsidRDefault="005D0EC7" w:rsidP="00675C23">
      <w:pPr>
        <w:pStyle w:val="Bezodstpw"/>
        <w:numPr>
          <w:ilvl w:val="0"/>
          <w:numId w:val="2"/>
        </w:numPr>
        <w:tabs>
          <w:tab w:val="clear" w:pos="720"/>
          <w:tab w:val="num" w:pos="851"/>
        </w:tabs>
        <w:ind w:left="426" w:hanging="425"/>
        <w:jc w:val="both"/>
        <w:rPr>
          <w:rFonts w:ascii="Times New Roman" w:hAnsi="Times New Roman"/>
          <w:color w:val="000000" w:themeColor="text1"/>
        </w:rPr>
      </w:pPr>
      <w:r w:rsidRPr="007B15A8">
        <w:rPr>
          <w:rFonts w:ascii="Times New Roman" w:hAnsi="Times New Roman"/>
          <w:color w:val="000000" w:themeColor="text1"/>
        </w:rPr>
        <w:t>Wykonawca będzie stosował materiały i urządzenia</w:t>
      </w:r>
      <w:r w:rsidR="00FB6BF5" w:rsidRPr="007B15A8">
        <w:rPr>
          <w:rFonts w:ascii="Times New Roman" w:hAnsi="Times New Roman"/>
          <w:color w:val="000000" w:themeColor="text1"/>
        </w:rPr>
        <w:t xml:space="preserve">, </w:t>
      </w:r>
      <w:r w:rsidRPr="007B15A8">
        <w:rPr>
          <w:rFonts w:ascii="Times New Roman" w:hAnsi="Times New Roman"/>
          <w:color w:val="000000" w:themeColor="text1"/>
        </w:rPr>
        <w:t>posiadaj</w:t>
      </w:r>
      <w:r w:rsidR="005C68C4" w:rsidRPr="007B15A8">
        <w:rPr>
          <w:rFonts w:ascii="Times New Roman" w:hAnsi="Times New Roman"/>
          <w:color w:val="000000" w:themeColor="text1"/>
        </w:rPr>
        <w:t>ące odpowiednie dopuszczenia do </w:t>
      </w:r>
      <w:r w:rsidRPr="007B15A8">
        <w:rPr>
          <w:rFonts w:ascii="Times New Roman" w:hAnsi="Times New Roman"/>
          <w:color w:val="000000" w:themeColor="text1"/>
        </w:rPr>
        <w:t>stosowania, zabezpieczając</w:t>
      </w:r>
      <w:r w:rsidR="00FB6BF5" w:rsidRPr="007B15A8">
        <w:rPr>
          <w:rFonts w:ascii="Times New Roman" w:hAnsi="Times New Roman"/>
          <w:color w:val="000000" w:themeColor="text1"/>
        </w:rPr>
        <w:t>e</w:t>
      </w:r>
      <w:r w:rsidRPr="007B15A8">
        <w:rPr>
          <w:rFonts w:ascii="Times New Roman" w:hAnsi="Times New Roman"/>
          <w:color w:val="000000" w:themeColor="text1"/>
        </w:rPr>
        <w:t xml:space="preserve"> sprawność eksploatacyjną wykonanego przedmiotu umowy.</w:t>
      </w:r>
    </w:p>
    <w:p w14:paraId="423AF581" w14:textId="77777777" w:rsidR="00EC56E5" w:rsidRPr="007B15A8" w:rsidRDefault="00EC56E5" w:rsidP="00675C23">
      <w:pPr>
        <w:pStyle w:val="Bezodstpw"/>
        <w:tabs>
          <w:tab w:val="num" w:pos="851"/>
        </w:tabs>
        <w:ind w:left="426"/>
        <w:jc w:val="center"/>
        <w:rPr>
          <w:rFonts w:ascii="Times New Roman" w:hAnsi="Times New Roman"/>
          <w:color w:val="000000" w:themeColor="text1"/>
        </w:rPr>
      </w:pPr>
    </w:p>
    <w:p w14:paraId="6AE93A6A" w14:textId="77777777" w:rsidR="00431D6B" w:rsidRPr="00E92A6B" w:rsidRDefault="008816DA" w:rsidP="00675C23">
      <w:pPr>
        <w:pStyle w:val="Bezodstpw"/>
        <w:tabs>
          <w:tab w:val="num" w:pos="851"/>
        </w:tabs>
        <w:jc w:val="center"/>
        <w:rPr>
          <w:rFonts w:ascii="Times New Roman" w:hAnsi="Times New Roman"/>
        </w:rPr>
      </w:pPr>
      <w:r w:rsidRPr="00E92A6B">
        <w:rPr>
          <w:rFonts w:ascii="Times New Roman" w:hAnsi="Times New Roman"/>
        </w:rPr>
        <w:t xml:space="preserve">§ </w:t>
      </w:r>
      <w:r w:rsidR="00100B25" w:rsidRPr="00E92A6B">
        <w:rPr>
          <w:rFonts w:ascii="Times New Roman" w:hAnsi="Times New Roman"/>
        </w:rPr>
        <w:t>4</w:t>
      </w:r>
    </w:p>
    <w:p w14:paraId="1072EB92" w14:textId="0AE55A58" w:rsidR="00237F8A" w:rsidRPr="00E92A6B" w:rsidRDefault="00D41600" w:rsidP="002E6F9D">
      <w:pPr>
        <w:pStyle w:val="Bezodstpw"/>
        <w:numPr>
          <w:ilvl w:val="0"/>
          <w:numId w:val="14"/>
        </w:numPr>
        <w:tabs>
          <w:tab w:val="num" w:pos="851"/>
        </w:tabs>
        <w:ind w:left="426" w:hanging="426"/>
        <w:jc w:val="both"/>
        <w:rPr>
          <w:rFonts w:ascii="Times New Roman" w:hAnsi="Times New Roman"/>
        </w:rPr>
      </w:pPr>
      <w:r w:rsidRPr="00E92A6B">
        <w:rPr>
          <w:rFonts w:ascii="Times New Roman" w:hAnsi="Times New Roman"/>
        </w:rPr>
        <w:t xml:space="preserve">Termin rozpoczęcia realizacji umowy strony ustalają na dzień </w:t>
      </w:r>
      <w:r w:rsidR="00BB0813" w:rsidRPr="00E92A6B">
        <w:rPr>
          <w:rFonts w:ascii="Times New Roman" w:hAnsi="Times New Roman"/>
        </w:rPr>
        <w:t>podpisania umowy, jednak nie wcześniej niż od 22 czerwca 2022 r.</w:t>
      </w:r>
    </w:p>
    <w:p w14:paraId="23C40BA5" w14:textId="77777777" w:rsidR="00895467" w:rsidRPr="007B15A8" w:rsidRDefault="00895467" w:rsidP="002E6F9D">
      <w:pPr>
        <w:pStyle w:val="Bezodstpw"/>
        <w:numPr>
          <w:ilvl w:val="0"/>
          <w:numId w:val="14"/>
        </w:numPr>
        <w:tabs>
          <w:tab w:val="num" w:pos="851"/>
        </w:tabs>
        <w:ind w:left="426" w:hanging="426"/>
        <w:jc w:val="both"/>
        <w:rPr>
          <w:rFonts w:ascii="Times New Roman" w:hAnsi="Times New Roman"/>
          <w:color w:val="000000" w:themeColor="text1"/>
        </w:rPr>
      </w:pPr>
      <w:r w:rsidRPr="007B15A8">
        <w:rPr>
          <w:rFonts w:ascii="Times New Roman" w:hAnsi="Times New Roman"/>
          <w:color w:val="000000" w:themeColor="text1"/>
        </w:rPr>
        <w:t xml:space="preserve">Termin zakończenia realizacji umowy ustala się na </w:t>
      </w:r>
      <w:r w:rsidR="00237F8A" w:rsidRPr="007B15A8">
        <w:rPr>
          <w:rFonts w:ascii="Times New Roman" w:hAnsi="Times New Roman"/>
          <w:color w:val="000000" w:themeColor="text1"/>
        </w:rPr>
        <w:t xml:space="preserve">12 </w:t>
      </w:r>
      <w:r w:rsidRPr="007B15A8">
        <w:rPr>
          <w:rFonts w:ascii="Times New Roman" w:hAnsi="Times New Roman"/>
          <w:color w:val="000000" w:themeColor="text1"/>
        </w:rPr>
        <w:t>miesięcy od dnia rozpoczęcia realizacji umowy.</w:t>
      </w:r>
    </w:p>
    <w:p w14:paraId="32FF76FC" w14:textId="77777777" w:rsidR="005E34E9" w:rsidRPr="007B15A8" w:rsidRDefault="005E34E9" w:rsidP="00675C23">
      <w:pPr>
        <w:pStyle w:val="Bezodstpw"/>
        <w:jc w:val="center"/>
        <w:rPr>
          <w:rFonts w:ascii="Times New Roman" w:hAnsi="Times New Roman"/>
          <w:bCs/>
          <w:color w:val="000000" w:themeColor="text1"/>
        </w:rPr>
      </w:pPr>
    </w:p>
    <w:p w14:paraId="0D846450" w14:textId="77777777" w:rsidR="003F3E39" w:rsidRPr="007B15A8" w:rsidRDefault="008816DA" w:rsidP="00675C23">
      <w:pPr>
        <w:pStyle w:val="Bezodstpw"/>
        <w:jc w:val="center"/>
        <w:rPr>
          <w:rFonts w:ascii="Times New Roman" w:hAnsi="Times New Roman"/>
          <w:color w:val="000000" w:themeColor="text1"/>
        </w:rPr>
      </w:pPr>
      <w:r w:rsidRPr="007B15A8">
        <w:rPr>
          <w:rFonts w:ascii="Times New Roman" w:hAnsi="Times New Roman"/>
          <w:color w:val="000000" w:themeColor="text1"/>
        </w:rPr>
        <w:t xml:space="preserve">§ </w:t>
      </w:r>
      <w:r w:rsidR="00100B25" w:rsidRPr="007B15A8">
        <w:rPr>
          <w:rFonts w:ascii="Times New Roman" w:hAnsi="Times New Roman"/>
          <w:color w:val="000000" w:themeColor="text1"/>
        </w:rPr>
        <w:t>5</w:t>
      </w:r>
    </w:p>
    <w:p w14:paraId="2B08FE78" w14:textId="2AE55151" w:rsidR="000C511B" w:rsidRPr="007B15A8" w:rsidRDefault="002B0462" w:rsidP="00675C23">
      <w:pPr>
        <w:pStyle w:val="Akapitzlist"/>
        <w:numPr>
          <w:ilvl w:val="0"/>
          <w:numId w:val="4"/>
        </w:numPr>
        <w:tabs>
          <w:tab w:val="clear" w:pos="502"/>
          <w:tab w:val="num" w:pos="709"/>
        </w:tabs>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Strony ustalają w</w:t>
      </w:r>
      <w:r w:rsidR="000C511B" w:rsidRPr="007B15A8">
        <w:rPr>
          <w:rFonts w:eastAsia="Calibri"/>
          <w:color w:val="000000" w:themeColor="text1"/>
          <w:sz w:val="22"/>
          <w:szCs w:val="22"/>
          <w:lang w:eastAsia="en-US"/>
        </w:rPr>
        <w:t xml:space="preserve">ynagrodzenie </w:t>
      </w:r>
      <w:r w:rsidRPr="007B15A8">
        <w:rPr>
          <w:rFonts w:eastAsia="Calibri"/>
          <w:color w:val="000000" w:themeColor="text1"/>
          <w:sz w:val="22"/>
          <w:szCs w:val="22"/>
          <w:lang w:eastAsia="en-US"/>
        </w:rPr>
        <w:t xml:space="preserve">Wykonawcy za </w:t>
      </w:r>
      <w:r w:rsidR="000C511B" w:rsidRPr="007B15A8">
        <w:rPr>
          <w:rFonts w:eastAsia="Calibri"/>
          <w:color w:val="000000" w:themeColor="text1"/>
          <w:sz w:val="22"/>
          <w:szCs w:val="22"/>
          <w:lang w:eastAsia="en-US"/>
        </w:rPr>
        <w:t>wykonani</w:t>
      </w:r>
      <w:r w:rsidRPr="007B15A8">
        <w:rPr>
          <w:rFonts w:eastAsia="Calibri"/>
          <w:color w:val="000000" w:themeColor="text1"/>
          <w:sz w:val="22"/>
          <w:szCs w:val="22"/>
          <w:lang w:eastAsia="en-US"/>
        </w:rPr>
        <w:t>e przedmiotu umowy, zgodnie z ofertą Wykonawcy na kwotę</w:t>
      </w:r>
      <w:r w:rsidR="000C511B" w:rsidRPr="007B15A8">
        <w:rPr>
          <w:rFonts w:eastAsia="Calibri"/>
          <w:color w:val="000000" w:themeColor="text1"/>
          <w:sz w:val="22"/>
          <w:szCs w:val="22"/>
          <w:lang w:eastAsia="en-US"/>
        </w:rPr>
        <w:t xml:space="preserve"> ………………..</w:t>
      </w:r>
      <w:r w:rsidRPr="007B15A8">
        <w:rPr>
          <w:rFonts w:eastAsia="Calibri"/>
          <w:color w:val="000000" w:themeColor="text1"/>
          <w:sz w:val="22"/>
          <w:szCs w:val="22"/>
          <w:lang w:eastAsia="en-US"/>
        </w:rPr>
        <w:t xml:space="preserve"> zł netto</w:t>
      </w:r>
      <w:r w:rsidR="000C511B" w:rsidRPr="007B15A8">
        <w:rPr>
          <w:rFonts w:eastAsia="Calibri"/>
          <w:color w:val="000000" w:themeColor="text1"/>
          <w:sz w:val="22"/>
          <w:szCs w:val="22"/>
          <w:lang w:eastAsia="en-US"/>
        </w:rPr>
        <w:t>,</w:t>
      </w:r>
      <w:r w:rsidRPr="007B15A8">
        <w:rPr>
          <w:rFonts w:eastAsia="Calibri"/>
          <w:color w:val="000000" w:themeColor="text1"/>
          <w:sz w:val="22"/>
          <w:szCs w:val="22"/>
          <w:lang w:eastAsia="en-US"/>
        </w:rPr>
        <w:t xml:space="preserve"> plus ….% podatek VAT …….. zł, co łącznie stanowi kwotę ……. zł (s</w:t>
      </w:r>
      <w:r w:rsidR="000C511B" w:rsidRPr="007B15A8">
        <w:rPr>
          <w:rFonts w:eastAsia="Calibri"/>
          <w:color w:val="000000" w:themeColor="text1"/>
          <w:sz w:val="22"/>
          <w:szCs w:val="22"/>
          <w:lang w:eastAsia="en-US"/>
        </w:rPr>
        <w:t>łownie: …………………………. złotych)</w:t>
      </w:r>
      <w:r w:rsidRPr="007B15A8">
        <w:rPr>
          <w:rFonts w:eastAsia="Calibri"/>
          <w:color w:val="000000" w:themeColor="text1"/>
          <w:sz w:val="22"/>
          <w:szCs w:val="22"/>
          <w:lang w:eastAsia="en-US"/>
        </w:rPr>
        <w:t xml:space="preserve"> brutto.</w:t>
      </w:r>
    </w:p>
    <w:p w14:paraId="1AC5B448" w14:textId="57573AED" w:rsidR="002B0462" w:rsidRPr="007B15A8" w:rsidRDefault="002B0462" w:rsidP="00675C23">
      <w:pPr>
        <w:pStyle w:val="Akapitzlist"/>
        <w:numPr>
          <w:ilvl w:val="0"/>
          <w:numId w:val="4"/>
        </w:numPr>
        <w:tabs>
          <w:tab w:val="clear" w:pos="502"/>
          <w:tab w:val="num" w:pos="709"/>
        </w:tabs>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Ilekroć w niniejszej umowie jest mowa o wynagrodzeniu, należy przez to rozumieć wynagrodzenie brutto wskazane w ust. 1.</w:t>
      </w:r>
    </w:p>
    <w:p w14:paraId="0B8C5198" w14:textId="77777777" w:rsidR="00E92A6B" w:rsidRPr="008718DE" w:rsidRDefault="00E92A6B" w:rsidP="00E92A6B">
      <w:pPr>
        <w:pStyle w:val="Akapitzlist"/>
        <w:numPr>
          <w:ilvl w:val="0"/>
          <w:numId w:val="4"/>
        </w:numPr>
        <w:tabs>
          <w:tab w:val="clear" w:pos="502"/>
        </w:tabs>
        <w:ind w:left="426" w:hanging="426"/>
        <w:jc w:val="both"/>
        <w:rPr>
          <w:rFonts w:eastAsia="Calibri"/>
          <w:color w:val="000000" w:themeColor="text1"/>
          <w:sz w:val="22"/>
          <w:szCs w:val="22"/>
          <w:lang w:eastAsia="en-US"/>
        </w:rPr>
      </w:pPr>
      <w:r w:rsidRPr="008718DE">
        <w:rPr>
          <w:rFonts w:eastAsia="Calibri"/>
          <w:color w:val="000000" w:themeColor="text1"/>
          <w:sz w:val="22"/>
          <w:szCs w:val="22"/>
          <w:lang w:eastAsia="en-US"/>
        </w:rPr>
        <w:t>Przyjęta stawka VAT do ustalenia wynagrodzenia określona została w oparciu o przepisy ustawy o podatku od towarów i usług obowiązujące w dniu złożenia oferty. W przypadku ustawowej zmiany stawek podatku VAT w trakcie realizacji umowy w zakresie dotyczącym niezrealizowanej części przedmiotu umowy wynagrodzenie brutto zostanie odpowiednio zmodyfikowane. Przy wystawianiu faktur zostanie zastosowana stawka podatku VAT obowiązująca w dniu jej wystawienia (w dniu powstania obowiązku podatkowego).</w:t>
      </w:r>
    </w:p>
    <w:p w14:paraId="13171E48" w14:textId="39830B6F" w:rsidR="00BF2950" w:rsidRPr="007B15A8" w:rsidRDefault="00BF2950" w:rsidP="00BF2950">
      <w:pPr>
        <w:pStyle w:val="Bezodstpw"/>
        <w:numPr>
          <w:ilvl w:val="0"/>
          <w:numId w:val="4"/>
        </w:numPr>
        <w:tabs>
          <w:tab w:val="clear" w:pos="502"/>
        </w:tabs>
        <w:ind w:left="426" w:hanging="426"/>
        <w:jc w:val="both"/>
        <w:rPr>
          <w:rFonts w:ascii="Times New Roman" w:hAnsi="Times New Roman"/>
          <w:color w:val="000000" w:themeColor="text1"/>
        </w:rPr>
      </w:pPr>
      <w:r w:rsidRPr="007B15A8">
        <w:rPr>
          <w:rFonts w:ascii="Times New Roman" w:hAnsi="Times New Roman"/>
          <w:color w:val="000000" w:themeColor="text1"/>
        </w:rPr>
        <w:t xml:space="preserve">Wynagrodzenie </w:t>
      </w:r>
      <w:r w:rsidR="002B0462" w:rsidRPr="007B15A8">
        <w:rPr>
          <w:rFonts w:ascii="Times New Roman" w:hAnsi="Times New Roman"/>
          <w:color w:val="000000" w:themeColor="text1"/>
        </w:rPr>
        <w:t>wypłacane będzie w częściach</w:t>
      </w:r>
      <w:r w:rsidR="00985451" w:rsidRPr="007B15A8">
        <w:rPr>
          <w:rFonts w:ascii="Times New Roman" w:hAnsi="Times New Roman"/>
          <w:color w:val="000000" w:themeColor="text1"/>
        </w:rPr>
        <w:t xml:space="preserve">, </w:t>
      </w:r>
      <w:r w:rsidR="002B0462" w:rsidRPr="007B15A8">
        <w:rPr>
          <w:rFonts w:ascii="Times New Roman" w:hAnsi="Times New Roman"/>
          <w:color w:val="000000" w:themeColor="text1"/>
        </w:rPr>
        <w:t>w wysokości 1</w:t>
      </w:r>
      <w:r w:rsidRPr="007B15A8">
        <w:rPr>
          <w:rFonts w:ascii="Times New Roman" w:hAnsi="Times New Roman"/>
          <w:color w:val="000000" w:themeColor="text1"/>
        </w:rPr>
        <w:t xml:space="preserve">/12 </w:t>
      </w:r>
      <w:r w:rsidR="002B0462" w:rsidRPr="007B15A8">
        <w:rPr>
          <w:rFonts w:ascii="Times New Roman" w:hAnsi="Times New Roman"/>
          <w:color w:val="000000" w:themeColor="text1"/>
        </w:rPr>
        <w:t>wynagrodzenia</w:t>
      </w:r>
      <w:r w:rsidR="00985451" w:rsidRPr="007B15A8">
        <w:rPr>
          <w:rFonts w:ascii="Times New Roman" w:hAnsi="Times New Roman"/>
          <w:color w:val="000000" w:themeColor="text1"/>
        </w:rPr>
        <w:t xml:space="preserve"> za każdy miesiąc wykonywania przedmiotu umowy. Strony ustalają, iż okresem rozliczeniowym jest miesiąc kalendarzowy.</w:t>
      </w:r>
    </w:p>
    <w:p w14:paraId="78F17E14" w14:textId="77777777" w:rsidR="000C511B" w:rsidRPr="007B15A8" w:rsidRDefault="000C511B" w:rsidP="00675C23">
      <w:pPr>
        <w:pStyle w:val="Akapitzlist"/>
        <w:numPr>
          <w:ilvl w:val="0"/>
          <w:numId w:val="4"/>
        </w:numPr>
        <w:tabs>
          <w:tab w:val="clear" w:pos="502"/>
          <w:tab w:val="num" w:pos="709"/>
        </w:tabs>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 xml:space="preserve">Wykonawca zobowiązany jest do prowadzenia dziennika wykonanych prac przez cały okres trwania umowy. W dzienniku Wykonawca będzie odnotowywał na bieżąco wszelkie prace wykonane w ramach niniejszej umowy, ponadto w przypadku wystąpienia warunków pogodowych i okoliczności mających wpływ na realizację usługi, dokona opisu sytuacyjnego. Prace te będą potwierdzane w dzienniku przez upoważnionych pracowników Wydziału Sportu i </w:t>
      </w:r>
      <w:r w:rsidR="00237F8A" w:rsidRPr="007B15A8">
        <w:rPr>
          <w:rFonts w:eastAsia="Calibri"/>
          <w:color w:val="000000" w:themeColor="text1"/>
          <w:sz w:val="22"/>
          <w:szCs w:val="22"/>
          <w:lang w:eastAsia="en-US"/>
        </w:rPr>
        <w:t>Rekreacji</w:t>
      </w:r>
      <w:r w:rsidRPr="007B15A8">
        <w:rPr>
          <w:rFonts w:eastAsia="Calibri"/>
          <w:color w:val="000000" w:themeColor="text1"/>
          <w:sz w:val="22"/>
          <w:szCs w:val="22"/>
          <w:lang w:eastAsia="en-US"/>
        </w:rPr>
        <w:t xml:space="preserve"> Urzędu Miasta Rzeszowa </w:t>
      </w:r>
      <w:r w:rsidR="00237F8A" w:rsidRPr="007B15A8">
        <w:rPr>
          <w:rFonts w:eastAsia="Calibri"/>
          <w:color w:val="000000" w:themeColor="text1"/>
          <w:sz w:val="22"/>
          <w:szCs w:val="22"/>
          <w:lang w:eastAsia="en-US"/>
        </w:rPr>
        <w:t>od poniedziałku do piątku codziennie oraz za sobotę, niedzielę i dni wolne od pracy w najbliższy przypadający po nich dzień pracy.</w:t>
      </w:r>
    </w:p>
    <w:p w14:paraId="637EC1DF" w14:textId="21ABDC56" w:rsidR="000C511B" w:rsidRPr="007B15A8" w:rsidRDefault="000C511B" w:rsidP="00675C23">
      <w:pPr>
        <w:pStyle w:val="Akapitzlist"/>
        <w:numPr>
          <w:ilvl w:val="0"/>
          <w:numId w:val="4"/>
        </w:numPr>
        <w:tabs>
          <w:tab w:val="clear" w:pos="502"/>
          <w:tab w:val="num" w:pos="709"/>
        </w:tabs>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 xml:space="preserve">Podstawą do wystawienia faktury przez Wykonawcę będzie protokół wykonania usługi sporządzony na podstawie dziennika wykonanych prac, o którym mowa w ust. </w:t>
      </w:r>
      <w:r w:rsidR="00985451" w:rsidRPr="007B15A8">
        <w:rPr>
          <w:rFonts w:eastAsia="Calibri"/>
          <w:color w:val="000000" w:themeColor="text1"/>
          <w:sz w:val="22"/>
          <w:szCs w:val="22"/>
          <w:lang w:eastAsia="en-US"/>
        </w:rPr>
        <w:t>5</w:t>
      </w:r>
      <w:r w:rsidRPr="007B15A8">
        <w:rPr>
          <w:rFonts w:eastAsia="Calibri"/>
          <w:color w:val="000000" w:themeColor="text1"/>
          <w:sz w:val="22"/>
          <w:szCs w:val="22"/>
          <w:lang w:eastAsia="en-US"/>
        </w:rPr>
        <w:t xml:space="preserve">, obejmującego wykaz prac i czynności dokonanych w okresie rozliczeniowym przez Wykonawcę. </w:t>
      </w:r>
    </w:p>
    <w:p w14:paraId="0462029E" w14:textId="3A6D6180" w:rsidR="00985451" w:rsidRPr="007B15A8" w:rsidRDefault="00985451" w:rsidP="005C68C4">
      <w:pPr>
        <w:pStyle w:val="Bezodstpw"/>
        <w:numPr>
          <w:ilvl w:val="0"/>
          <w:numId w:val="4"/>
        </w:numPr>
        <w:tabs>
          <w:tab w:val="clear" w:pos="502"/>
          <w:tab w:val="num" w:pos="709"/>
        </w:tabs>
        <w:ind w:left="426" w:hanging="426"/>
        <w:jc w:val="both"/>
        <w:rPr>
          <w:rFonts w:ascii="Times New Roman" w:hAnsi="Times New Roman"/>
          <w:color w:val="000000" w:themeColor="text1"/>
        </w:rPr>
      </w:pPr>
      <w:r w:rsidRPr="007B15A8">
        <w:rPr>
          <w:rFonts w:ascii="Times New Roman" w:hAnsi="Times New Roman"/>
          <w:color w:val="000000" w:themeColor="text1"/>
        </w:rPr>
        <w:t xml:space="preserve">Termin zapłaty wynagrodzenia wynosi do </w:t>
      </w:r>
      <w:r w:rsidR="000C511B" w:rsidRPr="007B15A8">
        <w:rPr>
          <w:rFonts w:ascii="Times New Roman" w:hAnsi="Times New Roman"/>
          <w:color w:val="000000" w:themeColor="text1"/>
        </w:rPr>
        <w:t xml:space="preserve">14 dni </w:t>
      </w:r>
      <w:r w:rsidRPr="007B15A8">
        <w:rPr>
          <w:rFonts w:ascii="Times New Roman" w:hAnsi="Times New Roman"/>
          <w:color w:val="000000" w:themeColor="text1"/>
        </w:rPr>
        <w:t xml:space="preserve">licząc </w:t>
      </w:r>
      <w:r w:rsidR="000C511B" w:rsidRPr="007B15A8">
        <w:rPr>
          <w:rFonts w:ascii="Times New Roman" w:hAnsi="Times New Roman"/>
          <w:color w:val="000000" w:themeColor="text1"/>
        </w:rPr>
        <w:t xml:space="preserve">od daty otrzymania przez Zamawiającego prawidłowo wystawionej faktury </w:t>
      </w:r>
      <w:r w:rsidRPr="007B15A8">
        <w:rPr>
          <w:rFonts w:ascii="Times New Roman" w:hAnsi="Times New Roman"/>
          <w:color w:val="000000" w:themeColor="text1"/>
        </w:rPr>
        <w:t>wraz z protokołem wykonania usługi.</w:t>
      </w:r>
    </w:p>
    <w:p w14:paraId="10E0648D" w14:textId="1A6CA6FE" w:rsidR="000C511B" w:rsidRPr="007B15A8" w:rsidRDefault="00985451" w:rsidP="005C68C4">
      <w:pPr>
        <w:pStyle w:val="Bezodstpw"/>
        <w:numPr>
          <w:ilvl w:val="0"/>
          <w:numId w:val="4"/>
        </w:numPr>
        <w:tabs>
          <w:tab w:val="clear" w:pos="502"/>
          <w:tab w:val="num" w:pos="709"/>
        </w:tabs>
        <w:ind w:left="426" w:hanging="426"/>
        <w:jc w:val="both"/>
        <w:rPr>
          <w:rFonts w:ascii="Times New Roman" w:hAnsi="Times New Roman"/>
          <w:color w:val="000000" w:themeColor="text1"/>
        </w:rPr>
      </w:pPr>
      <w:r w:rsidRPr="007B15A8">
        <w:rPr>
          <w:rFonts w:ascii="Times New Roman" w:hAnsi="Times New Roman"/>
          <w:color w:val="000000" w:themeColor="text1"/>
        </w:rPr>
        <w:t>Faktury będą płatne przelewem na konto Wykonawcy o numerze …………</w:t>
      </w:r>
      <w:r w:rsidR="000C511B" w:rsidRPr="007B15A8">
        <w:rPr>
          <w:rFonts w:ascii="Times New Roman" w:hAnsi="Times New Roman"/>
          <w:color w:val="000000" w:themeColor="text1"/>
        </w:rPr>
        <w:t>. Faktura b</w:t>
      </w:r>
      <w:r w:rsidR="005C68C4" w:rsidRPr="007B15A8">
        <w:rPr>
          <w:rFonts w:ascii="Times New Roman" w:hAnsi="Times New Roman"/>
          <w:color w:val="000000" w:themeColor="text1"/>
        </w:rPr>
        <w:t>ędzie wystawiona na </w:t>
      </w:r>
      <w:r w:rsidR="000C511B" w:rsidRPr="007B15A8">
        <w:rPr>
          <w:rFonts w:ascii="Times New Roman" w:hAnsi="Times New Roman"/>
          <w:color w:val="000000" w:themeColor="text1"/>
        </w:rPr>
        <w:t xml:space="preserve">Zamawiającego: </w:t>
      </w:r>
      <w:r w:rsidR="000C511B" w:rsidRPr="007B15A8">
        <w:rPr>
          <w:rFonts w:ascii="Times New Roman" w:hAnsi="Times New Roman"/>
          <w:b/>
          <w:color w:val="000000" w:themeColor="text1"/>
        </w:rPr>
        <w:t>Nabywcę - Gmina Miasto Rzeszów</w:t>
      </w:r>
      <w:r w:rsidR="000C511B" w:rsidRPr="007B15A8">
        <w:rPr>
          <w:rFonts w:ascii="Times New Roman" w:hAnsi="Times New Roman"/>
          <w:color w:val="000000" w:themeColor="text1"/>
        </w:rPr>
        <w:t>, ul. Rynek 1, 35-064 Rzeszów, NIP: 8130008613</w:t>
      </w:r>
      <w:r w:rsidRPr="007B15A8">
        <w:rPr>
          <w:rFonts w:ascii="Times New Roman" w:hAnsi="Times New Roman"/>
          <w:color w:val="000000" w:themeColor="text1"/>
        </w:rPr>
        <w:t xml:space="preserve">, </w:t>
      </w:r>
      <w:r w:rsidR="000C511B" w:rsidRPr="007B15A8">
        <w:rPr>
          <w:rFonts w:ascii="Times New Roman" w:hAnsi="Times New Roman"/>
          <w:b/>
          <w:color w:val="000000" w:themeColor="text1"/>
        </w:rPr>
        <w:t>Odbiorca faktury</w:t>
      </w:r>
      <w:r w:rsidRPr="007B15A8">
        <w:rPr>
          <w:rFonts w:ascii="Times New Roman" w:hAnsi="Times New Roman"/>
          <w:b/>
          <w:color w:val="000000" w:themeColor="text1"/>
        </w:rPr>
        <w:t xml:space="preserve"> – </w:t>
      </w:r>
      <w:r w:rsidR="000C511B" w:rsidRPr="007B15A8">
        <w:rPr>
          <w:rFonts w:ascii="Times New Roman" w:hAnsi="Times New Roman"/>
          <w:b/>
          <w:color w:val="000000" w:themeColor="text1"/>
        </w:rPr>
        <w:t>płatnik</w:t>
      </w:r>
      <w:r w:rsidRPr="007B15A8">
        <w:rPr>
          <w:rFonts w:ascii="Times New Roman" w:hAnsi="Times New Roman"/>
          <w:b/>
          <w:color w:val="000000" w:themeColor="text1"/>
        </w:rPr>
        <w:t xml:space="preserve"> – </w:t>
      </w:r>
      <w:r w:rsidR="000C511B" w:rsidRPr="007B15A8">
        <w:rPr>
          <w:rFonts w:ascii="Times New Roman" w:hAnsi="Times New Roman"/>
          <w:b/>
          <w:color w:val="000000" w:themeColor="text1"/>
        </w:rPr>
        <w:t xml:space="preserve">Urząd Miasta Rzeszowa – Wydział Sportu i </w:t>
      </w:r>
      <w:r w:rsidR="00237F8A" w:rsidRPr="007B15A8">
        <w:rPr>
          <w:rFonts w:ascii="Times New Roman" w:hAnsi="Times New Roman"/>
          <w:b/>
          <w:color w:val="000000" w:themeColor="text1"/>
        </w:rPr>
        <w:t>Rekreacji</w:t>
      </w:r>
      <w:r w:rsidR="000C511B" w:rsidRPr="007B15A8">
        <w:rPr>
          <w:rFonts w:ascii="Times New Roman" w:hAnsi="Times New Roman"/>
          <w:color w:val="000000" w:themeColor="text1"/>
        </w:rPr>
        <w:t xml:space="preserve">, ul. </w:t>
      </w:r>
      <w:r w:rsidR="00361F22" w:rsidRPr="007B15A8">
        <w:rPr>
          <w:rFonts w:ascii="Times New Roman" w:hAnsi="Times New Roman"/>
          <w:color w:val="000000" w:themeColor="text1"/>
        </w:rPr>
        <w:t>Hetmańska 69</w:t>
      </w:r>
      <w:r w:rsidR="000C511B" w:rsidRPr="007B15A8">
        <w:rPr>
          <w:rFonts w:ascii="Times New Roman" w:hAnsi="Times New Roman"/>
          <w:color w:val="000000" w:themeColor="text1"/>
        </w:rPr>
        <w:t>, 35-0</w:t>
      </w:r>
      <w:r w:rsidR="00361F22" w:rsidRPr="007B15A8">
        <w:rPr>
          <w:rFonts w:ascii="Times New Roman" w:hAnsi="Times New Roman"/>
          <w:color w:val="000000" w:themeColor="text1"/>
        </w:rPr>
        <w:t>78</w:t>
      </w:r>
      <w:r w:rsidR="000C511B" w:rsidRPr="007B15A8">
        <w:rPr>
          <w:rFonts w:ascii="Times New Roman" w:hAnsi="Times New Roman"/>
          <w:color w:val="000000" w:themeColor="text1"/>
        </w:rPr>
        <w:t xml:space="preserve"> Rzeszów. Zmiana numeru rachunku bankowego wymaga aneksu do umowy.</w:t>
      </w:r>
    </w:p>
    <w:p w14:paraId="0B7E3537" w14:textId="591222EB" w:rsidR="000C511B" w:rsidRPr="007B15A8" w:rsidRDefault="000C511B" w:rsidP="00EE23DD">
      <w:pPr>
        <w:pStyle w:val="Bezodstpw"/>
        <w:numPr>
          <w:ilvl w:val="0"/>
          <w:numId w:val="4"/>
        </w:numPr>
        <w:tabs>
          <w:tab w:val="clear" w:pos="502"/>
          <w:tab w:val="num" w:pos="709"/>
        </w:tabs>
        <w:ind w:hanging="426"/>
        <w:jc w:val="both"/>
        <w:rPr>
          <w:rFonts w:ascii="Times New Roman" w:hAnsi="Times New Roman"/>
          <w:color w:val="000000" w:themeColor="text1"/>
        </w:rPr>
      </w:pPr>
      <w:r w:rsidRPr="007B15A8">
        <w:rPr>
          <w:rFonts w:ascii="Times New Roman" w:hAnsi="Times New Roman"/>
          <w:color w:val="000000" w:themeColor="text1"/>
        </w:rPr>
        <w:t xml:space="preserve">Upoważnionymi do podpisania protokołu, o którym mowa w ust. </w:t>
      </w:r>
      <w:r w:rsidR="00985451" w:rsidRPr="007B15A8">
        <w:rPr>
          <w:rFonts w:ascii="Times New Roman" w:hAnsi="Times New Roman"/>
          <w:color w:val="000000" w:themeColor="text1"/>
        </w:rPr>
        <w:t>6</w:t>
      </w:r>
      <w:r w:rsidRPr="007B15A8">
        <w:rPr>
          <w:rFonts w:ascii="Times New Roman" w:hAnsi="Times New Roman"/>
          <w:color w:val="000000" w:themeColor="text1"/>
        </w:rPr>
        <w:t xml:space="preserve"> </w:t>
      </w:r>
      <w:r w:rsidR="00985451" w:rsidRPr="007B15A8">
        <w:rPr>
          <w:rFonts w:ascii="Times New Roman" w:hAnsi="Times New Roman"/>
          <w:color w:val="000000" w:themeColor="text1"/>
        </w:rPr>
        <w:t>są:</w:t>
      </w:r>
      <w:r w:rsidRPr="007B15A8">
        <w:rPr>
          <w:rFonts w:ascii="Times New Roman" w:hAnsi="Times New Roman"/>
          <w:color w:val="000000" w:themeColor="text1"/>
        </w:rPr>
        <w:t xml:space="preserve"> pracowni</w:t>
      </w:r>
      <w:r w:rsidR="00985451" w:rsidRPr="007B15A8">
        <w:rPr>
          <w:rFonts w:ascii="Times New Roman" w:hAnsi="Times New Roman"/>
          <w:color w:val="000000" w:themeColor="text1"/>
        </w:rPr>
        <w:t xml:space="preserve">cy </w:t>
      </w:r>
      <w:r w:rsidRPr="007B15A8">
        <w:rPr>
          <w:rFonts w:ascii="Times New Roman" w:hAnsi="Times New Roman"/>
          <w:color w:val="000000" w:themeColor="text1"/>
        </w:rPr>
        <w:t xml:space="preserve">Wydziału Sportu i </w:t>
      </w:r>
      <w:r w:rsidR="00237F8A" w:rsidRPr="007B15A8">
        <w:rPr>
          <w:rFonts w:ascii="Times New Roman" w:hAnsi="Times New Roman"/>
          <w:color w:val="000000" w:themeColor="text1"/>
        </w:rPr>
        <w:t>Rekreacji</w:t>
      </w:r>
      <w:r w:rsidRPr="007B15A8">
        <w:rPr>
          <w:rFonts w:ascii="Times New Roman" w:hAnsi="Times New Roman"/>
          <w:color w:val="000000" w:themeColor="text1"/>
        </w:rPr>
        <w:t xml:space="preserve"> Urzędu Miasta Rzeszowa</w:t>
      </w:r>
      <w:r w:rsidR="00985451" w:rsidRPr="007B15A8">
        <w:rPr>
          <w:rFonts w:ascii="Times New Roman" w:hAnsi="Times New Roman"/>
          <w:color w:val="000000" w:themeColor="text1"/>
        </w:rPr>
        <w:t xml:space="preserve"> –</w:t>
      </w:r>
      <w:r w:rsidRPr="007B15A8">
        <w:rPr>
          <w:rFonts w:ascii="Times New Roman" w:hAnsi="Times New Roman"/>
          <w:color w:val="000000" w:themeColor="text1"/>
        </w:rPr>
        <w:t xml:space="preserve"> </w:t>
      </w:r>
      <w:r w:rsidR="00985451" w:rsidRPr="007B15A8">
        <w:rPr>
          <w:rFonts w:ascii="Times New Roman" w:hAnsi="Times New Roman"/>
          <w:color w:val="000000" w:themeColor="text1"/>
        </w:rPr>
        <w:t xml:space="preserve">Piotr Pezdan lub Wojciech Błażejewski </w:t>
      </w:r>
      <w:r w:rsidRPr="007B15A8">
        <w:rPr>
          <w:rFonts w:ascii="Times New Roman" w:hAnsi="Times New Roman"/>
          <w:color w:val="000000" w:themeColor="text1"/>
        </w:rPr>
        <w:t xml:space="preserve">oraz </w:t>
      </w:r>
      <w:r w:rsidRPr="007B15A8">
        <w:rPr>
          <w:rFonts w:ascii="Times New Roman" w:hAnsi="Times New Roman"/>
          <w:color w:val="000000" w:themeColor="text1"/>
        </w:rPr>
        <w:lastRenderedPageBreak/>
        <w:t>przedstawiciel Wykonawcy</w:t>
      </w:r>
      <w:r w:rsidR="00985451" w:rsidRPr="007B15A8">
        <w:rPr>
          <w:rFonts w:ascii="Times New Roman" w:hAnsi="Times New Roman"/>
          <w:color w:val="000000" w:themeColor="text1"/>
        </w:rPr>
        <w:t xml:space="preserve"> – ………………… </w:t>
      </w:r>
      <w:r w:rsidRPr="007B15A8">
        <w:rPr>
          <w:rFonts w:ascii="Times New Roman" w:hAnsi="Times New Roman"/>
          <w:color w:val="000000" w:themeColor="text1"/>
        </w:rPr>
        <w:t>Do odnotowywania wszelkich prac w dzienniku wykonywanych prac upoważniony będzie przedstawiciel Wykonawcy ………………………… lub ………………………. .</w:t>
      </w:r>
    </w:p>
    <w:p w14:paraId="03CC371B" w14:textId="2A54AC77" w:rsidR="000C511B" w:rsidRPr="007B15A8" w:rsidRDefault="000C511B" w:rsidP="00675C23">
      <w:pPr>
        <w:pStyle w:val="Akapitzlist"/>
        <w:numPr>
          <w:ilvl w:val="0"/>
          <w:numId w:val="4"/>
        </w:numPr>
        <w:tabs>
          <w:tab w:val="clear" w:pos="502"/>
          <w:tab w:val="num" w:pos="709"/>
        </w:tabs>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 xml:space="preserve">Strony mają prawo do zmiany osób wskazanych w ust. </w:t>
      </w:r>
      <w:r w:rsidR="00985451" w:rsidRPr="007B15A8">
        <w:rPr>
          <w:rFonts w:eastAsia="Calibri"/>
          <w:color w:val="000000" w:themeColor="text1"/>
          <w:sz w:val="22"/>
          <w:szCs w:val="22"/>
          <w:lang w:eastAsia="en-US"/>
        </w:rPr>
        <w:t>9</w:t>
      </w:r>
      <w:r w:rsidRPr="007B15A8">
        <w:rPr>
          <w:rFonts w:eastAsia="Calibri"/>
          <w:color w:val="000000" w:themeColor="text1"/>
          <w:sz w:val="22"/>
          <w:szCs w:val="22"/>
          <w:lang w:eastAsia="en-US"/>
        </w:rPr>
        <w:t xml:space="preserve">. O dokonaniu zmiany Strony zobowiązane są powiadomić drugą stronę na piśmie. Zmiany te nie wymagają </w:t>
      </w:r>
      <w:r w:rsidR="00B47572" w:rsidRPr="007B15A8">
        <w:rPr>
          <w:rFonts w:eastAsia="Calibri"/>
          <w:color w:val="000000" w:themeColor="text1"/>
          <w:sz w:val="22"/>
          <w:szCs w:val="22"/>
          <w:lang w:eastAsia="en-US"/>
        </w:rPr>
        <w:t>aneksu do umowy</w:t>
      </w:r>
      <w:r w:rsidRPr="007B15A8">
        <w:rPr>
          <w:rFonts w:eastAsia="Calibri"/>
          <w:color w:val="000000" w:themeColor="text1"/>
          <w:sz w:val="22"/>
          <w:szCs w:val="22"/>
          <w:lang w:eastAsia="en-US"/>
        </w:rPr>
        <w:t>.</w:t>
      </w:r>
    </w:p>
    <w:p w14:paraId="4C6ABC28" w14:textId="64CF59CE" w:rsidR="000C511B" w:rsidRPr="007B15A8" w:rsidRDefault="000C511B" w:rsidP="00675C23">
      <w:pPr>
        <w:pStyle w:val="Akapitzlist"/>
        <w:numPr>
          <w:ilvl w:val="0"/>
          <w:numId w:val="4"/>
        </w:numPr>
        <w:tabs>
          <w:tab w:val="clear" w:pos="502"/>
          <w:tab w:val="num" w:pos="709"/>
        </w:tabs>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 xml:space="preserve">Zamawiający wymaga zatrudnienia na podstawie umowy o pracę przez Wykonawcę lub Podwykonawcę osób wykonujących czynności w zakresie realizacji przedmiotu </w:t>
      </w:r>
      <w:r w:rsidR="00985451" w:rsidRPr="007B15A8">
        <w:rPr>
          <w:rFonts w:eastAsia="Calibri"/>
          <w:color w:val="000000" w:themeColor="text1"/>
          <w:sz w:val="22"/>
          <w:szCs w:val="22"/>
          <w:lang w:eastAsia="en-US"/>
        </w:rPr>
        <w:t>umowy</w:t>
      </w:r>
      <w:r w:rsidRPr="007B15A8">
        <w:rPr>
          <w:rFonts w:eastAsia="Calibri"/>
          <w:color w:val="000000" w:themeColor="text1"/>
          <w:sz w:val="22"/>
          <w:szCs w:val="22"/>
          <w:lang w:eastAsia="en-US"/>
        </w:rPr>
        <w:t xml:space="preserve"> zgodnie z załącznikiem nr 1.</w:t>
      </w:r>
    </w:p>
    <w:p w14:paraId="35C130F6" w14:textId="6E2CDE2C" w:rsidR="000C511B" w:rsidRPr="007B15A8" w:rsidRDefault="000C511B" w:rsidP="00675C23">
      <w:pPr>
        <w:pStyle w:val="Tekstpodstawowy"/>
        <w:numPr>
          <w:ilvl w:val="0"/>
          <w:numId w:val="4"/>
        </w:numPr>
        <w:tabs>
          <w:tab w:val="clear" w:pos="502"/>
          <w:tab w:val="left" w:pos="-426"/>
          <w:tab w:val="num" w:pos="709"/>
        </w:tabs>
        <w:ind w:left="426" w:hanging="426"/>
        <w:rPr>
          <w:color w:val="000000" w:themeColor="text1"/>
          <w:sz w:val="22"/>
          <w:szCs w:val="22"/>
        </w:rPr>
      </w:pPr>
      <w:r w:rsidRPr="007B15A8">
        <w:rPr>
          <w:color w:val="000000" w:themeColor="text1"/>
          <w:sz w:val="22"/>
          <w:szCs w:val="22"/>
        </w:rPr>
        <w:t xml:space="preserve">W trakcie realizacji </w:t>
      </w:r>
      <w:r w:rsidR="00985451" w:rsidRPr="007B15A8">
        <w:rPr>
          <w:color w:val="000000" w:themeColor="text1"/>
          <w:sz w:val="22"/>
          <w:szCs w:val="22"/>
        </w:rPr>
        <w:t>umowy</w:t>
      </w:r>
      <w:r w:rsidRPr="007B15A8">
        <w:rPr>
          <w:color w:val="000000" w:themeColor="text1"/>
          <w:sz w:val="22"/>
          <w:szCs w:val="22"/>
        </w:rPr>
        <w:t xml:space="preserve"> Zamawiający uprawniony jest do wykonywania czynności kontrolnych wobec Wykonawcy co do spełniania przez Wykonawcę lub Podwykonawcę wymogu określonego w ust. </w:t>
      </w:r>
      <w:r w:rsidR="00985451" w:rsidRPr="007B15A8">
        <w:rPr>
          <w:color w:val="000000" w:themeColor="text1"/>
          <w:sz w:val="22"/>
          <w:szCs w:val="22"/>
        </w:rPr>
        <w:t>11</w:t>
      </w:r>
      <w:r w:rsidRPr="007B15A8">
        <w:rPr>
          <w:color w:val="000000" w:themeColor="text1"/>
          <w:sz w:val="22"/>
          <w:szCs w:val="22"/>
        </w:rPr>
        <w:t xml:space="preserve">, w szczególności do: </w:t>
      </w:r>
    </w:p>
    <w:p w14:paraId="4F800C75" w14:textId="77777777" w:rsidR="000C511B" w:rsidRPr="007B15A8" w:rsidRDefault="000C511B" w:rsidP="00675C23">
      <w:pPr>
        <w:numPr>
          <w:ilvl w:val="0"/>
          <w:numId w:val="26"/>
        </w:numPr>
        <w:shd w:val="clear" w:color="auto" w:fill="FFFFFF"/>
        <w:tabs>
          <w:tab w:val="left" w:pos="-426"/>
        </w:tabs>
        <w:suppressAutoHyphens/>
        <w:ind w:left="1134" w:right="57" w:hanging="567"/>
        <w:jc w:val="both"/>
        <w:rPr>
          <w:rFonts w:eastAsia="SimSun"/>
          <w:color w:val="000000" w:themeColor="text1"/>
          <w:kern w:val="24"/>
          <w:sz w:val="22"/>
          <w:szCs w:val="22"/>
          <w:u w:color="FFFFFF"/>
        </w:rPr>
      </w:pPr>
      <w:r w:rsidRPr="007B15A8">
        <w:rPr>
          <w:color w:val="000000" w:themeColor="text1"/>
          <w:sz w:val="22"/>
          <w:szCs w:val="22"/>
        </w:rPr>
        <w:t xml:space="preserve">żądania oświadczeń i dokumentów w zakresie potwierdzenia spełniania tego wymogu </w:t>
      </w:r>
      <w:r w:rsidRPr="007B15A8">
        <w:rPr>
          <w:color w:val="000000" w:themeColor="text1"/>
          <w:sz w:val="22"/>
          <w:szCs w:val="22"/>
        </w:rPr>
        <w:br/>
        <w:t>i dokonywania ich oceny,</w:t>
      </w:r>
    </w:p>
    <w:p w14:paraId="7E6ABC17" w14:textId="77777777" w:rsidR="000C511B" w:rsidRPr="007B15A8" w:rsidRDefault="000C511B" w:rsidP="00675C23">
      <w:pPr>
        <w:numPr>
          <w:ilvl w:val="0"/>
          <w:numId w:val="26"/>
        </w:numPr>
        <w:shd w:val="clear" w:color="auto" w:fill="FFFFFF"/>
        <w:tabs>
          <w:tab w:val="left" w:pos="-426"/>
        </w:tabs>
        <w:suppressAutoHyphens/>
        <w:ind w:left="1134" w:right="57" w:hanging="567"/>
        <w:jc w:val="both"/>
        <w:rPr>
          <w:rFonts w:eastAsia="SimSun"/>
          <w:color w:val="000000" w:themeColor="text1"/>
          <w:kern w:val="24"/>
          <w:sz w:val="22"/>
          <w:szCs w:val="22"/>
          <w:u w:color="FFFFFF"/>
        </w:rPr>
      </w:pPr>
      <w:r w:rsidRPr="007B15A8">
        <w:rPr>
          <w:color w:val="000000" w:themeColor="text1"/>
          <w:sz w:val="22"/>
          <w:szCs w:val="22"/>
        </w:rPr>
        <w:t>żądania wyjaśnień w przypadku wątpliwości w zakresie potwierdzenia spełniania tego wymogu,</w:t>
      </w:r>
    </w:p>
    <w:p w14:paraId="5FBECB85" w14:textId="49B20D54" w:rsidR="000C511B" w:rsidRPr="007B15A8" w:rsidRDefault="000C511B" w:rsidP="00675C23">
      <w:pPr>
        <w:numPr>
          <w:ilvl w:val="0"/>
          <w:numId w:val="26"/>
        </w:numPr>
        <w:shd w:val="clear" w:color="auto" w:fill="FFFFFF"/>
        <w:tabs>
          <w:tab w:val="left" w:pos="-426"/>
        </w:tabs>
        <w:suppressAutoHyphens/>
        <w:ind w:left="1134" w:right="57" w:hanging="567"/>
        <w:jc w:val="both"/>
        <w:rPr>
          <w:rFonts w:eastAsia="SimSun"/>
          <w:color w:val="000000" w:themeColor="text1"/>
          <w:kern w:val="24"/>
          <w:sz w:val="22"/>
          <w:szCs w:val="22"/>
          <w:u w:color="FFFFFF"/>
        </w:rPr>
      </w:pPr>
      <w:r w:rsidRPr="007B15A8">
        <w:rPr>
          <w:color w:val="000000" w:themeColor="text1"/>
          <w:sz w:val="22"/>
          <w:szCs w:val="22"/>
        </w:rPr>
        <w:t xml:space="preserve">przeprowadzania kontroli na miejscu wykonywania </w:t>
      </w:r>
      <w:r w:rsidR="00985451" w:rsidRPr="007B15A8">
        <w:rPr>
          <w:color w:val="000000" w:themeColor="text1"/>
          <w:sz w:val="22"/>
          <w:szCs w:val="22"/>
        </w:rPr>
        <w:t>umowy</w:t>
      </w:r>
      <w:r w:rsidRPr="007B15A8">
        <w:rPr>
          <w:color w:val="000000" w:themeColor="text1"/>
          <w:sz w:val="22"/>
          <w:szCs w:val="22"/>
        </w:rPr>
        <w:t>.</w:t>
      </w:r>
    </w:p>
    <w:p w14:paraId="35928F40" w14:textId="3410DBCC" w:rsidR="00FB1958" w:rsidRPr="007B15A8" w:rsidRDefault="00FB1958" w:rsidP="00675C23">
      <w:pPr>
        <w:pStyle w:val="Akapitzlist"/>
        <w:numPr>
          <w:ilvl w:val="0"/>
          <w:numId w:val="4"/>
        </w:numPr>
        <w:shd w:val="clear" w:color="auto" w:fill="FFFFFF"/>
        <w:tabs>
          <w:tab w:val="clear" w:pos="502"/>
          <w:tab w:val="left" w:pos="-426"/>
          <w:tab w:val="num" w:pos="709"/>
        </w:tabs>
        <w:suppressAutoHyphens/>
        <w:ind w:left="426" w:right="57" w:hanging="425"/>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 xml:space="preserve">W trakcie realizacji </w:t>
      </w:r>
      <w:r w:rsidR="00985451" w:rsidRPr="007B15A8">
        <w:rPr>
          <w:rFonts w:eastAsia="SimSun"/>
          <w:color w:val="000000" w:themeColor="text1"/>
          <w:kern w:val="24"/>
          <w:sz w:val="22"/>
          <w:szCs w:val="22"/>
          <w:u w:color="FFFFFF"/>
        </w:rPr>
        <w:t>umowy</w:t>
      </w:r>
      <w:r w:rsidRPr="007B15A8">
        <w:rPr>
          <w:rFonts w:eastAsia="SimSun"/>
          <w:color w:val="000000" w:themeColor="text1"/>
          <w:kern w:val="24"/>
          <w:sz w:val="22"/>
          <w:szCs w:val="22"/>
          <w:u w:color="FFFFFF"/>
        </w:rPr>
        <w:t xml:space="preserve"> na każde wezwanie osoby upoważnionej przez Zamawiającego w wyznaczonym w tym wezwaniu terminie Wykonawca lub Podwykonawca przedłoży Zamawiającemu następujące dowody w celu potwierdzenia spełnienia</w:t>
      </w:r>
      <w:r w:rsidR="00102AA4" w:rsidRPr="007B15A8">
        <w:rPr>
          <w:rFonts w:eastAsia="SimSun"/>
          <w:color w:val="000000" w:themeColor="text1"/>
          <w:kern w:val="24"/>
          <w:sz w:val="22"/>
          <w:szCs w:val="22"/>
          <w:u w:color="FFFFFF"/>
        </w:rPr>
        <w:t xml:space="preserve"> wymogu, o </w:t>
      </w:r>
      <w:r w:rsidR="001811F3" w:rsidRPr="007B15A8">
        <w:rPr>
          <w:rFonts w:eastAsia="SimSun"/>
          <w:color w:val="000000" w:themeColor="text1"/>
          <w:kern w:val="24"/>
          <w:sz w:val="22"/>
          <w:szCs w:val="22"/>
          <w:u w:color="FFFFFF"/>
        </w:rPr>
        <w:t xml:space="preserve">którym mowa w ust. </w:t>
      </w:r>
      <w:r w:rsidR="00985451" w:rsidRPr="007B15A8">
        <w:rPr>
          <w:rFonts w:eastAsia="SimSun"/>
          <w:color w:val="000000" w:themeColor="text1"/>
          <w:kern w:val="24"/>
          <w:sz w:val="22"/>
          <w:szCs w:val="22"/>
          <w:u w:color="FFFFFF"/>
        </w:rPr>
        <w:t>11</w:t>
      </w:r>
      <w:r w:rsidRPr="007B15A8">
        <w:rPr>
          <w:rFonts w:eastAsia="SimSun"/>
          <w:color w:val="000000" w:themeColor="text1"/>
          <w:kern w:val="24"/>
          <w:sz w:val="22"/>
          <w:szCs w:val="22"/>
          <w:u w:color="FFFFFF"/>
        </w:rPr>
        <w:t>:</w:t>
      </w:r>
    </w:p>
    <w:p w14:paraId="528E4D3C" w14:textId="69AC292A" w:rsidR="001811F3" w:rsidRPr="007B15A8" w:rsidRDefault="001811F3" w:rsidP="00675C23">
      <w:pPr>
        <w:numPr>
          <w:ilvl w:val="0"/>
          <w:numId w:val="27"/>
        </w:numPr>
        <w:shd w:val="clear" w:color="auto" w:fill="FFFFFF"/>
        <w:tabs>
          <w:tab w:val="left" w:pos="-426"/>
        </w:tabs>
        <w:suppressAutoHyphens/>
        <w:ind w:left="1134" w:right="57" w:hanging="567"/>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w:t>
      </w:r>
      <w:r w:rsidR="002A60F4" w:rsidRPr="007B15A8">
        <w:rPr>
          <w:rFonts w:eastAsia="SimSun"/>
          <w:color w:val="000000" w:themeColor="text1"/>
          <w:kern w:val="24"/>
          <w:sz w:val="22"/>
          <w:szCs w:val="22"/>
          <w:u w:color="FFFFFF"/>
        </w:rPr>
        <w:t xml:space="preserve">i wymienione w </w:t>
      </w:r>
      <w:r w:rsidR="00361F22" w:rsidRPr="007B15A8">
        <w:rPr>
          <w:rFonts w:eastAsia="SimSun"/>
          <w:color w:val="000000" w:themeColor="text1"/>
          <w:kern w:val="24"/>
          <w:sz w:val="22"/>
          <w:szCs w:val="22"/>
          <w:u w:color="FFFFFF"/>
        </w:rPr>
        <w:t>załączniku nr 1</w:t>
      </w:r>
      <w:r w:rsidRPr="007B15A8">
        <w:rPr>
          <w:rFonts w:eastAsia="SimSun"/>
          <w:color w:val="000000" w:themeColor="text1"/>
          <w:kern w:val="24"/>
          <w:sz w:val="22"/>
          <w:szCs w:val="22"/>
          <w:u w:color="FFFFFF"/>
        </w:rPr>
        <w:t xml:space="preserve"> wykonują osoby zatrudnione na podstawie umowy o pracę wraz ze wskazaniem liczby tych osób, imion i nazwisk tych osób i wymiaru etatu oraz podpis osoby uprawnionej do złożenia oświadczenia w imieniu Wykonawcy lub Podwykonawcy - wg załącznika nr 2 do umowy;</w:t>
      </w:r>
    </w:p>
    <w:p w14:paraId="3835DF79" w14:textId="77777777" w:rsidR="001811F3" w:rsidRPr="007B15A8" w:rsidRDefault="001811F3" w:rsidP="00675C23">
      <w:pPr>
        <w:numPr>
          <w:ilvl w:val="0"/>
          <w:numId w:val="27"/>
        </w:numPr>
        <w:shd w:val="clear" w:color="auto" w:fill="FFFFFF"/>
        <w:tabs>
          <w:tab w:val="left" w:pos="-426"/>
          <w:tab w:val="left" w:pos="284"/>
          <w:tab w:val="left" w:pos="426"/>
        </w:tabs>
        <w:suppressAutoHyphens/>
        <w:ind w:left="1134" w:right="57" w:hanging="567"/>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zaświadczenie właściwego oddziału ZUS, potwierdzające opłacanie przez Wykonawcę lub Podwykonawcę składek na ubezpieczenia społeczne i zdrowotne z tytułu zatrudnienia na podstawie umów o pracę za ostatni okres rozliczeniowy pracowników wymienionych w oświadczeniu o którym mowa w pkt 1;</w:t>
      </w:r>
    </w:p>
    <w:p w14:paraId="05CAF549" w14:textId="77777777" w:rsidR="001811F3" w:rsidRPr="007B15A8" w:rsidRDefault="001811F3" w:rsidP="00675C23">
      <w:pPr>
        <w:numPr>
          <w:ilvl w:val="0"/>
          <w:numId w:val="27"/>
        </w:numPr>
        <w:shd w:val="clear" w:color="auto" w:fill="FFFFFF"/>
        <w:tabs>
          <w:tab w:val="left" w:pos="-426"/>
        </w:tabs>
        <w:suppressAutoHyphens/>
        <w:ind w:left="1134" w:right="57" w:hanging="567"/>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 xml:space="preserve">poświadczoną za zgodność z oryginałem odpowiednio przez Wykonawcę lub Podwykonawcę kopię umowy / umów o pracę osób wykonujących w trakcie realizacji zamówienia czynności, których dotyczy ww. oświadczenie Wykonawcy lub Podwykonawcy (wraz z dokumentem regulującym zakres obowiązków, jeżeli został sporządzony). Kopia umowy powinna zostać zanonimizowana w sposób zapewniający ochronę danych osobowych pracowników, zgodnie z przepisami ustawy z dnia 10 maja 2018 r. o ochronie danych osobowych (tj. w szczególności bez adresów, nr PESEL i innych). Imię i nazwisko pracownika nie podlega </w:t>
      </w:r>
      <w:proofErr w:type="spellStart"/>
      <w:r w:rsidRPr="007B15A8">
        <w:rPr>
          <w:rFonts w:eastAsia="SimSun"/>
          <w:color w:val="000000" w:themeColor="text1"/>
          <w:kern w:val="24"/>
          <w:sz w:val="22"/>
          <w:szCs w:val="22"/>
          <w:u w:color="FFFFFF"/>
        </w:rPr>
        <w:t>anonimizacji</w:t>
      </w:r>
      <w:proofErr w:type="spellEnd"/>
      <w:r w:rsidRPr="007B15A8">
        <w:rPr>
          <w:rFonts w:eastAsia="SimSun"/>
          <w:color w:val="000000" w:themeColor="text1"/>
          <w:kern w:val="24"/>
          <w:sz w:val="22"/>
          <w:szCs w:val="22"/>
          <w:u w:color="FFFFFF"/>
        </w:rPr>
        <w:t>. Informacje takie jak: data zawarcia umowy, rodzaj umowy o pracę i wymiar etatu powinny być możliwe do zidentyfikowania;</w:t>
      </w:r>
    </w:p>
    <w:p w14:paraId="56309A34" w14:textId="6B5989AF" w:rsidR="001811F3" w:rsidRPr="007B15A8" w:rsidRDefault="001811F3" w:rsidP="00675C23">
      <w:pPr>
        <w:numPr>
          <w:ilvl w:val="0"/>
          <w:numId w:val="27"/>
        </w:numPr>
        <w:shd w:val="clear" w:color="auto" w:fill="FFFFFF"/>
        <w:tabs>
          <w:tab w:val="left" w:pos="-426"/>
          <w:tab w:val="left" w:pos="284"/>
          <w:tab w:val="left" w:pos="426"/>
        </w:tabs>
        <w:suppressAutoHyphens/>
        <w:ind w:left="1134" w:right="57" w:hanging="567"/>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7B15A8">
        <w:rPr>
          <w:rFonts w:eastAsia="SimSun"/>
          <w:color w:val="000000" w:themeColor="text1"/>
          <w:kern w:val="24"/>
          <w:sz w:val="22"/>
          <w:szCs w:val="22"/>
          <w:u w:color="FFFFFF"/>
        </w:rPr>
        <w:t>anonimizacji</w:t>
      </w:r>
      <w:proofErr w:type="spellEnd"/>
      <w:r w:rsidRPr="007B15A8">
        <w:rPr>
          <w:rFonts w:eastAsia="SimSun"/>
          <w:color w:val="000000" w:themeColor="text1"/>
          <w:kern w:val="24"/>
          <w:sz w:val="22"/>
          <w:szCs w:val="22"/>
          <w:u w:color="FFFFFF"/>
        </w:rPr>
        <w:t>.</w:t>
      </w:r>
    </w:p>
    <w:p w14:paraId="6503DCC2" w14:textId="330657DD" w:rsidR="00C41265" w:rsidRPr="007B15A8" w:rsidRDefault="00C41265" w:rsidP="006D38CF">
      <w:pPr>
        <w:pStyle w:val="Akapitzlist"/>
        <w:numPr>
          <w:ilvl w:val="0"/>
          <w:numId w:val="4"/>
        </w:numPr>
        <w:shd w:val="clear" w:color="auto" w:fill="FFFFFF"/>
        <w:tabs>
          <w:tab w:val="left" w:pos="-426"/>
          <w:tab w:val="left" w:pos="284"/>
          <w:tab w:val="left" w:pos="426"/>
        </w:tabs>
        <w:suppressAutoHyphens/>
        <w:ind w:right="57"/>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 xml:space="preserve">W trakcie realizacji umowy na każde wezwanie osoby upoważnionej przez Zamawiającego w wyznaczonym w tym wezwaniu terminie Wykonawca lub Podwykonawca przedłoży Zamawiającemu </w:t>
      </w:r>
      <w:r w:rsidR="00F61F9D" w:rsidRPr="007B15A8">
        <w:rPr>
          <w:rFonts w:eastAsia="SimSun"/>
          <w:color w:val="000000" w:themeColor="text1"/>
          <w:kern w:val="24"/>
          <w:sz w:val="22"/>
          <w:szCs w:val="22"/>
          <w:u w:color="FFFFFF"/>
        </w:rPr>
        <w:t xml:space="preserve"> </w:t>
      </w:r>
      <w:r w:rsidRPr="007B15A8">
        <w:rPr>
          <w:rFonts w:eastAsia="SimSun"/>
          <w:color w:val="000000" w:themeColor="text1"/>
          <w:kern w:val="24"/>
          <w:sz w:val="22"/>
          <w:szCs w:val="22"/>
          <w:u w:color="FFFFFF"/>
        </w:rPr>
        <w:t>dowody</w:t>
      </w:r>
      <w:r w:rsidR="00D73E0A" w:rsidRPr="007B15A8">
        <w:rPr>
          <w:rFonts w:eastAsia="SimSun"/>
          <w:color w:val="000000" w:themeColor="text1"/>
          <w:kern w:val="24"/>
          <w:sz w:val="22"/>
          <w:szCs w:val="22"/>
          <w:u w:color="FFFFFF"/>
        </w:rPr>
        <w:t xml:space="preserve"> wystawione przez Polski Związek Piłki Nożnej (PZPN) i/lub  </w:t>
      </w:r>
      <w:r w:rsidRPr="007B15A8">
        <w:rPr>
          <w:rFonts w:eastAsia="SimSun"/>
          <w:color w:val="000000" w:themeColor="text1"/>
          <w:kern w:val="24"/>
          <w:sz w:val="22"/>
          <w:szCs w:val="22"/>
          <w:u w:color="FFFFFF"/>
        </w:rPr>
        <w:t xml:space="preserve"> </w:t>
      </w:r>
      <w:r w:rsidR="00D73E0A" w:rsidRPr="007B15A8">
        <w:rPr>
          <w:color w:val="000000" w:themeColor="text1"/>
          <w:sz w:val="22"/>
          <w:szCs w:val="22"/>
        </w:rPr>
        <w:t xml:space="preserve">Europejską Federację Piłkarską (UEFA) </w:t>
      </w:r>
      <w:r w:rsidRPr="007B15A8">
        <w:rPr>
          <w:rFonts w:eastAsia="SimSun"/>
          <w:color w:val="000000" w:themeColor="text1"/>
          <w:kern w:val="24"/>
          <w:sz w:val="22"/>
          <w:szCs w:val="22"/>
          <w:u w:color="FFFFFF"/>
        </w:rPr>
        <w:t>potwierdz</w:t>
      </w:r>
      <w:r w:rsidR="00F61F9D" w:rsidRPr="007B15A8">
        <w:rPr>
          <w:rFonts w:eastAsia="SimSun"/>
          <w:color w:val="000000" w:themeColor="text1"/>
          <w:kern w:val="24"/>
          <w:sz w:val="22"/>
          <w:szCs w:val="22"/>
          <w:u w:color="FFFFFF"/>
        </w:rPr>
        <w:t>ające</w:t>
      </w:r>
      <w:r w:rsidR="00D73E0A" w:rsidRPr="007B15A8">
        <w:rPr>
          <w:rFonts w:eastAsia="SimSun"/>
          <w:color w:val="000000" w:themeColor="text1"/>
          <w:kern w:val="24"/>
          <w:sz w:val="22"/>
          <w:szCs w:val="22"/>
          <w:u w:color="FFFFFF"/>
        </w:rPr>
        <w:t xml:space="preserve"> </w:t>
      </w:r>
      <w:r w:rsidR="00D73E0A" w:rsidRPr="007B15A8">
        <w:rPr>
          <w:color w:val="000000" w:themeColor="text1"/>
          <w:sz w:val="22"/>
        </w:rPr>
        <w:t>minimum 5-letnie doświadczenie w przygotowaniu i utrzymaniu boisk przeznaczonych do rozgrywania meczów piłki nożnej na poziomie co najmniej Ekstraklasy</w:t>
      </w:r>
      <w:r w:rsidR="008718DE">
        <w:rPr>
          <w:color w:val="000000" w:themeColor="text1"/>
          <w:sz w:val="22"/>
        </w:rPr>
        <w:t xml:space="preserve"> </w:t>
      </w:r>
      <w:r w:rsidR="008718DE" w:rsidRPr="00E92A6B">
        <w:rPr>
          <w:sz w:val="22"/>
        </w:rPr>
        <w:t>lub przygotowaniu i utrzymania boisk przeznaczonych do rozgrywania meczów piłki nożnej organizowanych przez Polski Związek Piłki Nożnej lub Europejską Federację Piłkarską</w:t>
      </w:r>
      <w:r w:rsidR="00D73E0A" w:rsidRPr="007B15A8">
        <w:rPr>
          <w:color w:val="000000" w:themeColor="text1"/>
          <w:sz w:val="22"/>
        </w:rPr>
        <w:t xml:space="preserve"> przez osobę, o której mowa w </w:t>
      </w:r>
      <w:r w:rsidR="007878F9" w:rsidRPr="007B15A8">
        <w:rPr>
          <w:color w:val="000000" w:themeColor="text1"/>
          <w:sz w:val="22"/>
          <w:szCs w:val="22"/>
        </w:rPr>
        <w:t>§2</w:t>
      </w:r>
      <w:r w:rsidR="007878F9" w:rsidRPr="007B15A8">
        <w:rPr>
          <w:rFonts w:eastAsia="SimSun"/>
          <w:color w:val="000000" w:themeColor="text1"/>
          <w:kern w:val="24"/>
          <w:sz w:val="22"/>
          <w:szCs w:val="22"/>
          <w:u w:color="FFFFFF"/>
        </w:rPr>
        <w:t xml:space="preserve"> </w:t>
      </w:r>
      <w:r w:rsidRPr="007B15A8">
        <w:rPr>
          <w:rFonts w:eastAsia="SimSun"/>
          <w:color w:val="000000" w:themeColor="text1"/>
          <w:kern w:val="24"/>
          <w:sz w:val="22"/>
          <w:szCs w:val="22"/>
          <w:u w:color="FFFFFF"/>
        </w:rPr>
        <w:t xml:space="preserve"> ust. 7</w:t>
      </w:r>
      <w:r w:rsidRPr="007B15A8">
        <w:rPr>
          <w:color w:val="000000" w:themeColor="text1"/>
          <w:sz w:val="22"/>
          <w:szCs w:val="22"/>
        </w:rPr>
        <w:t>.</w:t>
      </w:r>
    </w:p>
    <w:p w14:paraId="2198AEEF" w14:textId="114241E5" w:rsidR="00FB1958" w:rsidRPr="007B15A8" w:rsidRDefault="00FB1958" w:rsidP="00675C23">
      <w:pPr>
        <w:pStyle w:val="Akapitzlist"/>
        <w:numPr>
          <w:ilvl w:val="0"/>
          <w:numId w:val="4"/>
        </w:numPr>
        <w:shd w:val="clear" w:color="auto" w:fill="FFFFFF"/>
        <w:tabs>
          <w:tab w:val="clear" w:pos="502"/>
          <w:tab w:val="left" w:pos="851"/>
          <w:tab w:val="num" w:pos="1134"/>
        </w:tabs>
        <w:suppressAutoHyphens/>
        <w:ind w:left="426" w:right="57" w:hanging="425"/>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lastRenderedPageBreak/>
        <w:t>Nieprzedłożenie przez Wykonawcę lub Podwykonawcę</w:t>
      </w:r>
      <w:r w:rsidR="002156B5" w:rsidRPr="007B15A8">
        <w:rPr>
          <w:rFonts w:eastAsia="SimSun"/>
          <w:color w:val="000000" w:themeColor="text1"/>
          <w:kern w:val="24"/>
          <w:sz w:val="22"/>
          <w:szCs w:val="22"/>
          <w:u w:color="FFFFFF"/>
        </w:rPr>
        <w:t xml:space="preserve"> </w:t>
      </w:r>
      <w:r w:rsidR="0092479F" w:rsidRPr="007B15A8">
        <w:rPr>
          <w:rFonts w:eastAsia="SimSun"/>
          <w:color w:val="000000" w:themeColor="text1"/>
          <w:kern w:val="24"/>
          <w:sz w:val="22"/>
          <w:szCs w:val="22"/>
          <w:u w:color="FFFFFF"/>
        </w:rPr>
        <w:t>dowodów</w:t>
      </w:r>
      <w:r w:rsidR="002156B5" w:rsidRPr="007B15A8">
        <w:rPr>
          <w:rFonts w:eastAsia="SimSun"/>
          <w:color w:val="000000" w:themeColor="text1"/>
          <w:kern w:val="24"/>
          <w:sz w:val="22"/>
          <w:szCs w:val="22"/>
          <w:u w:color="FFFFFF"/>
        </w:rPr>
        <w:t xml:space="preserve"> określonych w </w:t>
      </w:r>
      <w:r w:rsidRPr="007B15A8">
        <w:rPr>
          <w:rFonts w:eastAsia="SimSun"/>
          <w:color w:val="000000" w:themeColor="text1"/>
          <w:kern w:val="24"/>
          <w:sz w:val="22"/>
          <w:szCs w:val="22"/>
          <w:u w:color="FFFFFF"/>
        </w:rPr>
        <w:t>ust. 1</w:t>
      </w:r>
      <w:r w:rsidR="0092479F" w:rsidRPr="007B15A8">
        <w:rPr>
          <w:rFonts w:eastAsia="SimSun"/>
          <w:color w:val="000000" w:themeColor="text1"/>
          <w:kern w:val="24"/>
          <w:sz w:val="22"/>
          <w:szCs w:val="22"/>
          <w:u w:color="FFFFFF"/>
        </w:rPr>
        <w:t>3</w:t>
      </w:r>
      <w:r w:rsidR="005C68C4" w:rsidRPr="007B15A8">
        <w:rPr>
          <w:rFonts w:eastAsia="SimSun"/>
          <w:color w:val="000000" w:themeColor="text1"/>
          <w:kern w:val="24"/>
          <w:sz w:val="22"/>
          <w:szCs w:val="22"/>
          <w:u w:color="FFFFFF"/>
        </w:rPr>
        <w:t xml:space="preserve"> w </w:t>
      </w:r>
      <w:r w:rsidRPr="007B15A8">
        <w:rPr>
          <w:rFonts w:eastAsia="SimSun"/>
          <w:color w:val="000000" w:themeColor="text1"/>
          <w:kern w:val="24"/>
          <w:sz w:val="22"/>
          <w:szCs w:val="22"/>
          <w:u w:color="FFFFFF"/>
        </w:rPr>
        <w:t>terminie wskazanym przez osobę upoważnioną będzie traktowane jako niewypełnienie obowiązku zatrudnienia Pracow</w:t>
      </w:r>
      <w:r w:rsidR="002156B5" w:rsidRPr="007B15A8">
        <w:rPr>
          <w:rFonts w:eastAsia="SimSun"/>
          <w:color w:val="000000" w:themeColor="text1"/>
          <w:kern w:val="24"/>
          <w:sz w:val="22"/>
          <w:szCs w:val="22"/>
          <w:u w:color="FFFFFF"/>
        </w:rPr>
        <w:t>ników świadczących czynności na </w:t>
      </w:r>
      <w:r w:rsidRPr="007B15A8">
        <w:rPr>
          <w:rFonts w:eastAsia="SimSun"/>
          <w:color w:val="000000" w:themeColor="text1"/>
          <w:kern w:val="24"/>
          <w:sz w:val="22"/>
          <w:szCs w:val="22"/>
          <w:u w:color="FFFFFF"/>
        </w:rPr>
        <w:t>podstawie umowy o pracę.</w:t>
      </w:r>
    </w:p>
    <w:p w14:paraId="797BCBD4" w14:textId="3C2C4078" w:rsidR="005E3FEC" w:rsidRPr="007B15A8" w:rsidRDefault="00FB1958" w:rsidP="00675C23">
      <w:pPr>
        <w:pStyle w:val="Akapitzlist"/>
        <w:numPr>
          <w:ilvl w:val="0"/>
          <w:numId w:val="4"/>
        </w:numPr>
        <w:shd w:val="clear" w:color="auto" w:fill="FFFFFF"/>
        <w:tabs>
          <w:tab w:val="clear" w:pos="502"/>
          <w:tab w:val="left" w:pos="851"/>
          <w:tab w:val="num" w:pos="1134"/>
        </w:tabs>
        <w:suppressAutoHyphens/>
        <w:ind w:left="426" w:right="57" w:hanging="425"/>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 xml:space="preserve">Zamawiający upoważnia pracowników Wydziału Sportu i </w:t>
      </w:r>
      <w:r w:rsidR="00237F8A" w:rsidRPr="007B15A8">
        <w:rPr>
          <w:rFonts w:eastAsia="SimSun"/>
          <w:color w:val="000000" w:themeColor="text1"/>
          <w:kern w:val="24"/>
          <w:sz w:val="22"/>
          <w:szCs w:val="22"/>
          <w:u w:color="FFFFFF"/>
        </w:rPr>
        <w:t>Rekreacji</w:t>
      </w:r>
      <w:r w:rsidRPr="007B15A8">
        <w:rPr>
          <w:rFonts w:eastAsia="SimSun"/>
          <w:color w:val="000000" w:themeColor="text1"/>
          <w:kern w:val="24"/>
          <w:sz w:val="22"/>
          <w:szCs w:val="22"/>
          <w:u w:color="FFFFFF"/>
        </w:rPr>
        <w:t xml:space="preserve"> do czynności wynikających z ust. </w:t>
      </w:r>
      <w:r w:rsidR="0092479F" w:rsidRPr="007B15A8">
        <w:rPr>
          <w:rFonts w:eastAsia="SimSun"/>
          <w:color w:val="000000" w:themeColor="text1"/>
          <w:kern w:val="24"/>
          <w:sz w:val="22"/>
          <w:szCs w:val="22"/>
          <w:u w:color="FFFFFF"/>
        </w:rPr>
        <w:t>13.</w:t>
      </w:r>
      <w:r w:rsidRPr="007B15A8">
        <w:rPr>
          <w:rFonts w:eastAsia="SimSun"/>
          <w:color w:val="000000" w:themeColor="text1"/>
          <w:kern w:val="24"/>
          <w:sz w:val="22"/>
          <w:szCs w:val="22"/>
          <w:u w:color="FFFFFF"/>
        </w:rPr>
        <w:t xml:space="preserve"> </w:t>
      </w:r>
    </w:p>
    <w:p w14:paraId="1D478F62" w14:textId="77777777" w:rsidR="003344A0" w:rsidRPr="007B15A8" w:rsidRDefault="003344A0" w:rsidP="003344A0">
      <w:pPr>
        <w:pStyle w:val="Akapitzlist"/>
        <w:numPr>
          <w:ilvl w:val="0"/>
          <w:numId w:val="4"/>
        </w:numPr>
        <w:shd w:val="clear" w:color="auto" w:fill="FFFFFF"/>
        <w:tabs>
          <w:tab w:val="clear" w:pos="502"/>
          <w:tab w:val="left" w:pos="851"/>
          <w:tab w:val="num" w:pos="1134"/>
        </w:tabs>
        <w:suppressAutoHyphens/>
        <w:ind w:left="426" w:right="57" w:hanging="425"/>
        <w:jc w:val="both"/>
        <w:rPr>
          <w:rFonts w:eastAsia="SimSun"/>
          <w:color w:val="000000" w:themeColor="text1"/>
          <w:kern w:val="24"/>
          <w:sz w:val="22"/>
          <w:szCs w:val="22"/>
          <w:u w:color="FFFFFF"/>
        </w:rPr>
      </w:pPr>
      <w:r w:rsidRPr="007B15A8">
        <w:rPr>
          <w:rFonts w:eastAsia="SimSun"/>
          <w:color w:val="000000" w:themeColor="text1"/>
          <w:kern w:val="24"/>
          <w:sz w:val="22"/>
          <w:szCs w:val="22"/>
          <w:u w:color="FFFFFF"/>
        </w:rPr>
        <w:t>Wykonawca nie może dokonać przelewu przysługującej mu wierzytelności od Zamawiającego.</w:t>
      </w:r>
    </w:p>
    <w:p w14:paraId="5D5476BF" w14:textId="77777777" w:rsidR="005C68C4" w:rsidRPr="007B15A8" w:rsidRDefault="005C68C4" w:rsidP="00937ED2">
      <w:pPr>
        <w:pStyle w:val="Bezodstpw"/>
        <w:rPr>
          <w:rFonts w:ascii="Times New Roman" w:hAnsi="Times New Roman"/>
          <w:color w:val="000000" w:themeColor="text1"/>
        </w:rPr>
      </w:pPr>
    </w:p>
    <w:p w14:paraId="0C5C568E" w14:textId="77777777" w:rsidR="00C54598" w:rsidRPr="007B15A8" w:rsidRDefault="00ED06C6" w:rsidP="00675C23">
      <w:pPr>
        <w:pStyle w:val="Bezodstpw"/>
        <w:jc w:val="center"/>
        <w:rPr>
          <w:rFonts w:ascii="Times New Roman" w:hAnsi="Times New Roman"/>
          <w:color w:val="000000" w:themeColor="text1"/>
        </w:rPr>
      </w:pPr>
      <w:r w:rsidRPr="007B15A8">
        <w:rPr>
          <w:rFonts w:ascii="Times New Roman" w:hAnsi="Times New Roman"/>
          <w:color w:val="000000" w:themeColor="text1"/>
        </w:rPr>
        <w:t xml:space="preserve">§ </w:t>
      </w:r>
      <w:r w:rsidR="00100B25" w:rsidRPr="007B15A8">
        <w:rPr>
          <w:rFonts w:ascii="Times New Roman" w:hAnsi="Times New Roman"/>
          <w:color w:val="000000" w:themeColor="text1"/>
        </w:rPr>
        <w:t>6</w:t>
      </w:r>
    </w:p>
    <w:p w14:paraId="4D713EE8" w14:textId="6B77B47C" w:rsidR="001811F3" w:rsidRPr="007B15A8" w:rsidRDefault="001811F3" w:rsidP="00675C23">
      <w:pPr>
        <w:pStyle w:val="Akapitzlist"/>
        <w:numPr>
          <w:ilvl w:val="0"/>
          <w:numId w:val="13"/>
        </w:numPr>
        <w:ind w:left="426" w:hanging="426"/>
        <w:jc w:val="both"/>
        <w:rPr>
          <w:rFonts w:eastAsia="Calibri"/>
          <w:color w:val="000000" w:themeColor="text1"/>
          <w:sz w:val="22"/>
          <w:szCs w:val="22"/>
          <w:lang w:eastAsia="en-US"/>
        </w:rPr>
      </w:pPr>
      <w:r w:rsidRPr="007B15A8">
        <w:rPr>
          <w:rFonts w:eastAsia="Calibri"/>
          <w:color w:val="000000" w:themeColor="text1"/>
          <w:sz w:val="22"/>
          <w:szCs w:val="22"/>
          <w:lang w:eastAsia="en-US"/>
        </w:rPr>
        <w:t>W sytuacji wystąpienia rozbieżności pomiędzy Zamawiającym a Wykonawcą co do sposobu wykonania usługi w danym miesiącu każda ze stron może za</w:t>
      </w:r>
      <w:r w:rsidR="005C68C4" w:rsidRPr="007B15A8">
        <w:rPr>
          <w:rFonts w:eastAsia="Calibri"/>
          <w:color w:val="000000" w:themeColor="text1"/>
          <w:sz w:val="22"/>
          <w:szCs w:val="22"/>
          <w:lang w:eastAsia="en-US"/>
        </w:rPr>
        <w:t>wrzeć swoje uwagi w protokole o </w:t>
      </w:r>
      <w:r w:rsidRPr="007B15A8">
        <w:rPr>
          <w:rFonts w:eastAsia="Calibri"/>
          <w:color w:val="000000" w:themeColor="text1"/>
          <w:sz w:val="22"/>
          <w:szCs w:val="22"/>
          <w:lang w:eastAsia="en-US"/>
        </w:rPr>
        <w:t xml:space="preserve">którym mowa w § 5 ust </w:t>
      </w:r>
      <w:r w:rsidR="00A07865" w:rsidRPr="007B15A8">
        <w:rPr>
          <w:rFonts w:eastAsia="Calibri"/>
          <w:color w:val="000000" w:themeColor="text1"/>
          <w:sz w:val="22"/>
          <w:szCs w:val="22"/>
          <w:lang w:eastAsia="en-US"/>
        </w:rPr>
        <w:t>6</w:t>
      </w:r>
      <w:r w:rsidRPr="007B15A8">
        <w:rPr>
          <w:rFonts w:eastAsia="Calibri"/>
          <w:color w:val="000000" w:themeColor="text1"/>
          <w:sz w:val="22"/>
          <w:szCs w:val="22"/>
          <w:lang w:eastAsia="en-US"/>
        </w:rPr>
        <w:t>.</w:t>
      </w:r>
    </w:p>
    <w:p w14:paraId="0C872266" w14:textId="58F21E2E" w:rsidR="00516BE9" w:rsidRPr="007B15A8" w:rsidRDefault="00516BE9" w:rsidP="00516BE9">
      <w:pPr>
        <w:pStyle w:val="Bezodstpw"/>
        <w:numPr>
          <w:ilvl w:val="0"/>
          <w:numId w:val="13"/>
        </w:numPr>
        <w:ind w:left="426" w:hanging="426"/>
        <w:jc w:val="both"/>
        <w:rPr>
          <w:rFonts w:ascii="Times New Roman" w:hAnsi="Times New Roman"/>
          <w:color w:val="000000" w:themeColor="text1"/>
        </w:rPr>
      </w:pPr>
      <w:r w:rsidRPr="007B15A8">
        <w:rPr>
          <w:rFonts w:ascii="Times New Roman" w:hAnsi="Times New Roman"/>
          <w:color w:val="000000" w:themeColor="text1"/>
        </w:rPr>
        <w:t xml:space="preserve">W przypadku stwierdzenia niewykonania przez Wykonawcę </w:t>
      </w:r>
      <w:r w:rsidR="001E2FE5" w:rsidRPr="007B15A8">
        <w:rPr>
          <w:rFonts w:ascii="Times New Roman" w:hAnsi="Times New Roman"/>
          <w:color w:val="000000" w:themeColor="text1"/>
        </w:rPr>
        <w:t xml:space="preserve">którejkolwiek z </w:t>
      </w:r>
      <w:r w:rsidRPr="007B15A8">
        <w:rPr>
          <w:rFonts w:ascii="Times New Roman" w:hAnsi="Times New Roman"/>
          <w:color w:val="000000" w:themeColor="text1"/>
        </w:rPr>
        <w:t>czynności</w:t>
      </w:r>
      <w:r w:rsidR="001E2FE5" w:rsidRPr="007B15A8">
        <w:rPr>
          <w:rFonts w:ascii="Times New Roman" w:hAnsi="Times New Roman"/>
          <w:color w:val="000000" w:themeColor="text1"/>
        </w:rPr>
        <w:t xml:space="preserve"> opisanych w załączniku nr 1</w:t>
      </w:r>
      <w:r w:rsidRPr="007B15A8">
        <w:rPr>
          <w:rFonts w:ascii="Times New Roman" w:hAnsi="Times New Roman"/>
          <w:color w:val="000000" w:themeColor="text1"/>
        </w:rPr>
        <w:t>, Zamawiający ma prawo wykonać ją we własnym zakresie, a kosztami wykonania obciążyć Wykonawcę.</w:t>
      </w:r>
    </w:p>
    <w:p w14:paraId="373F6DE9" w14:textId="77777777" w:rsidR="005E34E9" w:rsidRPr="007B15A8" w:rsidRDefault="00A36331" w:rsidP="00675C23">
      <w:pPr>
        <w:pStyle w:val="Bezodstpw"/>
        <w:numPr>
          <w:ilvl w:val="0"/>
          <w:numId w:val="13"/>
        </w:numPr>
        <w:ind w:left="426" w:hanging="426"/>
        <w:jc w:val="both"/>
        <w:rPr>
          <w:rFonts w:ascii="Times New Roman" w:hAnsi="Times New Roman"/>
          <w:color w:val="000000" w:themeColor="text1"/>
        </w:rPr>
      </w:pPr>
      <w:r w:rsidRPr="007B15A8">
        <w:rPr>
          <w:rFonts w:ascii="Times New Roman" w:hAnsi="Times New Roman"/>
          <w:color w:val="000000" w:themeColor="text1"/>
        </w:rPr>
        <w:t>Wykonawca zapłaci Zamawiającemu kary umowne za:</w:t>
      </w:r>
    </w:p>
    <w:p w14:paraId="13071050" w14:textId="2E14B12A" w:rsidR="00B4232E" w:rsidRPr="007B15A8" w:rsidRDefault="00B4232E" w:rsidP="00675C23">
      <w:pPr>
        <w:pStyle w:val="Bezodstpw"/>
        <w:numPr>
          <w:ilvl w:val="0"/>
          <w:numId w:val="29"/>
        </w:numPr>
        <w:jc w:val="both"/>
        <w:rPr>
          <w:rFonts w:ascii="Times New Roman" w:hAnsi="Times New Roman"/>
          <w:color w:val="000000" w:themeColor="text1"/>
        </w:rPr>
      </w:pPr>
      <w:r w:rsidRPr="007B15A8">
        <w:rPr>
          <w:rFonts w:ascii="Times New Roman" w:hAnsi="Times New Roman"/>
          <w:color w:val="000000" w:themeColor="text1"/>
        </w:rPr>
        <w:t>niewykonywanie czynności opisanych w załączniku nr 1 pkt. 1.12 - 1.15 oraz 2.2 do 2.15 zgodnie z § 2 ust. 7 – w wysokości 1000 zł za każdy przypadek,</w:t>
      </w:r>
    </w:p>
    <w:p w14:paraId="17B053E9" w14:textId="783C2B87" w:rsidR="00C123E6" w:rsidRPr="007B15A8" w:rsidRDefault="00C123E6" w:rsidP="00C123E6">
      <w:pPr>
        <w:pStyle w:val="Bezodstpw"/>
        <w:numPr>
          <w:ilvl w:val="0"/>
          <w:numId w:val="29"/>
        </w:numPr>
        <w:jc w:val="both"/>
        <w:rPr>
          <w:rFonts w:ascii="Times New Roman" w:hAnsi="Times New Roman"/>
          <w:color w:val="000000" w:themeColor="text1"/>
        </w:rPr>
      </w:pPr>
      <w:r w:rsidRPr="007B15A8">
        <w:rPr>
          <w:rFonts w:ascii="Times New Roman" w:hAnsi="Times New Roman"/>
          <w:color w:val="000000" w:themeColor="text1"/>
        </w:rPr>
        <w:t>niewykonanie czynności określonych w § 2 ust. 11 w zadeklarowanym czasie ……. minut – w wysokości 500 zł za każdy przypadek;</w:t>
      </w:r>
    </w:p>
    <w:p w14:paraId="16BAF38B" w14:textId="13385779" w:rsidR="00A36331" w:rsidRPr="007B15A8" w:rsidRDefault="001811F3" w:rsidP="00675C23">
      <w:pPr>
        <w:pStyle w:val="Bezodstpw"/>
        <w:numPr>
          <w:ilvl w:val="0"/>
          <w:numId w:val="29"/>
        </w:numPr>
        <w:jc w:val="both"/>
        <w:rPr>
          <w:rFonts w:ascii="Times New Roman" w:hAnsi="Times New Roman"/>
          <w:color w:val="000000" w:themeColor="text1"/>
        </w:rPr>
      </w:pPr>
      <w:r w:rsidRPr="007B15A8">
        <w:rPr>
          <w:rFonts w:ascii="Times New Roman" w:eastAsia="Times New Roman" w:hAnsi="Times New Roman"/>
          <w:color w:val="000000" w:themeColor="text1"/>
          <w:lang w:eastAsia="pl-PL"/>
        </w:rPr>
        <w:t>n</w:t>
      </w:r>
      <w:r w:rsidR="00A36331" w:rsidRPr="007B15A8">
        <w:rPr>
          <w:rFonts w:ascii="Times New Roman" w:eastAsia="Times New Roman" w:hAnsi="Times New Roman"/>
          <w:color w:val="000000" w:themeColor="text1"/>
          <w:lang w:eastAsia="pl-PL"/>
        </w:rPr>
        <w:t>ieprzedłożenie przez Wykonawcę lub podwykonawcę dokumentów, potwierdzających zatrudnienie osób na podstaw</w:t>
      </w:r>
      <w:r w:rsidR="00B0079D" w:rsidRPr="007B15A8">
        <w:rPr>
          <w:rFonts w:ascii="Times New Roman" w:eastAsia="Times New Roman" w:hAnsi="Times New Roman"/>
          <w:color w:val="000000" w:themeColor="text1"/>
          <w:lang w:eastAsia="pl-PL"/>
        </w:rPr>
        <w:t>ie umowy o pracę, określonych w </w:t>
      </w:r>
      <w:r w:rsidR="00B0079D" w:rsidRPr="007B15A8">
        <w:rPr>
          <w:rFonts w:ascii="Times New Roman" w:hAnsi="Times New Roman"/>
          <w:color w:val="000000" w:themeColor="text1"/>
        </w:rPr>
        <w:t>§ </w:t>
      </w:r>
      <w:r w:rsidR="00A36331" w:rsidRPr="007B15A8">
        <w:rPr>
          <w:rFonts w:ascii="Times New Roman" w:hAnsi="Times New Roman"/>
          <w:color w:val="000000" w:themeColor="text1"/>
        </w:rPr>
        <w:t>5 ust. 1</w:t>
      </w:r>
      <w:r w:rsidR="00A07865" w:rsidRPr="007B15A8">
        <w:rPr>
          <w:rFonts w:ascii="Times New Roman" w:hAnsi="Times New Roman"/>
          <w:color w:val="000000" w:themeColor="text1"/>
        </w:rPr>
        <w:t>3</w:t>
      </w:r>
      <w:r w:rsidR="00A36331" w:rsidRPr="007B15A8">
        <w:rPr>
          <w:rFonts w:ascii="Times New Roman" w:hAnsi="Times New Roman"/>
          <w:color w:val="000000" w:themeColor="text1"/>
        </w:rPr>
        <w:t xml:space="preserve"> umowy </w:t>
      </w:r>
      <w:r w:rsidR="00F16817" w:rsidRPr="007B15A8">
        <w:rPr>
          <w:rFonts w:ascii="Times New Roman" w:hAnsi="Times New Roman"/>
          <w:color w:val="000000" w:themeColor="text1"/>
        </w:rPr>
        <w:br/>
      </w:r>
      <w:r w:rsidR="00A36331" w:rsidRPr="007B15A8">
        <w:rPr>
          <w:rFonts w:ascii="Times New Roman" w:hAnsi="Times New Roman"/>
          <w:color w:val="000000" w:themeColor="text1"/>
        </w:rPr>
        <w:t>– w wysok</w:t>
      </w:r>
      <w:r w:rsidRPr="007B15A8">
        <w:rPr>
          <w:rFonts w:ascii="Times New Roman" w:hAnsi="Times New Roman"/>
          <w:color w:val="000000" w:themeColor="text1"/>
        </w:rPr>
        <w:t>ości 1000 zł za każdy przypadek;</w:t>
      </w:r>
    </w:p>
    <w:p w14:paraId="0C0DB0AF" w14:textId="44C4B30B" w:rsidR="00365EDB" w:rsidRPr="00E92A6B" w:rsidRDefault="00417937" w:rsidP="00675C23">
      <w:pPr>
        <w:pStyle w:val="Bezodstpw"/>
        <w:numPr>
          <w:ilvl w:val="0"/>
          <w:numId w:val="29"/>
        </w:numPr>
        <w:jc w:val="both"/>
        <w:rPr>
          <w:rFonts w:ascii="Times New Roman" w:hAnsi="Times New Roman"/>
        </w:rPr>
      </w:pPr>
      <w:r w:rsidRPr="00E92A6B">
        <w:rPr>
          <w:rFonts w:ascii="Times New Roman" w:hAnsi="Times New Roman"/>
        </w:rPr>
        <w:t xml:space="preserve">nieprzedłożenie przez Wykonawcę lub podwykonawcę dokumentów, potwierdzających doświadczenie osób, określonych w § 2 ust.7 umowy – w wysokości </w:t>
      </w:r>
      <w:r w:rsidR="00365EDB" w:rsidRPr="00E92A6B">
        <w:rPr>
          <w:rFonts w:ascii="Times New Roman" w:hAnsi="Times New Roman"/>
        </w:rPr>
        <w:t>1</w:t>
      </w:r>
      <w:r w:rsidRPr="00E92A6B">
        <w:rPr>
          <w:rFonts w:ascii="Times New Roman" w:hAnsi="Times New Roman"/>
        </w:rPr>
        <w:t>000 zł za każdy przypadek.</w:t>
      </w:r>
    </w:p>
    <w:p w14:paraId="3B3C9807" w14:textId="71EE7762" w:rsidR="00365EDB" w:rsidRPr="00E92A6B" w:rsidRDefault="00365EDB" w:rsidP="00365EDB">
      <w:pPr>
        <w:pStyle w:val="Akapitzlist"/>
        <w:numPr>
          <w:ilvl w:val="0"/>
          <w:numId w:val="29"/>
        </w:numPr>
        <w:jc w:val="both"/>
        <w:rPr>
          <w:sz w:val="22"/>
        </w:rPr>
      </w:pPr>
      <w:r w:rsidRPr="00E92A6B">
        <w:rPr>
          <w:sz w:val="22"/>
        </w:rPr>
        <w:t xml:space="preserve">niewykonywanie czynności opisanych w załączniku nr 1 pkt. 1.12 - 1.15 oraz 2.2 do 2.15 </w:t>
      </w:r>
      <w:r w:rsidRPr="00E92A6B">
        <w:rPr>
          <w:sz w:val="24"/>
          <w:szCs w:val="24"/>
        </w:rPr>
        <w:t>zgodnie z § 2 ust.7 umowy – w wysokości 1000 zł za każdy przypadek.</w:t>
      </w:r>
    </w:p>
    <w:p w14:paraId="1D1DEB86" w14:textId="30601DEF" w:rsidR="00A36331" w:rsidRPr="007B15A8" w:rsidRDefault="001811F3" w:rsidP="00675C23">
      <w:pPr>
        <w:pStyle w:val="Bezodstpw"/>
        <w:numPr>
          <w:ilvl w:val="0"/>
          <w:numId w:val="29"/>
        </w:numPr>
        <w:jc w:val="both"/>
        <w:rPr>
          <w:rFonts w:ascii="Times New Roman" w:hAnsi="Times New Roman"/>
          <w:color w:val="000000" w:themeColor="text1"/>
        </w:rPr>
      </w:pPr>
      <w:r w:rsidRPr="007B15A8">
        <w:rPr>
          <w:rFonts w:ascii="Times New Roman" w:hAnsi="Times New Roman"/>
          <w:color w:val="000000" w:themeColor="text1"/>
        </w:rPr>
        <w:t>w</w:t>
      </w:r>
      <w:r w:rsidR="00A36331" w:rsidRPr="007B15A8">
        <w:rPr>
          <w:rFonts w:ascii="Times New Roman" w:hAnsi="Times New Roman"/>
          <w:color w:val="000000" w:themeColor="text1"/>
        </w:rPr>
        <w:t xml:space="preserve">ykonywanie czynności określonych </w:t>
      </w:r>
      <w:r w:rsidR="000967CF" w:rsidRPr="007B15A8">
        <w:rPr>
          <w:rFonts w:ascii="Times New Roman" w:hAnsi="Times New Roman"/>
          <w:color w:val="000000" w:themeColor="text1"/>
        </w:rPr>
        <w:t xml:space="preserve">w § 5 ust. </w:t>
      </w:r>
      <w:r w:rsidR="00A07865" w:rsidRPr="007B15A8">
        <w:rPr>
          <w:rFonts w:ascii="Times New Roman" w:hAnsi="Times New Roman"/>
          <w:color w:val="000000" w:themeColor="text1"/>
        </w:rPr>
        <w:t>11</w:t>
      </w:r>
      <w:r w:rsidR="00A36331" w:rsidRPr="007B15A8">
        <w:rPr>
          <w:rFonts w:ascii="Times New Roman" w:hAnsi="Times New Roman"/>
          <w:color w:val="000000" w:themeColor="text1"/>
        </w:rPr>
        <w:t xml:space="preserve"> przez osobę</w:t>
      </w:r>
      <w:r w:rsidR="00B0079D" w:rsidRPr="007B15A8">
        <w:rPr>
          <w:rFonts w:ascii="Times New Roman" w:hAnsi="Times New Roman"/>
          <w:color w:val="000000" w:themeColor="text1"/>
        </w:rPr>
        <w:t xml:space="preserve"> nie zatrudnioną na </w:t>
      </w:r>
      <w:r w:rsidR="00A36331" w:rsidRPr="007B15A8">
        <w:rPr>
          <w:rFonts w:ascii="Times New Roman" w:hAnsi="Times New Roman"/>
          <w:color w:val="000000" w:themeColor="text1"/>
        </w:rPr>
        <w:t>podstawie umowy o pracę – w wysokości 10</w:t>
      </w:r>
      <w:r w:rsidRPr="007B15A8">
        <w:rPr>
          <w:rFonts w:ascii="Times New Roman" w:hAnsi="Times New Roman"/>
          <w:color w:val="000000" w:themeColor="text1"/>
        </w:rPr>
        <w:t>00 zł za każdy przypadek;</w:t>
      </w:r>
    </w:p>
    <w:p w14:paraId="1FE126DC" w14:textId="1F41F642" w:rsidR="00237F8A" w:rsidRPr="007B15A8" w:rsidRDefault="00237F8A" w:rsidP="00675C23">
      <w:pPr>
        <w:pStyle w:val="Bezodstpw"/>
        <w:numPr>
          <w:ilvl w:val="0"/>
          <w:numId w:val="29"/>
        </w:numPr>
        <w:jc w:val="both"/>
        <w:rPr>
          <w:rFonts w:ascii="Times New Roman" w:hAnsi="Times New Roman"/>
          <w:color w:val="000000" w:themeColor="text1"/>
        </w:rPr>
      </w:pPr>
      <w:r w:rsidRPr="007B15A8">
        <w:rPr>
          <w:rFonts w:ascii="Times New Roman" w:hAnsi="Times New Roman"/>
          <w:color w:val="000000" w:themeColor="text1"/>
        </w:rPr>
        <w:t xml:space="preserve">stwierdzenie niewykonania </w:t>
      </w:r>
      <w:r w:rsidR="00A07865" w:rsidRPr="007B15A8">
        <w:rPr>
          <w:rFonts w:ascii="Times New Roman" w:hAnsi="Times New Roman"/>
          <w:color w:val="000000" w:themeColor="text1"/>
        </w:rPr>
        <w:t xml:space="preserve">którejkolwiek </w:t>
      </w:r>
      <w:r w:rsidRPr="007B15A8">
        <w:rPr>
          <w:rFonts w:ascii="Times New Roman" w:hAnsi="Times New Roman"/>
          <w:color w:val="000000" w:themeColor="text1"/>
        </w:rPr>
        <w:t xml:space="preserve">czynności opisanej w </w:t>
      </w:r>
      <w:r w:rsidR="00BA5ECE" w:rsidRPr="007B15A8">
        <w:rPr>
          <w:rFonts w:ascii="Times New Roman" w:hAnsi="Times New Roman"/>
          <w:color w:val="000000" w:themeColor="text1"/>
        </w:rPr>
        <w:t>załączniku nr 1</w:t>
      </w:r>
      <w:r w:rsidRPr="007B15A8">
        <w:rPr>
          <w:rFonts w:ascii="Times New Roman" w:hAnsi="Times New Roman"/>
          <w:color w:val="000000" w:themeColor="text1"/>
        </w:rPr>
        <w:t xml:space="preserve"> – 1000 zł za każdy przypadek,</w:t>
      </w:r>
    </w:p>
    <w:p w14:paraId="1B9C7BB9" w14:textId="346ED2C8" w:rsidR="00A36331" w:rsidRPr="007B15A8" w:rsidRDefault="001811F3" w:rsidP="00675C23">
      <w:pPr>
        <w:pStyle w:val="Bezodstpw"/>
        <w:numPr>
          <w:ilvl w:val="0"/>
          <w:numId w:val="29"/>
        </w:numPr>
        <w:jc w:val="both"/>
        <w:rPr>
          <w:rFonts w:ascii="Times New Roman" w:hAnsi="Times New Roman"/>
          <w:color w:val="000000" w:themeColor="text1"/>
        </w:rPr>
      </w:pPr>
      <w:r w:rsidRPr="007B15A8">
        <w:rPr>
          <w:rFonts w:ascii="Times New Roman" w:eastAsia="Times New Roman" w:hAnsi="Times New Roman"/>
          <w:color w:val="000000" w:themeColor="text1"/>
          <w:lang w:eastAsia="pl-PL"/>
        </w:rPr>
        <w:t>w</w:t>
      </w:r>
      <w:r w:rsidR="00A36331" w:rsidRPr="007B15A8">
        <w:rPr>
          <w:rFonts w:ascii="Times New Roman" w:eastAsia="Times New Roman" w:hAnsi="Times New Roman"/>
          <w:color w:val="000000" w:themeColor="text1"/>
          <w:lang w:eastAsia="pl-PL"/>
        </w:rPr>
        <w:t xml:space="preserve"> przypadku rozwiązania umowy przez Zamawiającego z przyczyn leżących </w:t>
      </w:r>
      <w:r w:rsidR="00D915F7" w:rsidRPr="007B15A8">
        <w:rPr>
          <w:rFonts w:ascii="Times New Roman" w:eastAsia="Times New Roman" w:hAnsi="Times New Roman"/>
          <w:color w:val="000000" w:themeColor="text1"/>
          <w:lang w:eastAsia="pl-PL"/>
        </w:rPr>
        <w:br/>
      </w:r>
      <w:r w:rsidR="00A36331" w:rsidRPr="007B15A8">
        <w:rPr>
          <w:rFonts w:ascii="Times New Roman" w:eastAsia="Times New Roman" w:hAnsi="Times New Roman"/>
          <w:color w:val="000000" w:themeColor="text1"/>
          <w:lang w:eastAsia="pl-PL"/>
        </w:rPr>
        <w:t xml:space="preserve">po stronie Wykonawcy, w wysokości 5% wynagrodzenia brutto, </w:t>
      </w:r>
      <w:r w:rsidR="00A36331" w:rsidRPr="007B15A8">
        <w:rPr>
          <w:rFonts w:ascii="Times New Roman" w:hAnsi="Times New Roman"/>
          <w:color w:val="000000" w:themeColor="text1"/>
        </w:rPr>
        <w:t xml:space="preserve">o którym </w:t>
      </w:r>
      <w:r w:rsidR="000E0F18" w:rsidRPr="007B15A8">
        <w:rPr>
          <w:rFonts w:ascii="Times New Roman" w:hAnsi="Times New Roman"/>
          <w:color w:val="000000" w:themeColor="text1"/>
        </w:rPr>
        <w:t xml:space="preserve">mowa </w:t>
      </w:r>
      <w:r w:rsidR="0034322F" w:rsidRPr="007B15A8">
        <w:rPr>
          <w:rFonts w:ascii="Times New Roman" w:hAnsi="Times New Roman"/>
          <w:color w:val="000000" w:themeColor="text1"/>
        </w:rPr>
        <w:br/>
      </w:r>
      <w:r w:rsidR="000E0F18" w:rsidRPr="007B15A8">
        <w:rPr>
          <w:rFonts w:ascii="Times New Roman" w:hAnsi="Times New Roman"/>
          <w:color w:val="000000" w:themeColor="text1"/>
        </w:rPr>
        <w:t>w § </w:t>
      </w:r>
      <w:r w:rsidR="00A36331" w:rsidRPr="007B15A8">
        <w:rPr>
          <w:rFonts w:ascii="Times New Roman" w:hAnsi="Times New Roman"/>
          <w:color w:val="000000" w:themeColor="text1"/>
        </w:rPr>
        <w:t>5 ust. 1</w:t>
      </w:r>
      <w:r w:rsidR="00A36331" w:rsidRPr="007B15A8">
        <w:rPr>
          <w:rFonts w:ascii="Times New Roman" w:eastAsia="Times New Roman" w:hAnsi="Times New Roman"/>
          <w:color w:val="000000" w:themeColor="text1"/>
          <w:lang w:eastAsia="pl-PL"/>
        </w:rPr>
        <w:t>.</w:t>
      </w:r>
    </w:p>
    <w:p w14:paraId="14DEC64F" w14:textId="14AADA43" w:rsidR="00512D76" w:rsidRPr="007B15A8" w:rsidRDefault="0085310C" w:rsidP="00512D76">
      <w:pPr>
        <w:pStyle w:val="Bezodstpw"/>
        <w:numPr>
          <w:ilvl w:val="0"/>
          <w:numId w:val="29"/>
        </w:numPr>
        <w:jc w:val="both"/>
        <w:rPr>
          <w:rFonts w:ascii="Times New Roman" w:hAnsi="Times New Roman"/>
          <w:color w:val="000000" w:themeColor="text1"/>
        </w:rPr>
      </w:pPr>
      <w:r w:rsidRPr="007B15A8">
        <w:rPr>
          <w:rFonts w:ascii="Times New Roman" w:hAnsi="Times New Roman"/>
          <w:color w:val="000000" w:themeColor="text1"/>
        </w:rPr>
        <w:t xml:space="preserve">niezapewnienie łącznego udziału pojazdów elektrycznych lub pojazdów napędzanych gazem ziemnym </w:t>
      </w:r>
      <w:r w:rsidRPr="007B15A8">
        <w:rPr>
          <w:rFonts w:ascii="Times New Roman" w:hAnsi="Times New Roman"/>
          <w:color w:val="000000" w:themeColor="text1"/>
          <w:shd w:val="clear" w:color="auto" w:fill="FFFFFF"/>
        </w:rPr>
        <w:t xml:space="preserve">we flocie pojazdów samochodowych używanych przy wykonywaniu umowy na poziomie określonym w </w:t>
      </w:r>
      <w:hyperlink w:anchor="Kryteria_elektromobilnosc" w:history="1">
        <w:r w:rsidRPr="007B15A8">
          <w:rPr>
            <w:rStyle w:val="Hipercze"/>
            <w:rFonts w:ascii="Times New Roman" w:hAnsi="Times New Roman"/>
            <w:color w:val="000000" w:themeColor="text1"/>
            <w:u w:val="none"/>
            <w:shd w:val="clear" w:color="auto" w:fill="FFFFFF"/>
          </w:rPr>
          <w:t xml:space="preserve">§ 2 ust. </w:t>
        </w:r>
      </w:hyperlink>
      <w:r w:rsidRPr="007B15A8">
        <w:rPr>
          <w:rFonts w:ascii="Times New Roman" w:hAnsi="Times New Roman"/>
          <w:color w:val="000000" w:themeColor="text1"/>
          <w:shd w:val="clear" w:color="auto" w:fill="FFFFFF"/>
        </w:rPr>
        <w:t>1</w:t>
      </w:r>
      <w:r w:rsidR="00512D76" w:rsidRPr="007B15A8">
        <w:rPr>
          <w:rFonts w:ascii="Times New Roman" w:hAnsi="Times New Roman"/>
          <w:color w:val="000000" w:themeColor="text1"/>
          <w:shd w:val="clear" w:color="auto" w:fill="FFFFFF"/>
        </w:rPr>
        <w:t>2</w:t>
      </w:r>
      <w:r w:rsidRPr="007B15A8">
        <w:rPr>
          <w:rFonts w:ascii="Times New Roman" w:hAnsi="Times New Roman"/>
          <w:color w:val="000000" w:themeColor="text1"/>
          <w:shd w:val="clear" w:color="auto" w:fill="FFFFFF"/>
        </w:rPr>
        <w:t xml:space="preserve"> – w wysokości 200 zł za każdy dzień niezapewnienia udziału pojazdów na określonym poziomie;</w:t>
      </w:r>
    </w:p>
    <w:p w14:paraId="56A89086" w14:textId="2CDDC18D" w:rsidR="0085310C" w:rsidRPr="007B15A8" w:rsidRDefault="00512D76" w:rsidP="00675C23">
      <w:pPr>
        <w:pStyle w:val="Bezodstpw"/>
        <w:numPr>
          <w:ilvl w:val="0"/>
          <w:numId w:val="29"/>
        </w:numPr>
        <w:jc w:val="both"/>
        <w:rPr>
          <w:rFonts w:ascii="Times New Roman" w:hAnsi="Times New Roman"/>
          <w:color w:val="000000" w:themeColor="text1"/>
          <w:sz w:val="20"/>
          <w:szCs w:val="20"/>
        </w:rPr>
      </w:pPr>
      <w:r w:rsidRPr="007B15A8">
        <w:rPr>
          <w:rFonts w:ascii="Times New Roman" w:hAnsi="Times New Roman"/>
          <w:color w:val="000000" w:themeColor="text1"/>
        </w:rPr>
        <w:t>zwłokę w przedłożeniu wykazu określonego w § 2 ust. 13 umowy – w wysokości 100,00 zł za każdy dzień zwłoki;</w:t>
      </w:r>
    </w:p>
    <w:p w14:paraId="5256F84B" w14:textId="4229A328" w:rsidR="00512D76" w:rsidRPr="007B15A8" w:rsidRDefault="00512D76" w:rsidP="00675C23">
      <w:pPr>
        <w:pStyle w:val="Bezodstpw"/>
        <w:numPr>
          <w:ilvl w:val="0"/>
          <w:numId w:val="29"/>
        </w:numPr>
        <w:jc w:val="both"/>
        <w:rPr>
          <w:rFonts w:ascii="Times New Roman" w:hAnsi="Times New Roman"/>
          <w:color w:val="000000" w:themeColor="text1"/>
        </w:rPr>
      </w:pPr>
      <w:r w:rsidRPr="007B15A8">
        <w:rPr>
          <w:rFonts w:ascii="Times New Roman" w:hAnsi="Times New Roman"/>
          <w:color w:val="000000" w:themeColor="text1"/>
        </w:rPr>
        <w:t xml:space="preserve">stwierdzenie, że przy wykonywaniu umowy Wykonawca posługuje się pojazdami innymi niż wymienione w wykazie określonym w </w:t>
      </w:r>
      <w:hyperlink w:anchor="Kryteria_elektromobilnosc" w:history="1">
        <w:r w:rsidRPr="007B15A8">
          <w:rPr>
            <w:rStyle w:val="Hipercze"/>
            <w:rFonts w:ascii="Times New Roman" w:hAnsi="Times New Roman"/>
            <w:color w:val="000000" w:themeColor="text1"/>
            <w:u w:val="none"/>
          </w:rPr>
          <w:t xml:space="preserve">§ 2 ust. </w:t>
        </w:r>
      </w:hyperlink>
      <w:r w:rsidRPr="007B15A8">
        <w:rPr>
          <w:rFonts w:ascii="Times New Roman" w:hAnsi="Times New Roman"/>
          <w:color w:val="000000" w:themeColor="text1"/>
        </w:rPr>
        <w:t>13 umowy – w wysokości 1000,00 zł za każdy stwierdzony przypadek</w:t>
      </w:r>
    </w:p>
    <w:p w14:paraId="5D432BB7" w14:textId="77777777" w:rsidR="00483FD9" w:rsidRPr="007B15A8" w:rsidRDefault="00483FD9" w:rsidP="00675C23">
      <w:pPr>
        <w:pStyle w:val="Bezodstpw"/>
        <w:numPr>
          <w:ilvl w:val="0"/>
          <w:numId w:val="13"/>
        </w:numPr>
        <w:ind w:left="426" w:hanging="426"/>
        <w:jc w:val="both"/>
        <w:rPr>
          <w:rFonts w:ascii="Times New Roman" w:hAnsi="Times New Roman"/>
          <w:color w:val="000000" w:themeColor="text1"/>
        </w:rPr>
      </w:pPr>
      <w:r w:rsidRPr="007B15A8">
        <w:rPr>
          <w:rFonts w:ascii="Times New Roman" w:hAnsi="Times New Roman"/>
          <w:color w:val="000000" w:themeColor="text1"/>
          <w:sz w:val="23"/>
          <w:szCs w:val="23"/>
        </w:rPr>
        <w:t>Łączna maksymalna wysokość kar umownych, których można dochodzić od Wykonawcy wynosi 20</w:t>
      </w:r>
      <w:r w:rsidRPr="007B15A8">
        <w:rPr>
          <w:rFonts w:ascii="Times New Roman" w:eastAsia="Times New Roman" w:hAnsi="Times New Roman"/>
          <w:color w:val="000000" w:themeColor="text1"/>
          <w:sz w:val="23"/>
          <w:szCs w:val="23"/>
          <w:lang w:eastAsia="pl-PL"/>
        </w:rPr>
        <w:t xml:space="preserve">% wynagrodzenia brutto, </w:t>
      </w:r>
      <w:r w:rsidRPr="007B15A8">
        <w:rPr>
          <w:rFonts w:ascii="Times New Roman" w:hAnsi="Times New Roman"/>
          <w:color w:val="000000" w:themeColor="text1"/>
          <w:sz w:val="23"/>
          <w:szCs w:val="23"/>
        </w:rPr>
        <w:t>o którym mowa w § 5 ust. 1.</w:t>
      </w:r>
    </w:p>
    <w:p w14:paraId="74F0FE91" w14:textId="77777777" w:rsidR="00A36331" w:rsidRPr="007B15A8" w:rsidRDefault="00A36331" w:rsidP="00675C23">
      <w:pPr>
        <w:pStyle w:val="Bezodstpw"/>
        <w:numPr>
          <w:ilvl w:val="0"/>
          <w:numId w:val="13"/>
        </w:numPr>
        <w:ind w:left="426" w:hanging="426"/>
        <w:jc w:val="both"/>
        <w:rPr>
          <w:rFonts w:ascii="Times New Roman" w:hAnsi="Times New Roman"/>
          <w:color w:val="000000" w:themeColor="text1"/>
        </w:rPr>
      </w:pPr>
      <w:r w:rsidRPr="007B15A8">
        <w:rPr>
          <w:rFonts w:ascii="Times New Roman" w:hAnsi="Times New Roman"/>
          <w:color w:val="000000" w:themeColor="text1"/>
        </w:rPr>
        <w:t>Zastosowanie kar umownych nie wyklucza możliwoś</w:t>
      </w:r>
      <w:r w:rsidR="002D396C" w:rsidRPr="007B15A8">
        <w:rPr>
          <w:rFonts w:ascii="Times New Roman" w:hAnsi="Times New Roman"/>
          <w:color w:val="000000" w:themeColor="text1"/>
        </w:rPr>
        <w:t>ci dochodzenia odszkodowania na </w:t>
      </w:r>
      <w:r w:rsidRPr="007B15A8">
        <w:rPr>
          <w:rFonts w:ascii="Times New Roman" w:hAnsi="Times New Roman"/>
          <w:color w:val="000000" w:themeColor="text1"/>
        </w:rPr>
        <w:t xml:space="preserve">zasadach ogólnych. </w:t>
      </w:r>
    </w:p>
    <w:p w14:paraId="5C6300E0" w14:textId="77777777" w:rsidR="001811F3" w:rsidRPr="007B15A8" w:rsidRDefault="001811F3" w:rsidP="00675C23">
      <w:pPr>
        <w:pStyle w:val="Akapitzlist"/>
        <w:numPr>
          <w:ilvl w:val="0"/>
          <w:numId w:val="13"/>
        </w:numPr>
        <w:ind w:left="426" w:hanging="426"/>
        <w:jc w:val="both"/>
        <w:rPr>
          <w:color w:val="000000" w:themeColor="text1"/>
          <w:sz w:val="22"/>
          <w:szCs w:val="22"/>
        </w:rPr>
      </w:pPr>
      <w:r w:rsidRPr="007B15A8">
        <w:rPr>
          <w:color w:val="000000" w:themeColor="text1"/>
          <w:sz w:val="22"/>
          <w:szCs w:val="22"/>
        </w:rPr>
        <w:t>Strony ustalają, że zapłata należności z tytułu kar umownych nastąpi na podstawie noty obciążeniowej w terminie 3 dni od dnia jej doręczenia.</w:t>
      </w:r>
    </w:p>
    <w:p w14:paraId="5D25897C" w14:textId="77777777" w:rsidR="00EC56E5" w:rsidRPr="007B15A8" w:rsidRDefault="00EC56E5" w:rsidP="00675C23">
      <w:pPr>
        <w:pStyle w:val="Bezodstpw"/>
        <w:numPr>
          <w:ilvl w:val="0"/>
          <w:numId w:val="13"/>
        </w:numPr>
        <w:ind w:left="426" w:hanging="426"/>
        <w:jc w:val="both"/>
        <w:rPr>
          <w:rFonts w:ascii="Times New Roman" w:hAnsi="Times New Roman"/>
          <w:color w:val="000000" w:themeColor="text1"/>
        </w:rPr>
      </w:pPr>
      <w:r w:rsidRPr="007B15A8">
        <w:rPr>
          <w:rFonts w:ascii="Times New Roman" w:hAnsi="Times New Roman"/>
          <w:color w:val="000000" w:themeColor="text1"/>
        </w:rPr>
        <w:t xml:space="preserve">W razie bezskutecznego upływu terminu płatności z tytułu należnych kar zostaną naliczone odsetki ustawowe za opóźnienie. </w:t>
      </w:r>
    </w:p>
    <w:p w14:paraId="04183A69" w14:textId="77777777" w:rsidR="00B0079D" w:rsidRPr="007B15A8" w:rsidRDefault="00A36331" w:rsidP="00675C23">
      <w:pPr>
        <w:pStyle w:val="Bezodstpw"/>
        <w:numPr>
          <w:ilvl w:val="0"/>
          <w:numId w:val="13"/>
        </w:numPr>
        <w:ind w:left="426" w:hanging="426"/>
        <w:jc w:val="both"/>
        <w:rPr>
          <w:rFonts w:ascii="Times New Roman" w:hAnsi="Times New Roman"/>
          <w:color w:val="000000" w:themeColor="text1"/>
        </w:rPr>
      </w:pPr>
      <w:r w:rsidRPr="007B15A8">
        <w:rPr>
          <w:rFonts w:ascii="Times New Roman" w:eastAsia="Times New Roman" w:hAnsi="Times New Roman"/>
          <w:color w:val="000000" w:themeColor="text1"/>
          <w:lang w:eastAsia="pl-PL"/>
        </w:rPr>
        <w:t>Zamawiający może dokonać potrącenia kar umownych z wynagrodzenia Wykonawcy, składając stosowne oświadczenie.</w:t>
      </w:r>
    </w:p>
    <w:p w14:paraId="308571E3" w14:textId="77777777" w:rsidR="00F16817" w:rsidRPr="007B15A8" w:rsidRDefault="00F16817" w:rsidP="00675C23">
      <w:pPr>
        <w:pStyle w:val="Bezodstpw"/>
        <w:numPr>
          <w:ilvl w:val="0"/>
          <w:numId w:val="13"/>
        </w:numPr>
        <w:ind w:left="426" w:hanging="426"/>
        <w:jc w:val="both"/>
        <w:rPr>
          <w:rFonts w:ascii="Times New Roman" w:hAnsi="Times New Roman"/>
          <w:color w:val="000000" w:themeColor="text1"/>
        </w:rPr>
      </w:pPr>
      <w:r w:rsidRPr="007B15A8">
        <w:rPr>
          <w:rFonts w:ascii="Times New Roman" w:eastAsia="Times New Roman" w:hAnsi="Times New Roman"/>
          <w:color w:val="000000" w:themeColor="text1"/>
          <w:lang w:eastAsia="pl-PL"/>
        </w:rPr>
        <w:t>Kary umowne podlegają sumowaniu.</w:t>
      </w:r>
    </w:p>
    <w:p w14:paraId="0A6EDD98" w14:textId="77777777" w:rsidR="003344A0" w:rsidRPr="007B15A8" w:rsidRDefault="003344A0" w:rsidP="003344A0">
      <w:pPr>
        <w:pStyle w:val="Bezodstpw"/>
        <w:ind w:left="426"/>
        <w:jc w:val="both"/>
        <w:rPr>
          <w:rFonts w:ascii="Times New Roman" w:hAnsi="Times New Roman"/>
          <w:color w:val="000000" w:themeColor="text1"/>
        </w:rPr>
      </w:pPr>
    </w:p>
    <w:p w14:paraId="5A37D8AC" w14:textId="77777777" w:rsidR="003344A0" w:rsidRPr="007B15A8" w:rsidRDefault="003344A0" w:rsidP="003344A0">
      <w:pPr>
        <w:pStyle w:val="Bezodstpw"/>
        <w:ind w:left="3971" w:firstLine="283"/>
        <w:jc w:val="both"/>
        <w:rPr>
          <w:rFonts w:ascii="Times New Roman" w:hAnsi="Times New Roman"/>
          <w:color w:val="000000" w:themeColor="text1"/>
        </w:rPr>
      </w:pPr>
      <w:r w:rsidRPr="007B15A8">
        <w:rPr>
          <w:rFonts w:ascii="Times New Roman" w:hAnsi="Times New Roman"/>
          <w:color w:val="000000" w:themeColor="text1"/>
        </w:rPr>
        <w:lastRenderedPageBreak/>
        <w:t xml:space="preserve">§ 7 </w:t>
      </w:r>
    </w:p>
    <w:p w14:paraId="6FE96F04" w14:textId="77777777" w:rsidR="003344A0" w:rsidRPr="007B15A8" w:rsidRDefault="003344A0" w:rsidP="003344A0">
      <w:pPr>
        <w:pStyle w:val="Bezodstpw"/>
        <w:numPr>
          <w:ilvl w:val="0"/>
          <w:numId w:val="30"/>
        </w:numPr>
        <w:jc w:val="both"/>
        <w:rPr>
          <w:rFonts w:ascii="Times New Roman" w:hAnsi="Times New Roman"/>
          <w:color w:val="000000" w:themeColor="text1"/>
        </w:rPr>
      </w:pPr>
      <w:r w:rsidRPr="007B15A8">
        <w:rPr>
          <w:rFonts w:ascii="Times New Roman" w:hAnsi="Times New Roman"/>
          <w:color w:val="000000" w:themeColor="text1"/>
        </w:rPr>
        <w:t>W przypadku powierzenia wykonania części przedmiotu Umowy Podwykonawcy, Wykonawca jest obowiązany zawiadomić Zamawiającego o wykonaniu przedmiotu Umowy przy udziale podwykonawcy, z podaniem danych Podwykonawcy.</w:t>
      </w:r>
    </w:p>
    <w:p w14:paraId="6954D6D9" w14:textId="77777777" w:rsidR="003344A0" w:rsidRPr="007B15A8" w:rsidRDefault="003344A0" w:rsidP="003344A0">
      <w:pPr>
        <w:pStyle w:val="Bezodstpw"/>
        <w:numPr>
          <w:ilvl w:val="0"/>
          <w:numId w:val="30"/>
        </w:numPr>
        <w:jc w:val="both"/>
        <w:rPr>
          <w:rFonts w:ascii="Times New Roman" w:hAnsi="Times New Roman"/>
          <w:color w:val="000000" w:themeColor="text1"/>
        </w:rPr>
      </w:pPr>
      <w:r w:rsidRPr="007B15A8">
        <w:rPr>
          <w:rFonts w:ascii="Times New Roman" w:hAnsi="Times New Roman"/>
          <w:color w:val="000000" w:themeColor="text1"/>
        </w:rPr>
        <w:t>Powierzenie wykonania części zamówienia Podwykonawcom nie zwalnia Wykonawcy z odpowiedzialności za należyte wykonanie tego zamówienia.</w:t>
      </w:r>
    </w:p>
    <w:p w14:paraId="76C34055" w14:textId="77777777" w:rsidR="003344A0" w:rsidRPr="007B15A8" w:rsidRDefault="003344A0" w:rsidP="003344A0">
      <w:pPr>
        <w:pStyle w:val="Bezodstpw"/>
        <w:numPr>
          <w:ilvl w:val="0"/>
          <w:numId w:val="30"/>
        </w:numPr>
        <w:jc w:val="both"/>
        <w:rPr>
          <w:rFonts w:ascii="Times New Roman" w:hAnsi="Times New Roman"/>
          <w:color w:val="000000" w:themeColor="text1"/>
        </w:rPr>
      </w:pPr>
      <w:r w:rsidRPr="007B15A8">
        <w:rPr>
          <w:rFonts w:ascii="Times New Roman" w:hAnsi="Times New Roman"/>
          <w:color w:val="000000" w:themeColor="text1"/>
        </w:rPr>
        <w:t>W przypadku zatrudnienia Podwykonawcy, Wykonawca jest zobowiązany do dokonania płatności należnego Podwykonawcy wynagrodzenia we własnym zakresie.</w:t>
      </w:r>
    </w:p>
    <w:p w14:paraId="3B880699" w14:textId="77777777" w:rsidR="005E3FEC" w:rsidRPr="007B15A8" w:rsidRDefault="005E3FEC" w:rsidP="00675C23">
      <w:pPr>
        <w:pStyle w:val="Bezodstpw"/>
        <w:jc w:val="center"/>
        <w:rPr>
          <w:rFonts w:ascii="Times New Roman" w:hAnsi="Times New Roman"/>
          <w:color w:val="000000" w:themeColor="text1"/>
        </w:rPr>
      </w:pPr>
    </w:p>
    <w:p w14:paraId="6C71F006" w14:textId="77777777" w:rsidR="008816DA" w:rsidRPr="007B15A8" w:rsidRDefault="003344A0" w:rsidP="00675C23">
      <w:pPr>
        <w:pStyle w:val="Bezodstpw"/>
        <w:jc w:val="center"/>
        <w:rPr>
          <w:rFonts w:ascii="Times New Roman" w:hAnsi="Times New Roman"/>
          <w:color w:val="000000" w:themeColor="text1"/>
        </w:rPr>
      </w:pPr>
      <w:r w:rsidRPr="007B15A8">
        <w:rPr>
          <w:rFonts w:ascii="Times New Roman" w:hAnsi="Times New Roman"/>
          <w:color w:val="000000" w:themeColor="text1"/>
        </w:rPr>
        <w:t>§ 8</w:t>
      </w:r>
    </w:p>
    <w:p w14:paraId="6A120B37" w14:textId="77777777" w:rsidR="00B0079D" w:rsidRPr="007B15A8" w:rsidRDefault="00B0079D" w:rsidP="00675C23">
      <w:pPr>
        <w:pStyle w:val="Bezodstpw"/>
        <w:numPr>
          <w:ilvl w:val="0"/>
          <w:numId w:val="6"/>
        </w:numPr>
        <w:tabs>
          <w:tab w:val="clear" w:pos="1069"/>
        </w:tabs>
        <w:ind w:left="426" w:hanging="426"/>
        <w:jc w:val="both"/>
        <w:rPr>
          <w:rFonts w:ascii="Times New Roman" w:hAnsi="Times New Roman"/>
          <w:color w:val="000000" w:themeColor="text1"/>
        </w:rPr>
      </w:pPr>
      <w:r w:rsidRPr="007B15A8">
        <w:rPr>
          <w:rFonts w:ascii="Times New Roman" w:hAnsi="Times New Roman"/>
          <w:color w:val="000000" w:themeColor="text1"/>
        </w:rPr>
        <w:t>W sprawach nieuregulowanych niniejszą umową zastosowanie mają przepisy Kodeksu cywilnego oraz ustawy Prawo Zamówień Publicznych.</w:t>
      </w:r>
    </w:p>
    <w:p w14:paraId="514532B1" w14:textId="77777777" w:rsidR="00B0079D" w:rsidRPr="007B15A8" w:rsidRDefault="00B0079D" w:rsidP="00675C23">
      <w:pPr>
        <w:pStyle w:val="Bezodstpw"/>
        <w:numPr>
          <w:ilvl w:val="0"/>
          <w:numId w:val="6"/>
        </w:numPr>
        <w:tabs>
          <w:tab w:val="clear" w:pos="1069"/>
        </w:tabs>
        <w:ind w:left="426" w:hanging="426"/>
        <w:jc w:val="both"/>
        <w:rPr>
          <w:rFonts w:ascii="Times New Roman" w:hAnsi="Times New Roman"/>
          <w:color w:val="000000" w:themeColor="text1"/>
        </w:rPr>
      </w:pPr>
      <w:r w:rsidRPr="007B15A8">
        <w:rPr>
          <w:rFonts w:ascii="Times New Roman" w:hAnsi="Times New Roman"/>
          <w:color w:val="000000" w:themeColor="text1"/>
        </w:rPr>
        <w:t>Ewentualne spory powstałe na tle wykonywania umowy roz</w:t>
      </w:r>
      <w:r w:rsidR="00080224" w:rsidRPr="007B15A8">
        <w:rPr>
          <w:rFonts w:ascii="Times New Roman" w:hAnsi="Times New Roman"/>
          <w:color w:val="000000" w:themeColor="text1"/>
        </w:rPr>
        <w:t>strzygać będzie sąd właściwy ze </w:t>
      </w:r>
      <w:r w:rsidRPr="007B15A8">
        <w:rPr>
          <w:rFonts w:ascii="Times New Roman" w:hAnsi="Times New Roman"/>
          <w:color w:val="000000" w:themeColor="text1"/>
        </w:rPr>
        <w:t>względu na siedzibę Zamawiającego.</w:t>
      </w:r>
    </w:p>
    <w:p w14:paraId="66B697DA" w14:textId="77777777" w:rsidR="00B0079D" w:rsidRPr="007B15A8" w:rsidRDefault="00B0079D" w:rsidP="00675C23">
      <w:pPr>
        <w:pStyle w:val="Bezodstpw"/>
        <w:numPr>
          <w:ilvl w:val="0"/>
          <w:numId w:val="6"/>
        </w:numPr>
        <w:tabs>
          <w:tab w:val="clear" w:pos="1069"/>
        </w:tabs>
        <w:ind w:left="426" w:hanging="426"/>
        <w:jc w:val="both"/>
        <w:rPr>
          <w:rFonts w:ascii="Times New Roman" w:hAnsi="Times New Roman"/>
          <w:color w:val="000000" w:themeColor="text1"/>
        </w:rPr>
      </w:pPr>
      <w:r w:rsidRPr="007B15A8">
        <w:rPr>
          <w:rFonts w:ascii="Times New Roman" w:hAnsi="Times New Roman"/>
          <w:color w:val="000000" w:themeColor="text1"/>
        </w:rPr>
        <w:t>Każda ze stron może rozwiązać niniejszą umowę za trzymiesięcznym okresem wypowiedzenia.</w:t>
      </w:r>
    </w:p>
    <w:p w14:paraId="05EC6116" w14:textId="77777777" w:rsidR="00B0079D" w:rsidRPr="007B15A8" w:rsidRDefault="00B0079D" w:rsidP="00675C23">
      <w:pPr>
        <w:pStyle w:val="Bezodstpw"/>
        <w:numPr>
          <w:ilvl w:val="0"/>
          <w:numId w:val="6"/>
        </w:numPr>
        <w:tabs>
          <w:tab w:val="clear" w:pos="1069"/>
        </w:tabs>
        <w:ind w:left="426" w:hanging="426"/>
        <w:jc w:val="both"/>
        <w:rPr>
          <w:rFonts w:ascii="Times New Roman" w:hAnsi="Times New Roman"/>
          <w:color w:val="000000" w:themeColor="text1"/>
        </w:rPr>
      </w:pPr>
      <w:r w:rsidRPr="007B15A8">
        <w:rPr>
          <w:rFonts w:ascii="Times New Roman" w:hAnsi="Times New Roman"/>
          <w:color w:val="000000" w:themeColor="text1"/>
        </w:rPr>
        <w:t>W przypadku nienależytego wywiązywania się Wykona</w:t>
      </w:r>
      <w:r w:rsidR="00F16817" w:rsidRPr="007B15A8">
        <w:rPr>
          <w:rFonts w:ascii="Times New Roman" w:hAnsi="Times New Roman"/>
          <w:color w:val="000000" w:themeColor="text1"/>
        </w:rPr>
        <w:t>wcy z obowiązków wynikających z </w:t>
      </w:r>
      <w:r w:rsidRPr="007B15A8">
        <w:rPr>
          <w:rFonts w:ascii="Times New Roman" w:hAnsi="Times New Roman"/>
          <w:color w:val="000000" w:themeColor="text1"/>
        </w:rPr>
        <w:t xml:space="preserve">umowy Zamawiającemu przysługuje prawo do rozwiązania umowy za </w:t>
      </w:r>
      <w:r w:rsidRPr="007B15A8">
        <w:rPr>
          <w:rFonts w:ascii="Times New Roman" w:eastAsia="Times New Roman" w:hAnsi="Times New Roman"/>
          <w:color w:val="000000" w:themeColor="text1"/>
          <w:lang w:eastAsia="pl-PL"/>
        </w:rPr>
        <w:t xml:space="preserve">7-dniowym </w:t>
      </w:r>
      <w:r w:rsidRPr="007B15A8">
        <w:rPr>
          <w:rFonts w:ascii="Times New Roman" w:hAnsi="Times New Roman"/>
          <w:color w:val="000000" w:themeColor="text1"/>
        </w:rPr>
        <w:t>wypowiedzeniem.</w:t>
      </w:r>
    </w:p>
    <w:p w14:paraId="58554921" w14:textId="77777777" w:rsidR="00B0079D" w:rsidRPr="007B15A8" w:rsidRDefault="00B0079D" w:rsidP="00675C23">
      <w:pPr>
        <w:pStyle w:val="Bezodstpw"/>
        <w:numPr>
          <w:ilvl w:val="0"/>
          <w:numId w:val="6"/>
        </w:numPr>
        <w:tabs>
          <w:tab w:val="clear" w:pos="1069"/>
        </w:tabs>
        <w:ind w:left="426" w:hanging="426"/>
        <w:jc w:val="both"/>
        <w:rPr>
          <w:rFonts w:ascii="Times New Roman" w:hAnsi="Times New Roman"/>
          <w:color w:val="000000" w:themeColor="text1"/>
        </w:rPr>
      </w:pPr>
      <w:r w:rsidRPr="007B15A8">
        <w:rPr>
          <w:rFonts w:ascii="Times New Roman" w:hAnsi="Times New Roman"/>
          <w:color w:val="000000" w:themeColor="text1"/>
        </w:rPr>
        <w:t>Umowa niniejsza została sporządzona w 3 jednobrzmiących egzemplarzach, z czego jeden egzemplarz otrzymuje Wykonawca a dwa Zamawiający.</w:t>
      </w:r>
    </w:p>
    <w:p w14:paraId="5AE36368" w14:textId="77777777" w:rsidR="008816DA" w:rsidRPr="007B15A8" w:rsidRDefault="008816DA" w:rsidP="00675C23">
      <w:pPr>
        <w:pStyle w:val="Bezodstpw"/>
        <w:jc w:val="both"/>
        <w:rPr>
          <w:rFonts w:ascii="Times New Roman" w:hAnsi="Times New Roman"/>
          <w:color w:val="000000" w:themeColor="text1"/>
        </w:rPr>
      </w:pPr>
    </w:p>
    <w:p w14:paraId="6069869D" w14:textId="77777777" w:rsidR="008816DA" w:rsidRPr="007B15A8" w:rsidRDefault="008816DA" w:rsidP="00675C23">
      <w:pPr>
        <w:pStyle w:val="Bezodstpw"/>
        <w:jc w:val="both"/>
        <w:rPr>
          <w:rFonts w:ascii="Times New Roman" w:hAnsi="Times New Roman"/>
          <w:color w:val="000000" w:themeColor="text1"/>
        </w:rPr>
      </w:pPr>
    </w:p>
    <w:p w14:paraId="4B5E1C36" w14:textId="77777777" w:rsidR="00606F3D" w:rsidRPr="007B15A8" w:rsidRDefault="00606F3D" w:rsidP="00675C23">
      <w:pPr>
        <w:pStyle w:val="Bezodstpw"/>
        <w:jc w:val="both"/>
        <w:rPr>
          <w:rFonts w:ascii="Times New Roman" w:hAnsi="Times New Roman"/>
          <w:color w:val="000000" w:themeColor="text1"/>
        </w:rPr>
      </w:pPr>
    </w:p>
    <w:p w14:paraId="746D2206" w14:textId="77777777" w:rsidR="00F553C7" w:rsidRPr="007B15A8" w:rsidRDefault="00F553C7" w:rsidP="00675C23">
      <w:pPr>
        <w:pStyle w:val="Bezodstpw"/>
        <w:tabs>
          <w:tab w:val="left" w:leader="dot" w:pos="3402"/>
          <w:tab w:val="left" w:pos="5670"/>
          <w:tab w:val="left" w:leader="dot" w:pos="9072"/>
        </w:tabs>
        <w:ind w:left="360"/>
        <w:jc w:val="both"/>
        <w:rPr>
          <w:rFonts w:ascii="Times New Roman" w:hAnsi="Times New Roman"/>
          <w:color w:val="000000" w:themeColor="text1"/>
        </w:rPr>
      </w:pPr>
      <w:r w:rsidRPr="007B15A8">
        <w:rPr>
          <w:rFonts w:ascii="Times New Roman" w:hAnsi="Times New Roman"/>
          <w:color w:val="000000" w:themeColor="text1"/>
        </w:rPr>
        <w:tab/>
      </w:r>
      <w:r w:rsidRPr="007B15A8">
        <w:rPr>
          <w:rFonts w:ascii="Times New Roman" w:hAnsi="Times New Roman"/>
          <w:color w:val="000000" w:themeColor="text1"/>
        </w:rPr>
        <w:tab/>
      </w:r>
      <w:r w:rsidRPr="007B15A8">
        <w:rPr>
          <w:rFonts w:ascii="Times New Roman" w:hAnsi="Times New Roman"/>
          <w:color w:val="000000" w:themeColor="text1"/>
        </w:rPr>
        <w:tab/>
      </w:r>
    </w:p>
    <w:p w14:paraId="19BF3B4A" w14:textId="77777777" w:rsidR="00100B25" w:rsidRPr="007B15A8" w:rsidRDefault="00F16817" w:rsidP="00675C23">
      <w:pPr>
        <w:pStyle w:val="Bezodstpw"/>
        <w:tabs>
          <w:tab w:val="left" w:pos="720"/>
        </w:tabs>
        <w:ind w:left="720" w:hanging="360"/>
        <w:jc w:val="both"/>
        <w:rPr>
          <w:rFonts w:ascii="Times New Roman" w:hAnsi="Times New Roman"/>
          <w:color w:val="000000" w:themeColor="text1"/>
        </w:rPr>
      </w:pPr>
      <w:r w:rsidRPr="007B15A8">
        <w:rPr>
          <w:rFonts w:ascii="Times New Roman" w:hAnsi="Times New Roman"/>
          <w:b/>
          <w:color w:val="000000" w:themeColor="text1"/>
        </w:rPr>
        <w:tab/>
      </w:r>
      <w:r w:rsidRPr="007B15A8">
        <w:rPr>
          <w:rFonts w:ascii="Times New Roman" w:hAnsi="Times New Roman"/>
          <w:b/>
          <w:color w:val="000000" w:themeColor="text1"/>
        </w:rPr>
        <w:tab/>
        <w:t>Zamawiający</w:t>
      </w:r>
      <w:r w:rsidRPr="007B15A8">
        <w:rPr>
          <w:rFonts w:ascii="Times New Roman" w:hAnsi="Times New Roman"/>
          <w:b/>
          <w:color w:val="000000" w:themeColor="text1"/>
        </w:rPr>
        <w:tab/>
      </w:r>
      <w:r w:rsidRPr="007B15A8">
        <w:rPr>
          <w:rFonts w:ascii="Times New Roman" w:hAnsi="Times New Roman"/>
          <w:b/>
          <w:color w:val="000000" w:themeColor="text1"/>
        </w:rPr>
        <w:tab/>
      </w:r>
      <w:r w:rsidRPr="007B15A8">
        <w:rPr>
          <w:rFonts w:ascii="Times New Roman" w:hAnsi="Times New Roman"/>
          <w:b/>
          <w:color w:val="000000" w:themeColor="text1"/>
        </w:rPr>
        <w:tab/>
      </w:r>
      <w:r w:rsidRPr="007B15A8">
        <w:rPr>
          <w:rFonts w:ascii="Times New Roman" w:hAnsi="Times New Roman"/>
          <w:b/>
          <w:color w:val="000000" w:themeColor="text1"/>
        </w:rPr>
        <w:tab/>
      </w:r>
      <w:r w:rsidRPr="007B15A8">
        <w:rPr>
          <w:rFonts w:ascii="Times New Roman" w:hAnsi="Times New Roman"/>
          <w:b/>
          <w:color w:val="000000" w:themeColor="text1"/>
        </w:rPr>
        <w:tab/>
      </w:r>
      <w:r w:rsidRPr="007B15A8">
        <w:rPr>
          <w:rFonts w:ascii="Times New Roman" w:hAnsi="Times New Roman"/>
          <w:b/>
          <w:color w:val="000000" w:themeColor="text1"/>
        </w:rPr>
        <w:tab/>
      </w:r>
      <w:r w:rsidRPr="007B15A8">
        <w:rPr>
          <w:rFonts w:ascii="Times New Roman" w:hAnsi="Times New Roman"/>
          <w:b/>
          <w:color w:val="000000" w:themeColor="text1"/>
        </w:rPr>
        <w:tab/>
      </w:r>
      <w:r w:rsidR="000E5C65" w:rsidRPr="007B15A8">
        <w:rPr>
          <w:rFonts w:ascii="Times New Roman" w:hAnsi="Times New Roman"/>
          <w:b/>
          <w:color w:val="000000" w:themeColor="text1"/>
        </w:rPr>
        <w:t>Wykonawca</w:t>
      </w:r>
    </w:p>
    <w:p w14:paraId="58524A24" w14:textId="77777777" w:rsidR="00051EB1" w:rsidRPr="007B15A8" w:rsidRDefault="00100B25" w:rsidP="00675C23">
      <w:pPr>
        <w:tabs>
          <w:tab w:val="left" w:pos="1277"/>
        </w:tabs>
        <w:jc w:val="both"/>
        <w:rPr>
          <w:color w:val="000000" w:themeColor="text1"/>
          <w:sz w:val="22"/>
          <w:szCs w:val="22"/>
        </w:rPr>
      </w:pPr>
      <w:r w:rsidRPr="007B15A8">
        <w:rPr>
          <w:color w:val="000000" w:themeColor="text1"/>
          <w:sz w:val="22"/>
          <w:szCs w:val="22"/>
        </w:rPr>
        <w:tab/>
      </w:r>
    </w:p>
    <w:sectPr w:rsidR="00051EB1" w:rsidRPr="007B15A8" w:rsidSect="005251A6">
      <w:headerReference w:type="default"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2BE6" w14:textId="77777777" w:rsidR="00554B9E" w:rsidRDefault="00554B9E" w:rsidP="00DD052E">
      <w:r>
        <w:separator/>
      </w:r>
    </w:p>
  </w:endnote>
  <w:endnote w:type="continuationSeparator" w:id="0">
    <w:p w14:paraId="0E17ED4F" w14:textId="77777777" w:rsidR="00554B9E" w:rsidRDefault="00554B9E" w:rsidP="00DD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044103"/>
      <w:docPartObj>
        <w:docPartGallery w:val="Page Numbers (Bottom of Page)"/>
        <w:docPartUnique/>
      </w:docPartObj>
    </w:sdtPr>
    <w:sdtEndPr/>
    <w:sdtContent>
      <w:p w14:paraId="0363F25D" w14:textId="77777777" w:rsidR="003344A0" w:rsidRDefault="003344A0">
        <w:pPr>
          <w:pStyle w:val="Stopka"/>
          <w:jc w:val="center"/>
        </w:pPr>
        <w:r>
          <w:fldChar w:fldCharType="begin"/>
        </w:r>
        <w:r>
          <w:instrText>PAGE   \* MERGEFORMAT</w:instrText>
        </w:r>
        <w:r>
          <w:fldChar w:fldCharType="separate"/>
        </w:r>
        <w:r w:rsidR="00EB367D">
          <w:rPr>
            <w:noProof/>
          </w:rPr>
          <w:t>5</w:t>
        </w:r>
        <w:r>
          <w:fldChar w:fldCharType="end"/>
        </w:r>
      </w:p>
    </w:sdtContent>
  </w:sdt>
  <w:p w14:paraId="2C55926F" w14:textId="77777777" w:rsidR="003344A0" w:rsidRDefault="003344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8529" w14:textId="77777777" w:rsidR="00554B9E" w:rsidRDefault="00554B9E" w:rsidP="00DD052E">
      <w:r>
        <w:separator/>
      </w:r>
    </w:p>
  </w:footnote>
  <w:footnote w:type="continuationSeparator" w:id="0">
    <w:p w14:paraId="61E0AFEF" w14:textId="77777777" w:rsidR="00554B9E" w:rsidRDefault="00554B9E" w:rsidP="00DD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71A1" w14:textId="77777777" w:rsidR="00BF2950" w:rsidRDefault="00BF2950" w:rsidP="00BF2950">
    <w:pPr>
      <w:pStyle w:val="Nagwek"/>
    </w:pPr>
    <w:r>
      <w:t>Projektowane postanowienia umowy- WS-R.271.5.2022.PP</w:t>
    </w:r>
  </w:p>
  <w:p w14:paraId="240DE4A3" w14:textId="77777777" w:rsidR="00BF2950" w:rsidRDefault="00BF2950" w:rsidP="00BF2950">
    <w:pPr>
      <w:pStyle w:val="Nagwek"/>
    </w:pPr>
  </w:p>
  <w:p w14:paraId="44090F11" w14:textId="77777777" w:rsidR="00BF2950" w:rsidRDefault="00BF29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983"/>
    <w:multiLevelType w:val="hybridMultilevel"/>
    <w:tmpl w:val="0AF21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818C8"/>
    <w:multiLevelType w:val="hybridMultilevel"/>
    <w:tmpl w:val="C332D418"/>
    <w:lvl w:ilvl="0" w:tplc="6A3619DA">
      <w:start w:val="10"/>
      <w:numFmt w:val="decimal"/>
      <w:lvlText w:val="%1."/>
      <w:lvlJc w:val="left"/>
      <w:pPr>
        <w:ind w:left="360" w:hanging="360"/>
      </w:pPr>
      <w:rPr>
        <w:rFonts w:hint="default"/>
        <w:sz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0DE82D25"/>
    <w:multiLevelType w:val="hybridMultilevel"/>
    <w:tmpl w:val="2BA0F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677A6"/>
    <w:multiLevelType w:val="hybridMultilevel"/>
    <w:tmpl w:val="F68E6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436ED5"/>
    <w:multiLevelType w:val="hybridMultilevel"/>
    <w:tmpl w:val="CFCEC994"/>
    <w:lvl w:ilvl="0" w:tplc="26D8767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B25195F"/>
    <w:multiLevelType w:val="hybridMultilevel"/>
    <w:tmpl w:val="A44C8FBA"/>
    <w:lvl w:ilvl="0" w:tplc="0415000F">
      <w:start w:val="1"/>
      <w:numFmt w:val="decimal"/>
      <w:lvlText w:val="%1."/>
      <w:lvlJc w:val="left"/>
      <w:pPr>
        <w:ind w:left="786" w:hanging="360"/>
      </w:pPr>
      <w:rPr>
        <w:rFonts w:hint="default"/>
        <w:sz w:val="22"/>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BD271BD"/>
    <w:multiLevelType w:val="hybridMultilevel"/>
    <w:tmpl w:val="6F28CAD0"/>
    <w:lvl w:ilvl="0" w:tplc="0415000F">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BE60958"/>
    <w:multiLevelType w:val="hybridMultilevel"/>
    <w:tmpl w:val="4396687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22D743F1"/>
    <w:multiLevelType w:val="hybridMultilevel"/>
    <w:tmpl w:val="D0609E70"/>
    <w:lvl w:ilvl="0" w:tplc="E190E3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5DE7BAB"/>
    <w:multiLevelType w:val="hybridMultilevel"/>
    <w:tmpl w:val="8DF6BFD8"/>
    <w:lvl w:ilvl="0" w:tplc="0415000F">
      <w:start w:val="1"/>
      <w:numFmt w:val="decimal"/>
      <w:lvlText w:val="%1."/>
      <w:lvlJc w:val="left"/>
      <w:pPr>
        <w:ind w:left="785"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9E02549"/>
    <w:multiLevelType w:val="multilevel"/>
    <w:tmpl w:val="C0D0944E"/>
    <w:lvl w:ilvl="0">
      <w:start w:val="1"/>
      <w:numFmt w:val="decimal"/>
      <w:lvlText w:val="%1."/>
      <w:lvlJc w:val="left"/>
      <w:pPr>
        <w:ind w:left="720" w:hanging="360"/>
      </w:pPr>
      <w:rPr>
        <w:rFonts w:hint="default"/>
        <w:color w:val="auto"/>
      </w:rPr>
    </w:lvl>
    <w:lvl w:ilvl="1">
      <w:start w:val="1"/>
      <w:numFmt w:val="decimal"/>
      <w:lvlText w:val="%2)"/>
      <w:lvlJc w:val="left"/>
      <w:pPr>
        <w:ind w:left="1080" w:hanging="360"/>
      </w:pPr>
      <w:rPr>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B521AC6"/>
    <w:multiLevelType w:val="hybridMultilevel"/>
    <w:tmpl w:val="B548FD16"/>
    <w:lvl w:ilvl="0" w:tplc="0415000F">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D4E4EB0"/>
    <w:multiLevelType w:val="hybridMultilevel"/>
    <w:tmpl w:val="91A83C40"/>
    <w:lvl w:ilvl="0" w:tplc="BF2C82E6">
      <w:start w:val="1"/>
      <w:numFmt w:val="decimal"/>
      <w:lvlText w:val="%1."/>
      <w:lvlJc w:val="left"/>
      <w:pPr>
        <w:tabs>
          <w:tab w:val="num" w:pos="502"/>
        </w:tabs>
        <w:ind w:left="502" w:hanging="360"/>
      </w:pPr>
      <w:rPr>
        <w:rFonts w:ascii="Times New Roman" w:eastAsia="Calibri" w:hAnsi="Times New Roman" w:cs="Times New Roman"/>
        <w:i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2DBA0176"/>
    <w:multiLevelType w:val="hybridMultilevel"/>
    <w:tmpl w:val="E8BE71D6"/>
    <w:lvl w:ilvl="0" w:tplc="C4A0B686">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36521ED9"/>
    <w:multiLevelType w:val="hybridMultilevel"/>
    <w:tmpl w:val="564874E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4C0E30"/>
    <w:multiLevelType w:val="hybridMultilevel"/>
    <w:tmpl w:val="40B0E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C7159B"/>
    <w:multiLevelType w:val="hybridMultilevel"/>
    <w:tmpl w:val="B74437F2"/>
    <w:lvl w:ilvl="0" w:tplc="0415000F">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7" w15:restartNumberingAfterBreak="0">
    <w:nsid w:val="3A686E2C"/>
    <w:multiLevelType w:val="hybridMultilevel"/>
    <w:tmpl w:val="A19A0C8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44937D08"/>
    <w:multiLevelType w:val="hybridMultilevel"/>
    <w:tmpl w:val="C6ECFDC4"/>
    <w:lvl w:ilvl="0" w:tplc="D10EB224">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5F7178"/>
    <w:multiLevelType w:val="hybridMultilevel"/>
    <w:tmpl w:val="D67CD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68D4336"/>
    <w:multiLevelType w:val="hybridMultilevel"/>
    <w:tmpl w:val="8DF6BFD8"/>
    <w:lvl w:ilvl="0" w:tplc="0415000F">
      <w:start w:val="1"/>
      <w:numFmt w:val="decimal"/>
      <w:lvlText w:val="%1."/>
      <w:lvlJc w:val="left"/>
      <w:pPr>
        <w:ind w:left="785"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B94331C"/>
    <w:multiLevelType w:val="hybridMultilevel"/>
    <w:tmpl w:val="CD70ED6E"/>
    <w:lvl w:ilvl="0" w:tplc="320C73C6">
      <w:start w:val="10"/>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5B6628E"/>
    <w:multiLevelType w:val="hybridMultilevel"/>
    <w:tmpl w:val="76CE3ACC"/>
    <w:lvl w:ilvl="0" w:tplc="71CC1DBE">
      <w:start w:val="1"/>
      <w:numFmt w:val="decimal"/>
      <w:lvlText w:val="%1."/>
      <w:lvlJc w:val="left"/>
      <w:pPr>
        <w:tabs>
          <w:tab w:val="num" w:pos="786"/>
        </w:tabs>
        <w:ind w:left="786" w:hanging="360"/>
      </w:pPr>
      <w:rPr>
        <w:rFonts w:ascii="Times New Roman" w:eastAsia="Calibri" w:hAnsi="Times New Roman" w:cs="Times New Roman"/>
      </w:rPr>
    </w:lvl>
    <w:lvl w:ilvl="1" w:tplc="04150011">
      <w:start w:val="1"/>
      <w:numFmt w:val="decimal"/>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565E1437"/>
    <w:multiLevelType w:val="hybridMultilevel"/>
    <w:tmpl w:val="AA122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0B0851"/>
    <w:multiLevelType w:val="hybridMultilevel"/>
    <w:tmpl w:val="482659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45E52"/>
    <w:multiLevelType w:val="hybridMultilevel"/>
    <w:tmpl w:val="72382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370F47"/>
    <w:multiLevelType w:val="hybridMultilevel"/>
    <w:tmpl w:val="EE222AB0"/>
    <w:lvl w:ilvl="0" w:tplc="164CC4CE">
      <w:start w:val="1"/>
      <w:numFmt w:val="decimal"/>
      <w:lvlText w:val="%1."/>
      <w:lvlJc w:val="left"/>
      <w:pPr>
        <w:tabs>
          <w:tab w:val="num" w:pos="502"/>
        </w:tabs>
        <w:ind w:left="502" w:hanging="360"/>
      </w:pPr>
      <w:rPr>
        <w:rFonts w:ascii="Times New Roman" w:eastAsia="Calibri" w:hAnsi="Times New Roman" w:cs="Times New Roman"/>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7" w15:restartNumberingAfterBreak="0">
    <w:nsid w:val="5F56264A"/>
    <w:multiLevelType w:val="hybridMultilevel"/>
    <w:tmpl w:val="60727FAE"/>
    <w:lvl w:ilvl="0" w:tplc="0F1E381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5F0C53"/>
    <w:multiLevelType w:val="hybridMultilevel"/>
    <w:tmpl w:val="D7F0A3E4"/>
    <w:lvl w:ilvl="0" w:tplc="04150011">
      <w:start w:val="1"/>
      <w:numFmt w:val="decimal"/>
      <w:lvlText w:val="%1)"/>
      <w:lvlJc w:val="left"/>
      <w:pPr>
        <w:ind w:left="786" w:hanging="360"/>
      </w:pPr>
      <w:rPr>
        <w:rFonts w:hint="default"/>
        <w:sz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1DB5BAB"/>
    <w:multiLevelType w:val="hybridMultilevel"/>
    <w:tmpl w:val="78D044D2"/>
    <w:lvl w:ilvl="0" w:tplc="3846581A">
      <w:start w:val="1"/>
      <w:numFmt w:val="decimal"/>
      <w:lvlText w:val="%1)"/>
      <w:lvlJc w:val="left"/>
      <w:pPr>
        <w:ind w:left="1395" w:hanging="360"/>
      </w:pPr>
      <w:rPr>
        <w:rFonts w:hint="default"/>
      </w:rPr>
    </w:lvl>
    <w:lvl w:ilvl="1" w:tplc="04150019" w:tentative="1">
      <w:start w:val="1"/>
      <w:numFmt w:val="lowerLetter"/>
      <w:lvlText w:val="%2."/>
      <w:lvlJc w:val="left"/>
      <w:pPr>
        <w:ind w:left="2115" w:hanging="360"/>
      </w:pPr>
    </w:lvl>
    <w:lvl w:ilvl="2" w:tplc="0415001B" w:tentative="1">
      <w:start w:val="1"/>
      <w:numFmt w:val="lowerRoman"/>
      <w:lvlText w:val="%3."/>
      <w:lvlJc w:val="right"/>
      <w:pPr>
        <w:ind w:left="2835" w:hanging="180"/>
      </w:pPr>
    </w:lvl>
    <w:lvl w:ilvl="3" w:tplc="0415000F" w:tentative="1">
      <w:start w:val="1"/>
      <w:numFmt w:val="decimal"/>
      <w:lvlText w:val="%4."/>
      <w:lvlJc w:val="left"/>
      <w:pPr>
        <w:ind w:left="3555" w:hanging="360"/>
      </w:pPr>
    </w:lvl>
    <w:lvl w:ilvl="4" w:tplc="04150019" w:tentative="1">
      <w:start w:val="1"/>
      <w:numFmt w:val="lowerLetter"/>
      <w:lvlText w:val="%5."/>
      <w:lvlJc w:val="left"/>
      <w:pPr>
        <w:ind w:left="4275" w:hanging="360"/>
      </w:pPr>
    </w:lvl>
    <w:lvl w:ilvl="5" w:tplc="0415001B" w:tentative="1">
      <w:start w:val="1"/>
      <w:numFmt w:val="lowerRoman"/>
      <w:lvlText w:val="%6."/>
      <w:lvlJc w:val="right"/>
      <w:pPr>
        <w:ind w:left="4995" w:hanging="180"/>
      </w:pPr>
    </w:lvl>
    <w:lvl w:ilvl="6" w:tplc="0415000F" w:tentative="1">
      <w:start w:val="1"/>
      <w:numFmt w:val="decimal"/>
      <w:lvlText w:val="%7."/>
      <w:lvlJc w:val="left"/>
      <w:pPr>
        <w:ind w:left="5715" w:hanging="360"/>
      </w:pPr>
    </w:lvl>
    <w:lvl w:ilvl="7" w:tplc="04150019" w:tentative="1">
      <w:start w:val="1"/>
      <w:numFmt w:val="lowerLetter"/>
      <w:lvlText w:val="%8."/>
      <w:lvlJc w:val="left"/>
      <w:pPr>
        <w:ind w:left="6435" w:hanging="360"/>
      </w:pPr>
    </w:lvl>
    <w:lvl w:ilvl="8" w:tplc="0415001B" w:tentative="1">
      <w:start w:val="1"/>
      <w:numFmt w:val="lowerRoman"/>
      <w:lvlText w:val="%9."/>
      <w:lvlJc w:val="right"/>
      <w:pPr>
        <w:ind w:left="7155" w:hanging="180"/>
      </w:pPr>
    </w:lvl>
  </w:abstractNum>
  <w:abstractNum w:abstractNumId="30" w15:restartNumberingAfterBreak="0">
    <w:nsid w:val="63767858"/>
    <w:multiLevelType w:val="multilevel"/>
    <w:tmpl w:val="6A54B72A"/>
    <w:lvl w:ilvl="0">
      <w:start w:val="4"/>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FF000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1" w15:restartNumberingAfterBreak="0">
    <w:nsid w:val="694E2860"/>
    <w:multiLevelType w:val="hybridMultilevel"/>
    <w:tmpl w:val="DA4E7856"/>
    <w:lvl w:ilvl="0" w:tplc="E7C860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981B70"/>
    <w:multiLevelType w:val="hybridMultilevel"/>
    <w:tmpl w:val="C1D0047C"/>
    <w:lvl w:ilvl="0" w:tplc="8BFE021A">
      <w:start w:val="9"/>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90D3A56"/>
    <w:multiLevelType w:val="hybridMultilevel"/>
    <w:tmpl w:val="40CC21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BE83A70"/>
    <w:multiLevelType w:val="multilevel"/>
    <w:tmpl w:val="3C5E3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9C5A24"/>
    <w:multiLevelType w:val="hybridMultilevel"/>
    <w:tmpl w:val="02BEB130"/>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7FE13F36"/>
    <w:multiLevelType w:val="hybridMultilevel"/>
    <w:tmpl w:val="A7B42E20"/>
    <w:lvl w:ilvl="0" w:tplc="E3CCAFB6">
      <w:start w:val="1"/>
      <w:numFmt w:val="decimal"/>
      <w:lvlText w:val="%1."/>
      <w:lvlJc w:val="left"/>
      <w:pPr>
        <w:tabs>
          <w:tab w:val="num" w:pos="927"/>
        </w:tabs>
        <w:ind w:left="927" w:hanging="360"/>
      </w:pPr>
      <w:rPr>
        <w:rFonts w:ascii="Garamond" w:eastAsia="Calibri" w:hAnsi="Garamond" w:cs="Times New Roman"/>
        <w:b w:val="0"/>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num w:numId="1" w16cid:durableId="868033418">
    <w:abstractNumId w:val="23"/>
  </w:num>
  <w:num w:numId="2" w16cid:durableId="996885125">
    <w:abstractNumId w:val="14"/>
  </w:num>
  <w:num w:numId="3" w16cid:durableId="1864782273">
    <w:abstractNumId w:val="36"/>
  </w:num>
  <w:num w:numId="4" w16cid:durableId="312759232">
    <w:abstractNumId w:val="12"/>
  </w:num>
  <w:num w:numId="5" w16cid:durableId="571281139">
    <w:abstractNumId w:val="33"/>
  </w:num>
  <w:num w:numId="6" w16cid:durableId="1644238054">
    <w:abstractNumId w:val="16"/>
  </w:num>
  <w:num w:numId="7" w16cid:durableId="1572080241">
    <w:abstractNumId w:val="29"/>
  </w:num>
  <w:num w:numId="8" w16cid:durableId="533154698">
    <w:abstractNumId w:val="7"/>
  </w:num>
  <w:num w:numId="9" w16cid:durableId="1863470779">
    <w:abstractNumId w:val="17"/>
  </w:num>
  <w:num w:numId="10" w16cid:durableId="1564946831">
    <w:abstractNumId w:val="35"/>
  </w:num>
  <w:num w:numId="11" w16cid:durableId="1453013246">
    <w:abstractNumId w:val="0"/>
  </w:num>
  <w:num w:numId="12" w16cid:durableId="2145077482">
    <w:abstractNumId w:val="10"/>
  </w:num>
  <w:num w:numId="13" w16cid:durableId="1605847008">
    <w:abstractNumId w:val="9"/>
  </w:num>
  <w:num w:numId="14" w16cid:durableId="1777944008">
    <w:abstractNumId w:val="31"/>
  </w:num>
  <w:num w:numId="15" w16cid:durableId="397553654">
    <w:abstractNumId w:val="15"/>
  </w:num>
  <w:num w:numId="16" w16cid:durableId="654069480">
    <w:abstractNumId w:val="11"/>
  </w:num>
  <w:num w:numId="17" w16cid:durableId="1610694230">
    <w:abstractNumId w:val="6"/>
  </w:num>
  <w:num w:numId="18" w16cid:durableId="737626947">
    <w:abstractNumId w:val="22"/>
  </w:num>
  <w:num w:numId="19" w16cid:durableId="1580358910">
    <w:abstractNumId w:val="2"/>
  </w:num>
  <w:num w:numId="20" w16cid:durableId="1224297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6884627">
    <w:abstractNumId w:val="21"/>
  </w:num>
  <w:num w:numId="22" w16cid:durableId="152986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994888">
    <w:abstractNumId w:val="20"/>
  </w:num>
  <w:num w:numId="24" w16cid:durableId="1071738062">
    <w:abstractNumId w:val="26"/>
  </w:num>
  <w:num w:numId="25" w16cid:durableId="173495492">
    <w:abstractNumId w:val="24"/>
  </w:num>
  <w:num w:numId="26" w16cid:durableId="1848443361">
    <w:abstractNumId w:val="3"/>
  </w:num>
  <w:num w:numId="27" w16cid:durableId="288169318">
    <w:abstractNumId w:val="8"/>
  </w:num>
  <w:num w:numId="28" w16cid:durableId="1615864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8240182">
    <w:abstractNumId w:val="4"/>
  </w:num>
  <w:num w:numId="30" w16cid:durableId="2137985167">
    <w:abstractNumId w:val="19"/>
  </w:num>
  <w:num w:numId="31" w16cid:durableId="680741702">
    <w:abstractNumId w:val="27"/>
  </w:num>
  <w:num w:numId="32" w16cid:durableId="95684702">
    <w:abstractNumId w:val="5"/>
  </w:num>
  <w:num w:numId="33" w16cid:durableId="1425767278">
    <w:abstractNumId w:val="34"/>
  </w:num>
  <w:num w:numId="34" w16cid:durableId="1950158397">
    <w:abstractNumId w:val="25"/>
  </w:num>
  <w:num w:numId="35" w16cid:durableId="1234005731">
    <w:abstractNumId w:val="18"/>
  </w:num>
  <w:num w:numId="36" w16cid:durableId="276496914">
    <w:abstractNumId w:val="30"/>
  </w:num>
  <w:num w:numId="37" w16cid:durableId="1572037594">
    <w:abstractNumId w:val="28"/>
  </w:num>
  <w:num w:numId="38" w16cid:durableId="1319454336">
    <w:abstractNumId w:val="32"/>
  </w:num>
  <w:num w:numId="39" w16cid:durableId="1714311614">
    <w:abstractNumId w:val="1"/>
  </w:num>
  <w:num w:numId="40" w16cid:durableId="653097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D7"/>
    <w:rsid w:val="000120D3"/>
    <w:rsid w:val="000163DF"/>
    <w:rsid w:val="000166DB"/>
    <w:rsid w:val="000229B5"/>
    <w:rsid w:val="00032C31"/>
    <w:rsid w:val="00033C08"/>
    <w:rsid w:val="00043A43"/>
    <w:rsid w:val="0004413D"/>
    <w:rsid w:val="000451BF"/>
    <w:rsid w:val="00051EB1"/>
    <w:rsid w:val="00054639"/>
    <w:rsid w:val="0006204D"/>
    <w:rsid w:val="000669DD"/>
    <w:rsid w:val="00077A51"/>
    <w:rsid w:val="00080224"/>
    <w:rsid w:val="000967CF"/>
    <w:rsid w:val="000A23BA"/>
    <w:rsid w:val="000B38D7"/>
    <w:rsid w:val="000B4EA3"/>
    <w:rsid w:val="000B58B5"/>
    <w:rsid w:val="000C10D1"/>
    <w:rsid w:val="000C2CEB"/>
    <w:rsid w:val="000C3FE5"/>
    <w:rsid w:val="000C511B"/>
    <w:rsid w:val="000C5B03"/>
    <w:rsid w:val="000E0F18"/>
    <w:rsid w:val="000E5A20"/>
    <w:rsid w:val="000E5C65"/>
    <w:rsid w:val="000E6CD5"/>
    <w:rsid w:val="000F08EB"/>
    <w:rsid w:val="000F1077"/>
    <w:rsid w:val="000F4647"/>
    <w:rsid w:val="00100B25"/>
    <w:rsid w:val="00102AA4"/>
    <w:rsid w:val="00107AC5"/>
    <w:rsid w:val="00110FA9"/>
    <w:rsid w:val="0011175E"/>
    <w:rsid w:val="00115A77"/>
    <w:rsid w:val="00115AA1"/>
    <w:rsid w:val="001168E8"/>
    <w:rsid w:val="001220BD"/>
    <w:rsid w:val="00124565"/>
    <w:rsid w:val="00132D60"/>
    <w:rsid w:val="00132FE8"/>
    <w:rsid w:val="00136D60"/>
    <w:rsid w:val="00140DD4"/>
    <w:rsid w:val="0014225A"/>
    <w:rsid w:val="001460FC"/>
    <w:rsid w:val="00146BF8"/>
    <w:rsid w:val="00147C83"/>
    <w:rsid w:val="00147E38"/>
    <w:rsid w:val="001501FF"/>
    <w:rsid w:val="00150865"/>
    <w:rsid w:val="00151160"/>
    <w:rsid w:val="001557B0"/>
    <w:rsid w:val="00156D04"/>
    <w:rsid w:val="00157A7B"/>
    <w:rsid w:val="00165A3C"/>
    <w:rsid w:val="00166F61"/>
    <w:rsid w:val="001702DD"/>
    <w:rsid w:val="00174322"/>
    <w:rsid w:val="00174F8F"/>
    <w:rsid w:val="00176A3B"/>
    <w:rsid w:val="001811F3"/>
    <w:rsid w:val="001821CE"/>
    <w:rsid w:val="001824A4"/>
    <w:rsid w:val="001831A7"/>
    <w:rsid w:val="001927AB"/>
    <w:rsid w:val="00193E75"/>
    <w:rsid w:val="0019412C"/>
    <w:rsid w:val="001B18EF"/>
    <w:rsid w:val="001B3AF2"/>
    <w:rsid w:val="001B4305"/>
    <w:rsid w:val="001B665D"/>
    <w:rsid w:val="001C200E"/>
    <w:rsid w:val="001C4171"/>
    <w:rsid w:val="001C667D"/>
    <w:rsid w:val="001E22E2"/>
    <w:rsid w:val="001E2FE5"/>
    <w:rsid w:val="001E44F4"/>
    <w:rsid w:val="001E5035"/>
    <w:rsid w:val="001E7DF1"/>
    <w:rsid w:val="001F1295"/>
    <w:rsid w:val="001F4EF9"/>
    <w:rsid w:val="001F56D5"/>
    <w:rsid w:val="002016CC"/>
    <w:rsid w:val="00214465"/>
    <w:rsid w:val="00214F4B"/>
    <w:rsid w:val="002156B5"/>
    <w:rsid w:val="002161F6"/>
    <w:rsid w:val="0022075F"/>
    <w:rsid w:val="00226415"/>
    <w:rsid w:val="00235E10"/>
    <w:rsid w:val="00237608"/>
    <w:rsid w:val="00237F8A"/>
    <w:rsid w:val="00250A8A"/>
    <w:rsid w:val="002519F3"/>
    <w:rsid w:val="00251F8D"/>
    <w:rsid w:val="002544BF"/>
    <w:rsid w:val="00260AA3"/>
    <w:rsid w:val="002623F4"/>
    <w:rsid w:val="00262F4A"/>
    <w:rsid w:val="00263B96"/>
    <w:rsid w:val="00266BA7"/>
    <w:rsid w:val="002750BB"/>
    <w:rsid w:val="00275821"/>
    <w:rsid w:val="002777FE"/>
    <w:rsid w:val="00280561"/>
    <w:rsid w:val="00286E36"/>
    <w:rsid w:val="0029116C"/>
    <w:rsid w:val="00292F73"/>
    <w:rsid w:val="002A60F4"/>
    <w:rsid w:val="002B0462"/>
    <w:rsid w:val="002B05FE"/>
    <w:rsid w:val="002D396C"/>
    <w:rsid w:val="002E1F50"/>
    <w:rsid w:val="002E2228"/>
    <w:rsid w:val="002E6707"/>
    <w:rsid w:val="002E6A3B"/>
    <w:rsid w:val="002F0FA1"/>
    <w:rsid w:val="002F1DE2"/>
    <w:rsid w:val="002F3011"/>
    <w:rsid w:val="003006F6"/>
    <w:rsid w:val="003058FD"/>
    <w:rsid w:val="0031764F"/>
    <w:rsid w:val="00323066"/>
    <w:rsid w:val="003247BD"/>
    <w:rsid w:val="003344A0"/>
    <w:rsid w:val="00334E97"/>
    <w:rsid w:val="0033666D"/>
    <w:rsid w:val="0034322F"/>
    <w:rsid w:val="00345C35"/>
    <w:rsid w:val="00361F22"/>
    <w:rsid w:val="003635BD"/>
    <w:rsid w:val="00365EDB"/>
    <w:rsid w:val="00372DF3"/>
    <w:rsid w:val="0037354D"/>
    <w:rsid w:val="0038041B"/>
    <w:rsid w:val="0038319C"/>
    <w:rsid w:val="00384267"/>
    <w:rsid w:val="00384D56"/>
    <w:rsid w:val="00393599"/>
    <w:rsid w:val="003B00B8"/>
    <w:rsid w:val="003B0719"/>
    <w:rsid w:val="003C1907"/>
    <w:rsid w:val="003C1DB7"/>
    <w:rsid w:val="003C206C"/>
    <w:rsid w:val="003D25B4"/>
    <w:rsid w:val="003D2A84"/>
    <w:rsid w:val="003D55FA"/>
    <w:rsid w:val="003D5C37"/>
    <w:rsid w:val="003D5FC0"/>
    <w:rsid w:val="003D6BB9"/>
    <w:rsid w:val="003D79A0"/>
    <w:rsid w:val="003E4B40"/>
    <w:rsid w:val="003F3E39"/>
    <w:rsid w:val="003F699E"/>
    <w:rsid w:val="00403954"/>
    <w:rsid w:val="00414EB5"/>
    <w:rsid w:val="00417937"/>
    <w:rsid w:val="00431D6B"/>
    <w:rsid w:val="00433425"/>
    <w:rsid w:val="0044700A"/>
    <w:rsid w:val="0045495D"/>
    <w:rsid w:val="00455CEF"/>
    <w:rsid w:val="00463272"/>
    <w:rsid w:val="00473F89"/>
    <w:rsid w:val="00483FD9"/>
    <w:rsid w:val="00493B28"/>
    <w:rsid w:val="004950AF"/>
    <w:rsid w:val="004A05DA"/>
    <w:rsid w:val="004B0B92"/>
    <w:rsid w:val="004B3469"/>
    <w:rsid w:val="004B6EC5"/>
    <w:rsid w:val="004C5248"/>
    <w:rsid w:val="004D0192"/>
    <w:rsid w:val="004D4103"/>
    <w:rsid w:val="004D5B39"/>
    <w:rsid w:val="004E08E5"/>
    <w:rsid w:val="004E260A"/>
    <w:rsid w:val="004E2AC7"/>
    <w:rsid w:val="004E6D3A"/>
    <w:rsid w:val="004F0680"/>
    <w:rsid w:val="004F606A"/>
    <w:rsid w:val="00501BAC"/>
    <w:rsid w:val="0051269D"/>
    <w:rsid w:val="00512D76"/>
    <w:rsid w:val="00516BE9"/>
    <w:rsid w:val="00520A52"/>
    <w:rsid w:val="005251A6"/>
    <w:rsid w:val="00525CE7"/>
    <w:rsid w:val="00531864"/>
    <w:rsid w:val="00531979"/>
    <w:rsid w:val="0053556A"/>
    <w:rsid w:val="00535DC5"/>
    <w:rsid w:val="005455F7"/>
    <w:rsid w:val="0055181E"/>
    <w:rsid w:val="00553EE8"/>
    <w:rsid w:val="00554B9E"/>
    <w:rsid w:val="0058178A"/>
    <w:rsid w:val="0058178F"/>
    <w:rsid w:val="00583D4C"/>
    <w:rsid w:val="005870CA"/>
    <w:rsid w:val="00595429"/>
    <w:rsid w:val="005A1A41"/>
    <w:rsid w:val="005B110F"/>
    <w:rsid w:val="005B1C0B"/>
    <w:rsid w:val="005B6D76"/>
    <w:rsid w:val="005C4870"/>
    <w:rsid w:val="005C68C4"/>
    <w:rsid w:val="005D0969"/>
    <w:rsid w:val="005D0EC7"/>
    <w:rsid w:val="005D192D"/>
    <w:rsid w:val="005E31BE"/>
    <w:rsid w:val="005E34E9"/>
    <w:rsid w:val="005E3FEC"/>
    <w:rsid w:val="005E5E73"/>
    <w:rsid w:val="005F0826"/>
    <w:rsid w:val="005F0DFB"/>
    <w:rsid w:val="005F2713"/>
    <w:rsid w:val="005F4B10"/>
    <w:rsid w:val="0060075E"/>
    <w:rsid w:val="0060596F"/>
    <w:rsid w:val="006060DB"/>
    <w:rsid w:val="00606F3D"/>
    <w:rsid w:val="00622A1B"/>
    <w:rsid w:val="00622ECC"/>
    <w:rsid w:val="00623C5A"/>
    <w:rsid w:val="00624837"/>
    <w:rsid w:val="00624DCF"/>
    <w:rsid w:val="00632923"/>
    <w:rsid w:val="00634576"/>
    <w:rsid w:val="00635C76"/>
    <w:rsid w:val="006430C4"/>
    <w:rsid w:val="00644C5B"/>
    <w:rsid w:val="0065643D"/>
    <w:rsid w:val="00666C8D"/>
    <w:rsid w:val="00675C23"/>
    <w:rsid w:val="00676564"/>
    <w:rsid w:val="00681421"/>
    <w:rsid w:val="00683C7B"/>
    <w:rsid w:val="00684A63"/>
    <w:rsid w:val="0068584B"/>
    <w:rsid w:val="006917D7"/>
    <w:rsid w:val="006965A2"/>
    <w:rsid w:val="00696C22"/>
    <w:rsid w:val="0069759F"/>
    <w:rsid w:val="006A4330"/>
    <w:rsid w:val="006A594E"/>
    <w:rsid w:val="006B0BC7"/>
    <w:rsid w:val="006B2BF2"/>
    <w:rsid w:val="006D10D4"/>
    <w:rsid w:val="006D169F"/>
    <w:rsid w:val="006D3A30"/>
    <w:rsid w:val="006D3BF9"/>
    <w:rsid w:val="006F2CB5"/>
    <w:rsid w:val="006F3CB4"/>
    <w:rsid w:val="006F4068"/>
    <w:rsid w:val="007041B4"/>
    <w:rsid w:val="00711A2C"/>
    <w:rsid w:val="0071541C"/>
    <w:rsid w:val="00720D29"/>
    <w:rsid w:val="007244A6"/>
    <w:rsid w:val="00735DF2"/>
    <w:rsid w:val="00744E98"/>
    <w:rsid w:val="00750CB1"/>
    <w:rsid w:val="007518DB"/>
    <w:rsid w:val="00765362"/>
    <w:rsid w:val="00767141"/>
    <w:rsid w:val="007708C1"/>
    <w:rsid w:val="00776491"/>
    <w:rsid w:val="007878F9"/>
    <w:rsid w:val="00792192"/>
    <w:rsid w:val="0079297F"/>
    <w:rsid w:val="007937C0"/>
    <w:rsid w:val="007948C4"/>
    <w:rsid w:val="00794C6B"/>
    <w:rsid w:val="00795588"/>
    <w:rsid w:val="007A77D4"/>
    <w:rsid w:val="007B15A8"/>
    <w:rsid w:val="007C4161"/>
    <w:rsid w:val="007C4F8D"/>
    <w:rsid w:val="007C53DE"/>
    <w:rsid w:val="007C575E"/>
    <w:rsid w:val="007D4E2A"/>
    <w:rsid w:val="007D5A27"/>
    <w:rsid w:val="007D613E"/>
    <w:rsid w:val="007E13C6"/>
    <w:rsid w:val="007E5983"/>
    <w:rsid w:val="007F0217"/>
    <w:rsid w:val="00806258"/>
    <w:rsid w:val="00823419"/>
    <w:rsid w:val="00825FB7"/>
    <w:rsid w:val="00830CAF"/>
    <w:rsid w:val="00831EF8"/>
    <w:rsid w:val="008346E0"/>
    <w:rsid w:val="00841FEB"/>
    <w:rsid w:val="008428DE"/>
    <w:rsid w:val="00843210"/>
    <w:rsid w:val="0085310C"/>
    <w:rsid w:val="00856002"/>
    <w:rsid w:val="00861CD3"/>
    <w:rsid w:val="00861E3D"/>
    <w:rsid w:val="0086395A"/>
    <w:rsid w:val="00865C90"/>
    <w:rsid w:val="008718DE"/>
    <w:rsid w:val="00873684"/>
    <w:rsid w:val="008816DA"/>
    <w:rsid w:val="00881A5E"/>
    <w:rsid w:val="00883638"/>
    <w:rsid w:val="00883AB9"/>
    <w:rsid w:val="00894C6A"/>
    <w:rsid w:val="00895467"/>
    <w:rsid w:val="008A316E"/>
    <w:rsid w:val="008A6AC1"/>
    <w:rsid w:val="008B6A71"/>
    <w:rsid w:val="008C0DE3"/>
    <w:rsid w:val="008C19DD"/>
    <w:rsid w:val="008D2285"/>
    <w:rsid w:val="008D5DAC"/>
    <w:rsid w:val="008E4249"/>
    <w:rsid w:val="00900B09"/>
    <w:rsid w:val="00905C78"/>
    <w:rsid w:val="00910460"/>
    <w:rsid w:val="00912BFA"/>
    <w:rsid w:val="009241FE"/>
    <w:rsid w:val="0092479F"/>
    <w:rsid w:val="009311E9"/>
    <w:rsid w:val="00933B1F"/>
    <w:rsid w:val="009346FF"/>
    <w:rsid w:val="00936AF7"/>
    <w:rsid w:val="00937ED2"/>
    <w:rsid w:val="009424C9"/>
    <w:rsid w:val="0094289F"/>
    <w:rsid w:val="009461B0"/>
    <w:rsid w:val="00952ABA"/>
    <w:rsid w:val="009600F8"/>
    <w:rsid w:val="00962275"/>
    <w:rsid w:val="00970BA9"/>
    <w:rsid w:val="00972356"/>
    <w:rsid w:val="00973B7F"/>
    <w:rsid w:val="00977A5F"/>
    <w:rsid w:val="00977F4B"/>
    <w:rsid w:val="00982406"/>
    <w:rsid w:val="009827E2"/>
    <w:rsid w:val="00985451"/>
    <w:rsid w:val="009923AC"/>
    <w:rsid w:val="009A1D69"/>
    <w:rsid w:val="009A7348"/>
    <w:rsid w:val="009B21FF"/>
    <w:rsid w:val="009B6DBF"/>
    <w:rsid w:val="009C1136"/>
    <w:rsid w:val="009C632F"/>
    <w:rsid w:val="009C6DAE"/>
    <w:rsid w:val="009E53A2"/>
    <w:rsid w:val="009E5DA2"/>
    <w:rsid w:val="009F0402"/>
    <w:rsid w:val="009F4FCE"/>
    <w:rsid w:val="00A03145"/>
    <w:rsid w:val="00A07865"/>
    <w:rsid w:val="00A306C7"/>
    <w:rsid w:val="00A33CD1"/>
    <w:rsid w:val="00A3585A"/>
    <w:rsid w:val="00A36331"/>
    <w:rsid w:val="00A36F4C"/>
    <w:rsid w:val="00A40A03"/>
    <w:rsid w:val="00A428AF"/>
    <w:rsid w:val="00A52420"/>
    <w:rsid w:val="00A62EE6"/>
    <w:rsid w:val="00A6749C"/>
    <w:rsid w:val="00A67656"/>
    <w:rsid w:val="00A80BAB"/>
    <w:rsid w:val="00A86101"/>
    <w:rsid w:val="00A97BDA"/>
    <w:rsid w:val="00AA330E"/>
    <w:rsid w:val="00AA4156"/>
    <w:rsid w:val="00AA4B7D"/>
    <w:rsid w:val="00AA4E86"/>
    <w:rsid w:val="00AB3CF7"/>
    <w:rsid w:val="00AB484A"/>
    <w:rsid w:val="00AB5AE3"/>
    <w:rsid w:val="00AB7EF1"/>
    <w:rsid w:val="00AC69BB"/>
    <w:rsid w:val="00AD1CAA"/>
    <w:rsid w:val="00AD2BE1"/>
    <w:rsid w:val="00AD310C"/>
    <w:rsid w:val="00AD59B3"/>
    <w:rsid w:val="00AE130F"/>
    <w:rsid w:val="00AF1D2D"/>
    <w:rsid w:val="00AF36B1"/>
    <w:rsid w:val="00AF5F94"/>
    <w:rsid w:val="00B0079D"/>
    <w:rsid w:val="00B01AE7"/>
    <w:rsid w:val="00B03489"/>
    <w:rsid w:val="00B06567"/>
    <w:rsid w:val="00B10F64"/>
    <w:rsid w:val="00B137C9"/>
    <w:rsid w:val="00B16CCE"/>
    <w:rsid w:val="00B2026B"/>
    <w:rsid w:val="00B25BB0"/>
    <w:rsid w:val="00B333E1"/>
    <w:rsid w:val="00B37E69"/>
    <w:rsid w:val="00B409BA"/>
    <w:rsid w:val="00B4232E"/>
    <w:rsid w:val="00B463F5"/>
    <w:rsid w:val="00B465BE"/>
    <w:rsid w:val="00B469EE"/>
    <w:rsid w:val="00B47572"/>
    <w:rsid w:val="00B512BA"/>
    <w:rsid w:val="00B5379A"/>
    <w:rsid w:val="00B553F2"/>
    <w:rsid w:val="00B73390"/>
    <w:rsid w:val="00B76CAE"/>
    <w:rsid w:val="00B81318"/>
    <w:rsid w:val="00B931EE"/>
    <w:rsid w:val="00B963DB"/>
    <w:rsid w:val="00B96E66"/>
    <w:rsid w:val="00BA5ECE"/>
    <w:rsid w:val="00BB0813"/>
    <w:rsid w:val="00BB3903"/>
    <w:rsid w:val="00BC0AC9"/>
    <w:rsid w:val="00BC2D4D"/>
    <w:rsid w:val="00BD1273"/>
    <w:rsid w:val="00BD2FC4"/>
    <w:rsid w:val="00BE7DCF"/>
    <w:rsid w:val="00BF2950"/>
    <w:rsid w:val="00BF2FD2"/>
    <w:rsid w:val="00BF7D6B"/>
    <w:rsid w:val="00C0056E"/>
    <w:rsid w:val="00C02791"/>
    <w:rsid w:val="00C04FB0"/>
    <w:rsid w:val="00C05853"/>
    <w:rsid w:val="00C06AAA"/>
    <w:rsid w:val="00C123E6"/>
    <w:rsid w:val="00C27B2E"/>
    <w:rsid w:val="00C31197"/>
    <w:rsid w:val="00C32D8F"/>
    <w:rsid w:val="00C33B1E"/>
    <w:rsid w:val="00C33F15"/>
    <w:rsid w:val="00C37AD1"/>
    <w:rsid w:val="00C4011E"/>
    <w:rsid w:val="00C41265"/>
    <w:rsid w:val="00C45DE2"/>
    <w:rsid w:val="00C460FF"/>
    <w:rsid w:val="00C4677A"/>
    <w:rsid w:val="00C46B76"/>
    <w:rsid w:val="00C474CD"/>
    <w:rsid w:val="00C50B59"/>
    <w:rsid w:val="00C51A51"/>
    <w:rsid w:val="00C53CC4"/>
    <w:rsid w:val="00C54598"/>
    <w:rsid w:val="00C55DD1"/>
    <w:rsid w:val="00C5717D"/>
    <w:rsid w:val="00C61B18"/>
    <w:rsid w:val="00C62C7E"/>
    <w:rsid w:val="00C639A4"/>
    <w:rsid w:val="00C66D75"/>
    <w:rsid w:val="00C72B66"/>
    <w:rsid w:val="00C74DC0"/>
    <w:rsid w:val="00C75D34"/>
    <w:rsid w:val="00C80B57"/>
    <w:rsid w:val="00C81E04"/>
    <w:rsid w:val="00C86BB7"/>
    <w:rsid w:val="00CA0501"/>
    <w:rsid w:val="00CA1CCD"/>
    <w:rsid w:val="00CA7687"/>
    <w:rsid w:val="00CB2C6C"/>
    <w:rsid w:val="00CC20CC"/>
    <w:rsid w:val="00CC565D"/>
    <w:rsid w:val="00CC704A"/>
    <w:rsid w:val="00CC705E"/>
    <w:rsid w:val="00CE6FFA"/>
    <w:rsid w:val="00CF06C8"/>
    <w:rsid w:val="00D003CE"/>
    <w:rsid w:val="00D1225E"/>
    <w:rsid w:val="00D218F6"/>
    <w:rsid w:val="00D33873"/>
    <w:rsid w:val="00D41600"/>
    <w:rsid w:val="00D4548D"/>
    <w:rsid w:val="00D5055D"/>
    <w:rsid w:val="00D50792"/>
    <w:rsid w:val="00D51C02"/>
    <w:rsid w:val="00D64D93"/>
    <w:rsid w:val="00D7160C"/>
    <w:rsid w:val="00D739CB"/>
    <w:rsid w:val="00D73E0A"/>
    <w:rsid w:val="00D75F3E"/>
    <w:rsid w:val="00D81D2C"/>
    <w:rsid w:val="00D81F28"/>
    <w:rsid w:val="00D86CDE"/>
    <w:rsid w:val="00D86FD3"/>
    <w:rsid w:val="00D915F7"/>
    <w:rsid w:val="00DA63D3"/>
    <w:rsid w:val="00DB4851"/>
    <w:rsid w:val="00DB523F"/>
    <w:rsid w:val="00DB6326"/>
    <w:rsid w:val="00DC2C36"/>
    <w:rsid w:val="00DC49A3"/>
    <w:rsid w:val="00DD052E"/>
    <w:rsid w:val="00DF12A4"/>
    <w:rsid w:val="00DF378E"/>
    <w:rsid w:val="00E10AD7"/>
    <w:rsid w:val="00E17589"/>
    <w:rsid w:val="00E17BCF"/>
    <w:rsid w:val="00E259EF"/>
    <w:rsid w:val="00E33978"/>
    <w:rsid w:val="00E37965"/>
    <w:rsid w:val="00E40B4A"/>
    <w:rsid w:val="00E40CE4"/>
    <w:rsid w:val="00E67847"/>
    <w:rsid w:val="00E718D8"/>
    <w:rsid w:val="00E749E2"/>
    <w:rsid w:val="00E8129D"/>
    <w:rsid w:val="00E85926"/>
    <w:rsid w:val="00E85FBA"/>
    <w:rsid w:val="00E86057"/>
    <w:rsid w:val="00E92A6B"/>
    <w:rsid w:val="00E943F0"/>
    <w:rsid w:val="00E96A6D"/>
    <w:rsid w:val="00EB367D"/>
    <w:rsid w:val="00EB3DFD"/>
    <w:rsid w:val="00EC15FC"/>
    <w:rsid w:val="00EC56E5"/>
    <w:rsid w:val="00EC72F6"/>
    <w:rsid w:val="00ED06C6"/>
    <w:rsid w:val="00ED3D70"/>
    <w:rsid w:val="00EE4E07"/>
    <w:rsid w:val="00EF08E7"/>
    <w:rsid w:val="00EF1540"/>
    <w:rsid w:val="00EF3485"/>
    <w:rsid w:val="00EF416D"/>
    <w:rsid w:val="00F02CF0"/>
    <w:rsid w:val="00F13DFC"/>
    <w:rsid w:val="00F16817"/>
    <w:rsid w:val="00F22178"/>
    <w:rsid w:val="00F2336A"/>
    <w:rsid w:val="00F26A84"/>
    <w:rsid w:val="00F42CE8"/>
    <w:rsid w:val="00F553C7"/>
    <w:rsid w:val="00F57619"/>
    <w:rsid w:val="00F61F9D"/>
    <w:rsid w:val="00F664BC"/>
    <w:rsid w:val="00F76415"/>
    <w:rsid w:val="00F777F6"/>
    <w:rsid w:val="00F80F49"/>
    <w:rsid w:val="00F814D0"/>
    <w:rsid w:val="00F81727"/>
    <w:rsid w:val="00F9271A"/>
    <w:rsid w:val="00FA458A"/>
    <w:rsid w:val="00FA792D"/>
    <w:rsid w:val="00FB1958"/>
    <w:rsid w:val="00FB42BD"/>
    <w:rsid w:val="00FB6BF5"/>
    <w:rsid w:val="00FC2461"/>
    <w:rsid w:val="00FC2FD5"/>
    <w:rsid w:val="00FC5660"/>
    <w:rsid w:val="00FC655F"/>
    <w:rsid w:val="00FD08DD"/>
    <w:rsid w:val="00FD14B6"/>
    <w:rsid w:val="00FD1BAE"/>
    <w:rsid w:val="00FF2814"/>
    <w:rsid w:val="00FF35F9"/>
    <w:rsid w:val="00FF7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DE526"/>
  <w15:docId w15:val="{BAA641AC-D2C9-4C21-9061-6B41ED8F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561"/>
    <w:pPr>
      <w:spacing w:line="240" w:lineRule="auto"/>
      <w:jc w:val="left"/>
    </w:pPr>
    <w:rPr>
      <w:rFonts w:eastAsia="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4E2AC7"/>
    <w:pPr>
      <w:spacing w:line="240" w:lineRule="auto"/>
      <w:jc w:val="left"/>
    </w:pPr>
    <w:rPr>
      <w:rFonts w:ascii="Calibri" w:eastAsia="Calibri" w:hAnsi="Calibri" w:cs="Times New Roman"/>
      <w:sz w:val="22"/>
    </w:rPr>
  </w:style>
  <w:style w:type="paragraph" w:styleId="Tekstprzypisukocowego">
    <w:name w:val="endnote text"/>
    <w:basedOn w:val="Normalny"/>
    <w:link w:val="TekstprzypisukocowegoZnak"/>
    <w:uiPriority w:val="99"/>
    <w:semiHidden/>
    <w:unhideWhenUsed/>
    <w:rsid w:val="00DD052E"/>
  </w:style>
  <w:style w:type="character" w:customStyle="1" w:styleId="TekstprzypisukocowegoZnak">
    <w:name w:val="Tekst przypisu końcowego Znak"/>
    <w:basedOn w:val="Domylnaczcionkaakapitu"/>
    <w:link w:val="Tekstprzypisukocowego"/>
    <w:uiPriority w:val="99"/>
    <w:semiHidden/>
    <w:rsid w:val="00DD052E"/>
    <w:rPr>
      <w:sz w:val="20"/>
      <w:szCs w:val="20"/>
    </w:rPr>
  </w:style>
  <w:style w:type="character" w:styleId="Odwoanieprzypisukocowego">
    <w:name w:val="endnote reference"/>
    <w:basedOn w:val="Domylnaczcionkaakapitu"/>
    <w:uiPriority w:val="99"/>
    <w:semiHidden/>
    <w:unhideWhenUsed/>
    <w:rsid w:val="00DD052E"/>
    <w:rPr>
      <w:vertAlign w:val="superscript"/>
    </w:rPr>
  </w:style>
  <w:style w:type="paragraph" w:styleId="Tekstdymka">
    <w:name w:val="Balloon Text"/>
    <w:basedOn w:val="Normalny"/>
    <w:link w:val="TekstdymkaZnak"/>
    <w:uiPriority w:val="99"/>
    <w:semiHidden/>
    <w:unhideWhenUsed/>
    <w:rsid w:val="006D3A30"/>
    <w:rPr>
      <w:rFonts w:ascii="Tahoma" w:hAnsi="Tahoma" w:cs="Tahoma"/>
      <w:sz w:val="16"/>
      <w:szCs w:val="16"/>
    </w:rPr>
  </w:style>
  <w:style w:type="character" w:customStyle="1" w:styleId="TekstdymkaZnak">
    <w:name w:val="Tekst dymka Znak"/>
    <w:basedOn w:val="Domylnaczcionkaakapitu"/>
    <w:link w:val="Tekstdymka"/>
    <w:uiPriority w:val="99"/>
    <w:semiHidden/>
    <w:rsid w:val="006D3A30"/>
    <w:rPr>
      <w:rFonts w:ascii="Tahoma" w:hAnsi="Tahoma" w:cs="Tahoma"/>
      <w:sz w:val="16"/>
      <w:szCs w:val="16"/>
    </w:rPr>
  </w:style>
  <w:style w:type="paragraph" w:styleId="Akapitzlist">
    <w:name w:val="List Paragraph"/>
    <w:basedOn w:val="Normalny"/>
    <w:uiPriority w:val="34"/>
    <w:qFormat/>
    <w:rsid w:val="00280561"/>
    <w:pPr>
      <w:ind w:left="720"/>
      <w:contextualSpacing/>
    </w:pPr>
  </w:style>
  <w:style w:type="paragraph" w:styleId="Nagwek">
    <w:name w:val="header"/>
    <w:basedOn w:val="Normalny"/>
    <w:link w:val="NagwekZnak"/>
    <w:uiPriority w:val="99"/>
    <w:unhideWhenUsed/>
    <w:rsid w:val="004B3469"/>
    <w:pPr>
      <w:tabs>
        <w:tab w:val="center" w:pos="4536"/>
        <w:tab w:val="right" w:pos="9072"/>
      </w:tabs>
    </w:pPr>
  </w:style>
  <w:style w:type="character" w:customStyle="1" w:styleId="NagwekZnak">
    <w:name w:val="Nagłówek Znak"/>
    <w:basedOn w:val="Domylnaczcionkaakapitu"/>
    <w:link w:val="Nagwek"/>
    <w:uiPriority w:val="99"/>
    <w:rsid w:val="004B3469"/>
    <w:rPr>
      <w:rFonts w:eastAsia="Times New Roman" w:cs="Times New Roman"/>
      <w:sz w:val="20"/>
      <w:szCs w:val="20"/>
      <w:lang w:eastAsia="pl-PL"/>
    </w:rPr>
  </w:style>
  <w:style w:type="paragraph" w:styleId="Stopka">
    <w:name w:val="footer"/>
    <w:basedOn w:val="Normalny"/>
    <w:link w:val="StopkaZnak"/>
    <w:uiPriority w:val="99"/>
    <w:unhideWhenUsed/>
    <w:rsid w:val="004B3469"/>
    <w:pPr>
      <w:tabs>
        <w:tab w:val="center" w:pos="4536"/>
        <w:tab w:val="right" w:pos="9072"/>
      </w:tabs>
    </w:pPr>
  </w:style>
  <w:style w:type="character" w:customStyle="1" w:styleId="StopkaZnak">
    <w:name w:val="Stopka Znak"/>
    <w:basedOn w:val="Domylnaczcionkaakapitu"/>
    <w:link w:val="Stopka"/>
    <w:uiPriority w:val="99"/>
    <w:rsid w:val="004B3469"/>
    <w:rPr>
      <w:rFonts w:eastAsia="Times New Roman" w:cs="Times New Roman"/>
      <w:sz w:val="20"/>
      <w:szCs w:val="20"/>
      <w:lang w:eastAsia="pl-PL"/>
    </w:rPr>
  </w:style>
  <w:style w:type="paragraph" w:styleId="Tekstpodstawowy">
    <w:name w:val="Body Text"/>
    <w:basedOn w:val="Normalny"/>
    <w:link w:val="TekstpodstawowyZnak"/>
    <w:rsid w:val="00C05853"/>
    <w:pPr>
      <w:jc w:val="both"/>
    </w:pPr>
    <w:rPr>
      <w:sz w:val="24"/>
    </w:rPr>
  </w:style>
  <w:style w:type="character" w:customStyle="1" w:styleId="TekstpodstawowyZnak">
    <w:name w:val="Tekst podstawowy Znak"/>
    <w:basedOn w:val="Domylnaczcionkaakapitu"/>
    <w:link w:val="Tekstpodstawowy"/>
    <w:rsid w:val="00C05853"/>
    <w:rPr>
      <w:rFonts w:eastAsia="Times New Roman" w:cs="Times New Roman"/>
      <w:szCs w:val="20"/>
      <w:lang w:eastAsia="pl-PL"/>
    </w:rPr>
  </w:style>
  <w:style w:type="paragraph" w:customStyle="1" w:styleId="Standard">
    <w:name w:val="Standard"/>
    <w:rsid w:val="00FF7891"/>
    <w:pPr>
      <w:widowControl w:val="0"/>
      <w:suppressAutoHyphens/>
      <w:autoSpaceDN w:val="0"/>
      <w:spacing w:line="240" w:lineRule="auto"/>
      <w:jc w:val="left"/>
      <w:textAlignment w:val="baseline"/>
    </w:pPr>
    <w:rPr>
      <w:rFonts w:eastAsia="Lucida Sans Unicode" w:cs="Mangal"/>
      <w:kern w:val="3"/>
      <w:szCs w:val="24"/>
      <w:lang w:eastAsia="zh-CN" w:bidi="hi-IN"/>
    </w:rPr>
  </w:style>
  <w:style w:type="paragraph" w:customStyle="1" w:styleId="Bezodstpw1">
    <w:name w:val="Bez odstępów1"/>
    <w:rsid w:val="0065643D"/>
    <w:pPr>
      <w:spacing w:line="240" w:lineRule="auto"/>
    </w:pPr>
    <w:rPr>
      <w:rFonts w:eastAsia="Times New Roman" w:cs="Times New Roman"/>
    </w:rPr>
  </w:style>
  <w:style w:type="character" w:customStyle="1" w:styleId="markedcontent">
    <w:name w:val="markedcontent"/>
    <w:basedOn w:val="Domylnaczcionkaakapitu"/>
    <w:rsid w:val="00BF2950"/>
  </w:style>
  <w:style w:type="character" w:styleId="Odwoaniedokomentarza">
    <w:name w:val="annotation reference"/>
    <w:basedOn w:val="Domylnaczcionkaakapitu"/>
    <w:uiPriority w:val="99"/>
    <w:semiHidden/>
    <w:unhideWhenUsed/>
    <w:rsid w:val="002B0462"/>
    <w:rPr>
      <w:sz w:val="16"/>
      <w:szCs w:val="16"/>
    </w:rPr>
  </w:style>
  <w:style w:type="paragraph" w:styleId="Tekstkomentarza">
    <w:name w:val="annotation text"/>
    <w:basedOn w:val="Normalny"/>
    <w:link w:val="TekstkomentarzaZnak"/>
    <w:uiPriority w:val="99"/>
    <w:semiHidden/>
    <w:unhideWhenUsed/>
    <w:rsid w:val="002B0462"/>
  </w:style>
  <w:style w:type="character" w:customStyle="1" w:styleId="TekstkomentarzaZnak">
    <w:name w:val="Tekst komentarza Znak"/>
    <w:basedOn w:val="Domylnaczcionkaakapitu"/>
    <w:link w:val="Tekstkomentarza"/>
    <w:uiPriority w:val="99"/>
    <w:semiHidden/>
    <w:rsid w:val="002B0462"/>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B0462"/>
    <w:rPr>
      <w:b/>
      <w:bCs/>
    </w:rPr>
  </w:style>
  <w:style w:type="character" w:customStyle="1" w:styleId="TematkomentarzaZnak">
    <w:name w:val="Temat komentarza Znak"/>
    <w:basedOn w:val="TekstkomentarzaZnak"/>
    <w:link w:val="Tematkomentarza"/>
    <w:uiPriority w:val="99"/>
    <w:semiHidden/>
    <w:rsid w:val="002B0462"/>
    <w:rPr>
      <w:rFonts w:eastAsia="Times New Roman" w:cs="Times New Roman"/>
      <w:b/>
      <w:bCs/>
      <w:sz w:val="20"/>
      <w:szCs w:val="20"/>
      <w:lang w:eastAsia="pl-PL"/>
    </w:rPr>
  </w:style>
  <w:style w:type="character" w:styleId="Hipercze">
    <w:name w:val="Hyperlink"/>
    <w:basedOn w:val="Domylnaczcionkaakapitu"/>
    <w:uiPriority w:val="99"/>
    <w:unhideWhenUsed/>
    <w:rsid w:val="008531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1095">
      <w:bodyDiv w:val="1"/>
      <w:marLeft w:val="0"/>
      <w:marRight w:val="0"/>
      <w:marTop w:val="0"/>
      <w:marBottom w:val="0"/>
      <w:divBdr>
        <w:top w:val="none" w:sz="0" w:space="0" w:color="auto"/>
        <w:left w:val="none" w:sz="0" w:space="0" w:color="auto"/>
        <w:bottom w:val="none" w:sz="0" w:space="0" w:color="auto"/>
        <w:right w:val="none" w:sz="0" w:space="0" w:color="auto"/>
      </w:divBdr>
    </w:div>
    <w:div w:id="272179120">
      <w:bodyDiv w:val="1"/>
      <w:marLeft w:val="0"/>
      <w:marRight w:val="0"/>
      <w:marTop w:val="0"/>
      <w:marBottom w:val="0"/>
      <w:divBdr>
        <w:top w:val="none" w:sz="0" w:space="0" w:color="auto"/>
        <w:left w:val="none" w:sz="0" w:space="0" w:color="auto"/>
        <w:bottom w:val="none" w:sz="0" w:space="0" w:color="auto"/>
        <w:right w:val="none" w:sz="0" w:space="0" w:color="auto"/>
      </w:divBdr>
    </w:div>
    <w:div w:id="565919112">
      <w:bodyDiv w:val="1"/>
      <w:marLeft w:val="0"/>
      <w:marRight w:val="0"/>
      <w:marTop w:val="0"/>
      <w:marBottom w:val="0"/>
      <w:divBdr>
        <w:top w:val="none" w:sz="0" w:space="0" w:color="auto"/>
        <w:left w:val="none" w:sz="0" w:space="0" w:color="auto"/>
        <w:bottom w:val="none" w:sz="0" w:space="0" w:color="auto"/>
        <w:right w:val="none" w:sz="0" w:space="0" w:color="auto"/>
      </w:divBdr>
    </w:div>
    <w:div w:id="1038821858">
      <w:bodyDiv w:val="1"/>
      <w:marLeft w:val="0"/>
      <w:marRight w:val="0"/>
      <w:marTop w:val="0"/>
      <w:marBottom w:val="0"/>
      <w:divBdr>
        <w:top w:val="none" w:sz="0" w:space="0" w:color="auto"/>
        <w:left w:val="none" w:sz="0" w:space="0" w:color="auto"/>
        <w:bottom w:val="none" w:sz="0" w:space="0" w:color="auto"/>
        <w:right w:val="none" w:sz="0" w:space="0" w:color="auto"/>
      </w:divBdr>
      <w:divsChild>
        <w:div w:id="267199593">
          <w:marLeft w:val="0"/>
          <w:marRight w:val="0"/>
          <w:marTop w:val="0"/>
          <w:marBottom w:val="0"/>
          <w:divBdr>
            <w:top w:val="none" w:sz="0" w:space="0" w:color="auto"/>
            <w:left w:val="none" w:sz="0" w:space="0" w:color="auto"/>
            <w:bottom w:val="none" w:sz="0" w:space="0" w:color="auto"/>
            <w:right w:val="none" w:sz="0" w:space="0" w:color="auto"/>
          </w:divBdr>
        </w:div>
        <w:div w:id="1506364706">
          <w:marLeft w:val="0"/>
          <w:marRight w:val="0"/>
          <w:marTop w:val="0"/>
          <w:marBottom w:val="0"/>
          <w:divBdr>
            <w:top w:val="none" w:sz="0" w:space="0" w:color="auto"/>
            <w:left w:val="none" w:sz="0" w:space="0" w:color="auto"/>
            <w:bottom w:val="none" w:sz="0" w:space="0" w:color="auto"/>
            <w:right w:val="none" w:sz="0" w:space="0" w:color="auto"/>
          </w:divBdr>
        </w:div>
      </w:divsChild>
    </w:div>
    <w:div w:id="1427386504">
      <w:bodyDiv w:val="1"/>
      <w:marLeft w:val="0"/>
      <w:marRight w:val="0"/>
      <w:marTop w:val="0"/>
      <w:marBottom w:val="0"/>
      <w:divBdr>
        <w:top w:val="none" w:sz="0" w:space="0" w:color="auto"/>
        <w:left w:val="none" w:sz="0" w:space="0" w:color="auto"/>
        <w:bottom w:val="none" w:sz="0" w:space="0" w:color="auto"/>
        <w:right w:val="none" w:sz="0" w:space="0" w:color="auto"/>
      </w:divBdr>
      <w:divsChild>
        <w:div w:id="30425136">
          <w:marLeft w:val="0"/>
          <w:marRight w:val="0"/>
          <w:marTop w:val="0"/>
          <w:marBottom w:val="0"/>
          <w:divBdr>
            <w:top w:val="none" w:sz="0" w:space="0" w:color="auto"/>
            <w:left w:val="none" w:sz="0" w:space="0" w:color="auto"/>
            <w:bottom w:val="none" w:sz="0" w:space="0" w:color="auto"/>
            <w:right w:val="none" w:sz="0" w:space="0" w:color="auto"/>
          </w:divBdr>
          <w:divsChild>
            <w:div w:id="752821514">
              <w:marLeft w:val="0"/>
              <w:marRight w:val="0"/>
              <w:marTop w:val="0"/>
              <w:marBottom w:val="0"/>
              <w:divBdr>
                <w:top w:val="none" w:sz="0" w:space="0" w:color="auto"/>
                <w:left w:val="none" w:sz="0" w:space="0" w:color="auto"/>
                <w:bottom w:val="none" w:sz="0" w:space="0" w:color="auto"/>
                <w:right w:val="none" w:sz="0" w:space="0" w:color="auto"/>
              </w:divBdr>
              <w:divsChild>
                <w:div w:id="251554474">
                  <w:marLeft w:val="0"/>
                  <w:marRight w:val="0"/>
                  <w:marTop w:val="0"/>
                  <w:marBottom w:val="0"/>
                  <w:divBdr>
                    <w:top w:val="none" w:sz="0" w:space="0" w:color="auto"/>
                    <w:left w:val="none" w:sz="0" w:space="0" w:color="auto"/>
                    <w:bottom w:val="none" w:sz="0" w:space="0" w:color="auto"/>
                    <w:right w:val="none" w:sz="0" w:space="0" w:color="auto"/>
                  </w:divBdr>
                  <w:divsChild>
                    <w:div w:id="8824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62809">
          <w:marLeft w:val="0"/>
          <w:marRight w:val="0"/>
          <w:marTop w:val="0"/>
          <w:marBottom w:val="0"/>
          <w:divBdr>
            <w:top w:val="none" w:sz="0" w:space="0" w:color="auto"/>
            <w:left w:val="none" w:sz="0" w:space="0" w:color="auto"/>
            <w:bottom w:val="none" w:sz="0" w:space="0" w:color="auto"/>
            <w:right w:val="none" w:sz="0" w:space="0" w:color="auto"/>
          </w:divBdr>
          <w:divsChild>
            <w:div w:id="1397970070">
              <w:marLeft w:val="0"/>
              <w:marRight w:val="0"/>
              <w:marTop w:val="0"/>
              <w:marBottom w:val="0"/>
              <w:divBdr>
                <w:top w:val="none" w:sz="0" w:space="0" w:color="auto"/>
                <w:left w:val="none" w:sz="0" w:space="0" w:color="auto"/>
                <w:bottom w:val="none" w:sz="0" w:space="0" w:color="auto"/>
                <w:right w:val="none" w:sz="0" w:space="0" w:color="auto"/>
              </w:divBdr>
              <w:divsChild>
                <w:div w:id="157355151">
                  <w:marLeft w:val="0"/>
                  <w:marRight w:val="0"/>
                  <w:marTop w:val="0"/>
                  <w:marBottom w:val="0"/>
                  <w:divBdr>
                    <w:top w:val="none" w:sz="0" w:space="0" w:color="auto"/>
                    <w:left w:val="none" w:sz="0" w:space="0" w:color="auto"/>
                    <w:bottom w:val="none" w:sz="0" w:space="0" w:color="auto"/>
                    <w:right w:val="none" w:sz="0" w:space="0" w:color="auto"/>
                  </w:divBdr>
                  <w:divsChild>
                    <w:div w:id="570962561">
                      <w:marLeft w:val="0"/>
                      <w:marRight w:val="0"/>
                      <w:marTop w:val="0"/>
                      <w:marBottom w:val="0"/>
                      <w:divBdr>
                        <w:top w:val="none" w:sz="0" w:space="0" w:color="auto"/>
                        <w:left w:val="none" w:sz="0" w:space="0" w:color="auto"/>
                        <w:bottom w:val="none" w:sz="0" w:space="0" w:color="auto"/>
                        <w:right w:val="none" w:sz="0" w:space="0" w:color="auto"/>
                      </w:divBdr>
                      <w:divsChild>
                        <w:div w:id="1685356467">
                          <w:marLeft w:val="0"/>
                          <w:marRight w:val="0"/>
                          <w:marTop w:val="0"/>
                          <w:marBottom w:val="0"/>
                          <w:divBdr>
                            <w:top w:val="none" w:sz="0" w:space="0" w:color="auto"/>
                            <w:left w:val="none" w:sz="0" w:space="0" w:color="auto"/>
                            <w:bottom w:val="none" w:sz="0" w:space="0" w:color="auto"/>
                            <w:right w:val="none" w:sz="0" w:space="0" w:color="auto"/>
                          </w:divBdr>
                          <w:divsChild>
                            <w:div w:id="1166673713">
                              <w:marLeft w:val="0"/>
                              <w:marRight w:val="0"/>
                              <w:marTop w:val="0"/>
                              <w:marBottom w:val="0"/>
                              <w:divBdr>
                                <w:top w:val="none" w:sz="0" w:space="0" w:color="auto"/>
                                <w:left w:val="none" w:sz="0" w:space="0" w:color="auto"/>
                                <w:bottom w:val="none" w:sz="0" w:space="0" w:color="auto"/>
                                <w:right w:val="none" w:sz="0" w:space="0" w:color="auto"/>
                              </w:divBdr>
                              <w:divsChild>
                                <w:div w:id="335309161">
                                  <w:marLeft w:val="0"/>
                                  <w:marRight w:val="0"/>
                                  <w:marTop w:val="0"/>
                                  <w:marBottom w:val="0"/>
                                  <w:divBdr>
                                    <w:top w:val="none" w:sz="0" w:space="0" w:color="auto"/>
                                    <w:left w:val="none" w:sz="0" w:space="0" w:color="auto"/>
                                    <w:bottom w:val="none" w:sz="0" w:space="0" w:color="auto"/>
                                    <w:right w:val="none" w:sz="0" w:space="0" w:color="auto"/>
                                  </w:divBdr>
                                  <w:divsChild>
                                    <w:div w:id="230584992">
                                      <w:marLeft w:val="0"/>
                                      <w:marRight w:val="0"/>
                                      <w:marTop w:val="0"/>
                                      <w:marBottom w:val="0"/>
                                      <w:divBdr>
                                        <w:top w:val="none" w:sz="0" w:space="0" w:color="auto"/>
                                        <w:left w:val="none" w:sz="0" w:space="0" w:color="auto"/>
                                        <w:bottom w:val="none" w:sz="0" w:space="0" w:color="auto"/>
                                        <w:right w:val="none" w:sz="0" w:space="0" w:color="auto"/>
                                      </w:divBdr>
                                      <w:divsChild>
                                        <w:div w:id="791636780">
                                          <w:marLeft w:val="0"/>
                                          <w:marRight w:val="0"/>
                                          <w:marTop w:val="0"/>
                                          <w:marBottom w:val="0"/>
                                          <w:divBdr>
                                            <w:top w:val="none" w:sz="0" w:space="0" w:color="auto"/>
                                            <w:left w:val="none" w:sz="0" w:space="0" w:color="auto"/>
                                            <w:bottom w:val="none" w:sz="0" w:space="0" w:color="auto"/>
                                            <w:right w:val="none" w:sz="0" w:space="0" w:color="auto"/>
                                          </w:divBdr>
                                          <w:divsChild>
                                            <w:div w:id="1585071917">
                                              <w:marLeft w:val="0"/>
                                              <w:marRight w:val="0"/>
                                              <w:marTop w:val="0"/>
                                              <w:marBottom w:val="0"/>
                                              <w:divBdr>
                                                <w:top w:val="none" w:sz="0" w:space="0" w:color="auto"/>
                                                <w:left w:val="none" w:sz="0" w:space="0" w:color="auto"/>
                                                <w:bottom w:val="none" w:sz="0" w:space="0" w:color="auto"/>
                                                <w:right w:val="none" w:sz="0" w:space="0" w:color="auto"/>
                                              </w:divBdr>
                                              <w:divsChild>
                                                <w:div w:id="408965138">
                                                  <w:marLeft w:val="0"/>
                                                  <w:marRight w:val="0"/>
                                                  <w:marTop w:val="0"/>
                                                  <w:marBottom w:val="0"/>
                                                  <w:divBdr>
                                                    <w:top w:val="none" w:sz="0" w:space="0" w:color="auto"/>
                                                    <w:left w:val="none" w:sz="0" w:space="0" w:color="auto"/>
                                                    <w:bottom w:val="none" w:sz="0" w:space="0" w:color="auto"/>
                                                    <w:right w:val="none" w:sz="0" w:space="0" w:color="auto"/>
                                                  </w:divBdr>
                                                  <w:divsChild>
                                                    <w:div w:id="75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165287">
                                  <w:marLeft w:val="0"/>
                                  <w:marRight w:val="0"/>
                                  <w:marTop w:val="0"/>
                                  <w:marBottom w:val="0"/>
                                  <w:divBdr>
                                    <w:top w:val="none" w:sz="0" w:space="0" w:color="auto"/>
                                    <w:left w:val="none" w:sz="0" w:space="0" w:color="auto"/>
                                    <w:bottom w:val="none" w:sz="0" w:space="0" w:color="auto"/>
                                    <w:right w:val="none" w:sz="0" w:space="0" w:color="auto"/>
                                  </w:divBdr>
                                  <w:divsChild>
                                    <w:div w:id="1247694479">
                                      <w:marLeft w:val="0"/>
                                      <w:marRight w:val="0"/>
                                      <w:marTop w:val="0"/>
                                      <w:marBottom w:val="0"/>
                                      <w:divBdr>
                                        <w:top w:val="none" w:sz="0" w:space="0" w:color="auto"/>
                                        <w:left w:val="none" w:sz="0" w:space="0" w:color="auto"/>
                                        <w:bottom w:val="none" w:sz="0" w:space="0" w:color="auto"/>
                                        <w:right w:val="none" w:sz="0" w:space="0" w:color="auto"/>
                                      </w:divBdr>
                                      <w:divsChild>
                                        <w:div w:id="905333229">
                                          <w:marLeft w:val="0"/>
                                          <w:marRight w:val="0"/>
                                          <w:marTop w:val="0"/>
                                          <w:marBottom w:val="0"/>
                                          <w:divBdr>
                                            <w:top w:val="none" w:sz="0" w:space="0" w:color="auto"/>
                                            <w:left w:val="none" w:sz="0" w:space="0" w:color="auto"/>
                                            <w:bottom w:val="none" w:sz="0" w:space="0" w:color="auto"/>
                                            <w:right w:val="none" w:sz="0" w:space="0" w:color="auto"/>
                                          </w:divBdr>
                                          <w:divsChild>
                                            <w:div w:id="162818397">
                                              <w:marLeft w:val="0"/>
                                              <w:marRight w:val="0"/>
                                              <w:marTop w:val="0"/>
                                              <w:marBottom w:val="0"/>
                                              <w:divBdr>
                                                <w:top w:val="none" w:sz="0" w:space="0" w:color="auto"/>
                                                <w:left w:val="none" w:sz="0" w:space="0" w:color="auto"/>
                                                <w:bottom w:val="none" w:sz="0" w:space="0" w:color="auto"/>
                                                <w:right w:val="none" w:sz="0" w:space="0" w:color="auto"/>
                                              </w:divBdr>
                                              <w:divsChild>
                                                <w:div w:id="1888713380">
                                                  <w:marLeft w:val="0"/>
                                                  <w:marRight w:val="0"/>
                                                  <w:marTop w:val="0"/>
                                                  <w:marBottom w:val="0"/>
                                                  <w:divBdr>
                                                    <w:top w:val="none" w:sz="0" w:space="0" w:color="auto"/>
                                                    <w:left w:val="none" w:sz="0" w:space="0" w:color="auto"/>
                                                    <w:bottom w:val="none" w:sz="0" w:space="0" w:color="auto"/>
                                                    <w:right w:val="none" w:sz="0" w:space="0" w:color="auto"/>
                                                  </w:divBdr>
                                                  <w:divsChild>
                                                    <w:div w:id="1117673868">
                                                      <w:marLeft w:val="0"/>
                                                      <w:marRight w:val="0"/>
                                                      <w:marTop w:val="0"/>
                                                      <w:marBottom w:val="0"/>
                                                      <w:divBdr>
                                                        <w:top w:val="none" w:sz="0" w:space="0" w:color="auto"/>
                                                        <w:left w:val="none" w:sz="0" w:space="0" w:color="auto"/>
                                                        <w:bottom w:val="none" w:sz="0" w:space="0" w:color="auto"/>
                                                        <w:right w:val="none" w:sz="0" w:space="0" w:color="auto"/>
                                                      </w:divBdr>
                                                      <w:divsChild>
                                                        <w:div w:id="2576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555898">
          <w:marLeft w:val="0"/>
          <w:marRight w:val="0"/>
          <w:marTop w:val="0"/>
          <w:marBottom w:val="0"/>
          <w:divBdr>
            <w:top w:val="none" w:sz="0" w:space="0" w:color="auto"/>
            <w:left w:val="none" w:sz="0" w:space="0" w:color="auto"/>
            <w:bottom w:val="none" w:sz="0" w:space="0" w:color="auto"/>
            <w:right w:val="none" w:sz="0" w:space="0" w:color="auto"/>
          </w:divBdr>
          <w:divsChild>
            <w:div w:id="416483611">
              <w:marLeft w:val="0"/>
              <w:marRight w:val="0"/>
              <w:marTop w:val="0"/>
              <w:marBottom w:val="0"/>
              <w:divBdr>
                <w:top w:val="none" w:sz="0" w:space="0" w:color="auto"/>
                <w:left w:val="none" w:sz="0" w:space="0" w:color="auto"/>
                <w:bottom w:val="none" w:sz="0" w:space="0" w:color="auto"/>
                <w:right w:val="none" w:sz="0" w:space="0" w:color="auto"/>
              </w:divBdr>
              <w:divsChild>
                <w:div w:id="1106190566">
                  <w:marLeft w:val="0"/>
                  <w:marRight w:val="0"/>
                  <w:marTop w:val="0"/>
                  <w:marBottom w:val="0"/>
                  <w:divBdr>
                    <w:top w:val="none" w:sz="0" w:space="0" w:color="auto"/>
                    <w:left w:val="none" w:sz="0" w:space="0" w:color="auto"/>
                    <w:bottom w:val="none" w:sz="0" w:space="0" w:color="auto"/>
                    <w:right w:val="none" w:sz="0" w:space="0" w:color="auto"/>
                  </w:divBdr>
                  <w:divsChild>
                    <w:div w:id="117841510">
                      <w:marLeft w:val="0"/>
                      <w:marRight w:val="0"/>
                      <w:marTop w:val="0"/>
                      <w:marBottom w:val="0"/>
                      <w:divBdr>
                        <w:top w:val="none" w:sz="0" w:space="0" w:color="auto"/>
                        <w:left w:val="none" w:sz="0" w:space="0" w:color="auto"/>
                        <w:bottom w:val="none" w:sz="0" w:space="0" w:color="auto"/>
                        <w:right w:val="none" w:sz="0" w:space="0" w:color="auto"/>
                      </w:divBdr>
                      <w:divsChild>
                        <w:div w:id="264658751">
                          <w:marLeft w:val="0"/>
                          <w:marRight w:val="0"/>
                          <w:marTop w:val="0"/>
                          <w:marBottom w:val="0"/>
                          <w:divBdr>
                            <w:top w:val="none" w:sz="0" w:space="0" w:color="auto"/>
                            <w:left w:val="none" w:sz="0" w:space="0" w:color="auto"/>
                            <w:bottom w:val="none" w:sz="0" w:space="0" w:color="auto"/>
                            <w:right w:val="none" w:sz="0" w:space="0" w:color="auto"/>
                          </w:divBdr>
                          <w:divsChild>
                            <w:div w:id="1869371963">
                              <w:marLeft w:val="0"/>
                              <w:marRight w:val="0"/>
                              <w:marTop w:val="0"/>
                              <w:marBottom w:val="0"/>
                              <w:divBdr>
                                <w:top w:val="none" w:sz="0" w:space="0" w:color="auto"/>
                                <w:left w:val="none" w:sz="0" w:space="0" w:color="auto"/>
                                <w:bottom w:val="none" w:sz="0" w:space="0" w:color="auto"/>
                                <w:right w:val="none" w:sz="0" w:space="0" w:color="auto"/>
                              </w:divBdr>
                              <w:divsChild>
                                <w:div w:id="814109458">
                                  <w:marLeft w:val="0"/>
                                  <w:marRight w:val="0"/>
                                  <w:marTop w:val="0"/>
                                  <w:marBottom w:val="0"/>
                                  <w:divBdr>
                                    <w:top w:val="none" w:sz="0" w:space="0" w:color="auto"/>
                                    <w:left w:val="none" w:sz="0" w:space="0" w:color="auto"/>
                                    <w:bottom w:val="none" w:sz="0" w:space="0" w:color="auto"/>
                                    <w:right w:val="none" w:sz="0" w:space="0" w:color="auto"/>
                                  </w:divBdr>
                                  <w:divsChild>
                                    <w:div w:id="296107554">
                                      <w:marLeft w:val="0"/>
                                      <w:marRight w:val="0"/>
                                      <w:marTop w:val="0"/>
                                      <w:marBottom w:val="0"/>
                                      <w:divBdr>
                                        <w:top w:val="none" w:sz="0" w:space="0" w:color="auto"/>
                                        <w:left w:val="none" w:sz="0" w:space="0" w:color="auto"/>
                                        <w:bottom w:val="none" w:sz="0" w:space="0" w:color="auto"/>
                                        <w:right w:val="none" w:sz="0" w:space="0" w:color="auto"/>
                                      </w:divBdr>
                                      <w:divsChild>
                                        <w:div w:id="18659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8471">
                              <w:marLeft w:val="0"/>
                              <w:marRight w:val="0"/>
                              <w:marTop w:val="0"/>
                              <w:marBottom w:val="0"/>
                              <w:divBdr>
                                <w:top w:val="none" w:sz="0" w:space="0" w:color="auto"/>
                                <w:left w:val="none" w:sz="0" w:space="0" w:color="auto"/>
                                <w:bottom w:val="none" w:sz="0" w:space="0" w:color="auto"/>
                                <w:right w:val="none" w:sz="0" w:space="0" w:color="auto"/>
                              </w:divBdr>
                              <w:divsChild>
                                <w:div w:id="1130516808">
                                  <w:marLeft w:val="0"/>
                                  <w:marRight w:val="0"/>
                                  <w:marTop w:val="0"/>
                                  <w:marBottom w:val="0"/>
                                  <w:divBdr>
                                    <w:top w:val="none" w:sz="0" w:space="0" w:color="auto"/>
                                    <w:left w:val="none" w:sz="0" w:space="0" w:color="auto"/>
                                    <w:bottom w:val="none" w:sz="0" w:space="0" w:color="auto"/>
                                    <w:right w:val="none" w:sz="0" w:space="0" w:color="auto"/>
                                  </w:divBdr>
                                  <w:divsChild>
                                    <w:div w:id="1176923422">
                                      <w:marLeft w:val="0"/>
                                      <w:marRight w:val="0"/>
                                      <w:marTop w:val="0"/>
                                      <w:marBottom w:val="0"/>
                                      <w:divBdr>
                                        <w:top w:val="none" w:sz="0" w:space="0" w:color="auto"/>
                                        <w:left w:val="none" w:sz="0" w:space="0" w:color="auto"/>
                                        <w:bottom w:val="none" w:sz="0" w:space="0" w:color="auto"/>
                                        <w:right w:val="none" w:sz="0" w:space="0" w:color="auto"/>
                                      </w:divBdr>
                                      <w:divsChild>
                                        <w:div w:id="372312647">
                                          <w:marLeft w:val="0"/>
                                          <w:marRight w:val="0"/>
                                          <w:marTop w:val="0"/>
                                          <w:marBottom w:val="0"/>
                                          <w:divBdr>
                                            <w:top w:val="none" w:sz="0" w:space="0" w:color="auto"/>
                                            <w:left w:val="none" w:sz="0" w:space="0" w:color="auto"/>
                                            <w:bottom w:val="none" w:sz="0" w:space="0" w:color="auto"/>
                                            <w:right w:val="none" w:sz="0" w:space="0" w:color="auto"/>
                                          </w:divBdr>
                                          <w:divsChild>
                                            <w:div w:id="9259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8585">
                                  <w:marLeft w:val="0"/>
                                  <w:marRight w:val="0"/>
                                  <w:marTop w:val="0"/>
                                  <w:marBottom w:val="0"/>
                                  <w:divBdr>
                                    <w:top w:val="none" w:sz="0" w:space="0" w:color="auto"/>
                                    <w:left w:val="none" w:sz="0" w:space="0" w:color="auto"/>
                                    <w:bottom w:val="none" w:sz="0" w:space="0" w:color="auto"/>
                                    <w:right w:val="none" w:sz="0" w:space="0" w:color="auto"/>
                                  </w:divBdr>
                                  <w:divsChild>
                                    <w:div w:id="1754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799883">
                  <w:marLeft w:val="0"/>
                  <w:marRight w:val="0"/>
                  <w:marTop w:val="0"/>
                  <w:marBottom w:val="0"/>
                  <w:divBdr>
                    <w:top w:val="none" w:sz="0" w:space="0" w:color="auto"/>
                    <w:left w:val="none" w:sz="0" w:space="0" w:color="auto"/>
                    <w:bottom w:val="none" w:sz="0" w:space="0" w:color="auto"/>
                    <w:right w:val="none" w:sz="0" w:space="0" w:color="auto"/>
                  </w:divBdr>
                  <w:divsChild>
                    <w:div w:id="1106077955">
                      <w:marLeft w:val="0"/>
                      <w:marRight w:val="0"/>
                      <w:marTop w:val="0"/>
                      <w:marBottom w:val="0"/>
                      <w:divBdr>
                        <w:top w:val="none" w:sz="0" w:space="0" w:color="auto"/>
                        <w:left w:val="none" w:sz="0" w:space="0" w:color="auto"/>
                        <w:bottom w:val="none" w:sz="0" w:space="0" w:color="auto"/>
                        <w:right w:val="none" w:sz="0" w:space="0" w:color="auto"/>
                      </w:divBdr>
                      <w:divsChild>
                        <w:div w:id="345208965">
                          <w:marLeft w:val="0"/>
                          <w:marRight w:val="0"/>
                          <w:marTop w:val="0"/>
                          <w:marBottom w:val="0"/>
                          <w:divBdr>
                            <w:top w:val="none" w:sz="0" w:space="0" w:color="auto"/>
                            <w:left w:val="none" w:sz="0" w:space="0" w:color="auto"/>
                            <w:bottom w:val="none" w:sz="0" w:space="0" w:color="auto"/>
                            <w:right w:val="none" w:sz="0" w:space="0" w:color="auto"/>
                          </w:divBdr>
                          <w:divsChild>
                            <w:div w:id="629476607">
                              <w:marLeft w:val="0"/>
                              <w:marRight w:val="0"/>
                              <w:marTop w:val="0"/>
                              <w:marBottom w:val="0"/>
                              <w:divBdr>
                                <w:top w:val="none" w:sz="0" w:space="0" w:color="auto"/>
                                <w:left w:val="none" w:sz="0" w:space="0" w:color="auto"/>
                                <w:bottom w:val="none" w:sz="0" w:space="0" w:color="auto"/>
                                <w:right w:val="none" w:sz="0" w:space="0" w:color="auto"/>
                              </w:divBdr>
                              <w:divsChild>
                                <w:div w:id="1583174439">
                                  <w:marLeft w:val="0"/>
                                  <w:marRight w:val="0"/>
                                  <w:marTop w:val="0"/>
                                  <w:marBottom w:val="0"/>
                                  <w:divBdr>
                                    <w:top w:val="none" w:sz="0" w:space="0" w:color="auto"/>
                                    <w:left w:val="none" w:sz="0" w:space="0" w:color="auto"/>
                                    <w:bottom w:val="none" w:sz="0" w:space="0" w:color="auto"/>
                                    <w:right w:val="none" w:sz="0" w:space="0" w:color="auto"/>
                                  </w:divBdr>
                                  <w:divsChild>
                                    <w:div w:id="970751554">
                                      <w:marLeft w:val="0"/>
                                      <w:marRight w:val="0"/>
                                      <w:marTop w:val="0"/>
                                      <w:marBottom w:val="0"/>
                                      <w:divBdr>
                                        <w:top w:val="none" w:sz="0" w:space="0" w:color="auto"/>
                                        <w:left w:val="none" w:sz="0" w:space="0" w:color="auto"/>
                                        <w:bottom w:val="none" w:sz="0" w:space="0" w:color="auto"/>
                                        <w:right w:val="none" w:sz="0" w:space="0" w:color="auto"/>
                                      </w:divBdr>
                                    </w:div>
                                    <w:div w:id="15584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557504">
                  <w:marLeft w:val="0"/>
                  <w:marRight w:val="0"/>
                  <w:marTop w:val="0"/>
                  <w:marBottom w:val="0"/>
                  <w:divBdr>
                    <w:top w:val="none" w:sz="0" w:space="0" w:color="auto"/>
                    <w:left w:val="none" w:sz="0" w:space="0" w:color="auto"/>
                    <w:bottom w:val="none" w:sz="0" w:space="0" w:color="auto"/>
                    <w:right w:val="none" w:sz="0" w:space="0" w:color="auto"/>
                  </w:divBdr>
                  <w:divsChild>
                    <w:div w:id="473058859">
                      <w:marLeft w:val="0"/>
                      <w:marRight w:val="0"/>
                      <w:marTop w:val="0"/>
                      <w:marBottom w:val="0"/>
                      <w:divBdr>
                        <w:top w:val="none" w:sz="0" w:space="0" w:color="auto"/>
                        <w:left w:val="none" w:sz="0" w:space="0" w:color="auto"/>
                        <w:bottom w:val="none" w:sz="0" w:space="0" w:color="auto"/>
                        <w:right w:val="none" w:sz="0" w:space="0" w:color="auto"/>
                      </w:divBdr>
                      <w:divsChild>
                        <w:div w:id="2034959247">
                          <w:marLeft w:val="0"/>
                          <w:marRight w:val="0"/>
                          <w:marTop w:val="0"/>
                          <w:marBottom w:val="0"/>
                          <w:divBdr>
                            <w:top w:val="none" w:sz="0" w:space="0" w:color="auto"/>
                            <w:left w:val="none" w:sz="0" w:space="0" w:color="auto"/>
                            <w:bottom w:val="none" w:sz="0" w:space="0" w:color="auto"/>
                            <w:right w:val="none" w:sz="0" w:space="0" w:color="auto"/>
                          </w:divBdr>
                          <w:divsChild>
                            <w:div w:id="1329093344">
                              <w:marLeft w:val="0"/>
                              <w:marRight w:val="0"/>
                              <w:marTop w:val="0"/>
                              <w:marBottom w:val="0"/>
                              <w:divBdr>
                                <w:top w:val="none" w:sz="0" w:space="0" w:color="auto"/>
                                <w:left w:val="none" w:sz="0" w:space="0" w:color="auto"/>
                                <w:bottom w:val="none" w:sz="0" w:space="0" w:color="auto"/>
                                <w:right w:val="none" w:sz="0" w:space="0" w:color="auto"/>
                              </w:divBdr>
                              <w:divsChild>
                                <w:div w:id="980577857">
                                  <w:marLeft w:val="0"/>
                                  <w:marRight w:val="0"/>
                                  <w:marTop w:val="0"/>
                                  <w:marBottom w:val="0"/>
                                  <w:divBdr>
                                    <w:top w:val="none" w:sz="0" w:space="0" w:color="auto"/>
                                    <w:left w:val="none" w:sz="0" w:space="0" w:color="auto"/>
                                    <w:bottom w:val="none" w:sz="0" w:space="0" w:color="auto"/>
                                    <w:right w:val="none" w:sz="0" w:space="0" w:color="auto"/>
                                  </w:divBdr>
                                  <w:divsChild>
                                    <w:div w:id="1801344431">
                                      <w:marLeft w:val="0"/>
                                      <w:marRight w:val="0"/>
                                      <w:marTop w:val="0"/>
                                      <w:marBottom w:val="0"/>
                                      <w:divBdr>
                                        <w:top w:val="none" w:sz="0" w:space="0" w:color="auto"/>
                                        <w:left w:val="none" w:sz="0" w:space="0" w:color="auto"/>
                                        <w:bottom w:val="none" w:sz="0" w:space="0" w:color="auto"/>
                                        <w:right w:val="none" w:sz="0" w:space="0" w:color="auto"/>
                                      </w:divBdr>
                                      <w:divsChild>
                                        <w:div w:id="1590428615">
                                          <w:marLeft w:val="0"/>
                                          <w:marRight w:val="0"/>
                                          <w:marTop w:val="0"/>
                                          <w:marBottom w:val="0"/>
                                          <w:divBdr>
                                            <w:top w:val="none" w:sz="0" w:space="0" w:color="auto"/>
                                            <w:left w:val="none" w:sz="0" w:space="0" w:color="auto"/>
                                            <w:bottom w:val="none" w:sz="0" w:space="0" w:color="auto"/>
                                            <w:right w:val="none" w:sz="0" w:space="0" w:color="auto"/>
                                          </w:divBdr>
                                          <w:divsChild>
                                            <w:div w:id="7416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48661">
          <w:marLeft w:val="0"/>
          <w:marRight w:val="0"/>
          <w:marTop w:val="0"/>
          <w:marBottom w:val="0"/>
          <w:divBdr>
            <w:top w:val="none" w:sz="0" w:space="0" w:color="auto"/>
            <w:left w:val="none" w:sz="0" w:space="0" w:color="auto"/>
            <w:bottom w:val="none" w:sz="0" w:space="0" w:color="auto"/>
            <w:right w:val="none" w:sz="0" w:space="0" w:color="auto"/>
          </w:divBdr>
          <w:divsChild>
            <w:div w:id="1019623898">
              <w:marLeft w:val="0"/>
              <w:marRight w:val="0"/>
              <w:marTop w:val="0"/>
              <w:marBottom w:val="0"/>
              <w:divBdr>
                <w:top w:val="none" w:sz="0" w:space="0" w:color="auto"/>
                <w:left w:val="none" w:sz="0" w:space="0" w:color="auto"/>
                <w:bottom w:val="none" w:sz="0" w:space="0" w:color="auto"/>
                <w:right w:val="none" w:sz="0" w:space="0" w:color="auto"/>
              </w:divBdr>
              <w:divsChild>
                <w:div w:id="1174800326">
                  <w:marLeft w:val="0"/>
                  <w:marRight w:val="0"/>
                  <w:marTop w:val="0"/>
                  <w:marBottom w:val="0"/>
                  <w:divBdr>
                    <w:top w:val="none" w:sz="0" w:space="0" w:color="auto"/>
                    <w:left w:val="none" w:sz="0" w:space="0" w:color="auto"/>
                    <w:bottom w:val="none" w:sz="0" w:space="0" w:color="auto"/>
                    <w:right w:val="none" w:sz="0" w:space="0" w:color="auto"/>
                  </w:divBdr>
                  <w:divsChild>
                    <w:div w:id="755635697">
                      <w:marLeft w:val="0"/>
                      <w:marRight w:val="0"/>
                      <w:marTop w:val="0"/>
                      <w:marBottom w:val="0"/>
                      <w:divBdr>
                        <w:top w:val="none" w:sz="0" w:space="0" w:color="auto"/>
                        <w:left w:val="none" w:sz="0" w:space="0" w:color="auto"/>
                        <w:bottom w:val="none" w:sz="0" w:space="0" w:color="auto"/>
                        <w:right w:val="none" w:sz="0" w:space="0" w:color="auto"/>
                      </w:divBdr>
                      <w:divsChild>
                        <w:div w:id="430786069">
                          <w:marLeft w:val="0"/>
                          <w:marRight w:val="0"/>
                          <w:marTop w:val="0"/>
                          <w:marBottom w:val="0"/>
                          <w:divBdr>
                            <w:top w:val="none" w:sz="0" w:space="0" w:color="auto"/>
                            <w:left w:val="none" w:sz="0" w:space="0" w:color="auto"/>
                            <w:bottom w:val="none" w:sz="0" w:space="0" w:color="auto"/>
                            <w:right w:val="none" w:sz="0" w:space="0" w:color="auto"/>
                          </w:divBdr>
                          <w:divsChild>
                            <w:div w:id="1336150658">
                              <w:marLeft w:val="0"/>
                              <w:marRight w:val="0"/>
                              <w:marTop w:val="0"/>
                              <w:marBottom w:val="0"/>
                              <w:divBdr>
                                <w:top w:val="none" w:sz="0" w:space="0" w:color="auto"/>
                                <w:left w:val="none" w:sz="0" w:space="0" w:color="auto"/>
                                <w:bottom w:val="none" w:sz="0" w:space="0" w:color="auto"/>
                                <w:right w:val="none" w:sz="0" w:space="0" w:color="auto"/>
                              </w:divBdr>
                              <w:divsChild>
                                <w:div w:id="879588168">
                                  <w:marLeft w:val="0"/>
                                  <w:marRight w:val="0"/>
                                  <w:marTop w:val="0"/>
                                  <w:marBottom w:val="0"/>
                                  <w:divBdr>
                                    <w:top w:val="none" w:sz="0" w:space="0" w:color="auto"/>
                                    <w:left w:val="none" w:sz="0" w:space="0" w:color="auto"/>
                                    <w:bottom w:val="none" w:sz="0" w:space="0" w:color="auto"/>
                                    <w:right w:val="none" w:sz="0" w:space="0" w:color="auto"/>
                                  </w:divBdr>
                                </w:div>
                                <w:div w:id="909265835">
                                  <w:marLeft w:val="426"/>
                                  <w:marRight w:val="0"/>
                                  <w:marTop w:val="0"/>
                                  <w:marBottom w:val="0"/>
                                  <w:divBdr>
                                    <w:top w:val="none" w:sz="0" w:space="0" w:color="auto"/>
                                    <w:left w:val="none" w:sz="0" w:space="0" w:color="auto"/>
                                    <w:bottom w:val="none" w:sz="0" w:space="0" w:color="auto"/>
                                    <w:right w:val="none" w:sz="0" w:space="0" w:color="auto"/>
                                  </w:divBdr>
                                </w:div>
                                <w:div w:id="2096587128">
                                  <w:marLeft w:val="426"/>
                                  <w:marRight w:val="0"/>
                                  <w:marTop w:val="0"/>
                                  <w:marBottom w:val="0"/>
                                  <w:divBdr>
                                    <w:top w:val="none" w:sz="0" w:space="0" w:color="auto"/>
                                    <w:left w:val="none" w:sz="0" w:space="0" w:color="auto"/>
                                    <w:bottom w:val="none" w:sz="0" w:space="0" w:color="auto"/>
                                    <w:right w:val="none" w:sz="0" w:space="0" w:color="auto"/>
                                  </w:divBdr>
                                </w:div>
                                <w:div w:id="1365205637">
                                  <w:marLeft w:val="426"/>
                                  <w:marRight w:val="0"/>
                                  <w:marTop w:val="0"/>
                                  <w:marBottom w:val="0"/>
                                  <w:divBdr>
                                    <w:top w:val="none" w:sz="0" w:space="0" w:color="auto"/>
                                    <w:left w:val="none" w:sz="0" w:space="0" w:color="auto"/>
                                    <w:bottom w:val="none" w:sz="0" w:space="0" w:color="auto"/>
                                    <w:right w:val="none" w:sz="0" w:space="0" w:color="auto"/>
                                  </w:divBdr>
                                </w:div>
                                <w:div w:id="782767109">
                                  <w:marLeft w:val="426"/>
                                  <w:marRight w:val="0"/>
                                  <w:marTop w:val="0"/>
                                  <w:marBottom w:val="0"/>
                                  <w:divBdr>
                                    <w:top w:val="none" w:sz="0" w:space="0" w:color="auto"/>
                                    <w:left w:val="none" w:sz="0" w:space="0" w:color="auto"/>
                                    <w:bottom w:val="none" w:sz="0" w:space="0" w:color="auto"/>
                                    <w:right w:val="none" w:sz="0" w:space="0" w:color="auto"/>
                                  </w:divBdr>
                                </w:div>
                                <w:div w:id="356586929">
                                  <w:marLeft w:val="0"/>
                                  <w:marRight w:val="0"/>
                                  <w:marTop w:val="0"/>
                                  <w:marBottom w:val="0"/>
                                  <w:divBdr>
                                    <w:top w:val="none" w:sz="0" w:space="0" w:color="auto"/>
                                    <w:left w:val="none" w:sz="0" w:space="0" w:color="auto"/>
                                    <w:bottom w:val="none" w:sz="0" w:space="0" w:color="auto"/>
                                    <w:right w:val="none" w:sz="0" w:space="0" w:color="auto"/>
                                  </w:divBdr>
                                </w:div>
                                <w:div w:id="1130129558">
                                  <w:marLeft w:val="0"/>
                                  <w:marRight w:val="0"/>
                                  <w:marTop w:val="0"/>
                                  <w:marBottom w:val="0"/>
                                  <w:divBdr>
                                    <w:top w:val="none" w:sz="0" w:space="0" w:color="auto"/>
                                    <w:left w:val="none" w:sz="0" w:space="0" w:color="auto"/>
                                    <w:bottom w:val="none" w:sz="0" w:space="0" w:color="auto"/>
                                    <w:right w:val="none" w:sz="0" w:space="0" w:color="auto"/>
                                  </w:divBdr>
                                </w:div>
                                <w:div w:id="1586305240">
                                  <w:marLeft w:val="0"/>
                                  <w:marRight w:val="0"/>
                                  <w:marTop w:val="0"/>
                                  <w:marBottom w:val="0"/>
                                  <w:divBdr>
                                    <w:top w:val="none" w:sz="0" w:space="0" w:color="auto"/>
                                    <w:left w:val="none" w:sz="0" w:space="0" w:color="auto"/>
                                    <w:bottom w:val="none" w:sz="0" w:space="0" w:color="auto"/>
                                    <w:right w:val="none" w:sz="0" w:space="0" w:color="auto"/>
                                  </w:divBdr>
                                </w:div>
                                <w:div w:id="4130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749918">
      <w:bodyDiv w:val="1"/>
      <w:marLeft w:val="0"/>
      <w:marRight w:val="0"/>
      <w:marTop w:val="0"/>
      <w:marBottom w:val="0"/>
      <w:divBdr>
        <w:top w:val="none" w:sz="0" w:space="0" w:color="auto"/>
        <w:left w:val="none" w:sz="0" w:space="0" w:color="auto"/>
        <w:bottom w:val="none" w:sz="0" w:space="0" w:color="auto"/>
        <w:right w:val="none" w:sz="0" w:space="0" w:color="auto"/>
      </w:divBdr>
    </w:div>
    <w:div w:id="1831291387">
      <w:bodyDiv w:val="1"/>
      <w:marLeft w:val="0"/>
      <w:marRight w:val="0"/>
      <w:marTop w:val="0"/>
      <w:marBottom w:val="0"/>
      <w:divBdr>
        <w:top w:val="none" w:sz="0" w:space="0" w:color="auto"/>
        <w:left w:val="none" w:sz="0" w:space="0" w:color="auto"/>
        <w:bottom w:val="none" w:sz="0" w:space="0" w:color="auto"/>
        <w:right w:val="none" w:sz="0" w:space="0" w:color="auto"/>
      </w:divBdr>
      <w:divsChild>
        <w:div w:id="711735918">
          <w:marLeft w:val="0"/>
          <w:marRight w:val="0"/>
          <w:marTop w:val="0"/>
          <w:marBottom w:val="0"/>
          <w:divBdr>
            <w:top w:val="none" w:sz="0" w:space="0" w:color="auto"/>
            <w:left w:val="none" w:sz="0" w:space="0" w:color="auto"/>
            <w:bottom w:val="none" w:sz="0" w:space="0" w:color="auto"/>
            <w:right w:val="none" w:sz="0" w:space="0" w:color="auto"/>
          </w:divBdr>
        </w:div>
        <w:div w:id="835077455">
          <w:marLeft w:val="426"/>
          <w:marRight w:val="0"/>
          <w:marTop w:val="0"/>
          <w:marBottom w:val="0"/>
          <w:divBdr>
            <w:top w:val="none" w:sz="0" w:space="0" w:color="auto"/>
            <w:left w:val="none" w:sz="0" w:space="0" w:color="auto"/>
            <w:bottom w:val="none" w:sz="0" w:space="0" w:color="auto"/>
            <w:right w:val="none" w:sz="0" w:space="0" w:color="auto"/>
          </w:divBdr>
        </w:div>
        <w:div w:id="2104177322">
          <w:marLeft w:val="426"/>
          <w:marRight w:val="0"/>
          <w:marTop w:val="0"/>
          <w:marBottom w:val="0"/>
          <w:divBdr>
            <w:top w:val="none" w:sz="0" w:space="0" w:color="auto"/>
            <w:left w:val="none" w:sz="0" w:space="0" w:color="auto"/>
            <w:bottom w:val="none" w:sz="0" w:space="0" w:color="auto"/>
            <w:right w:val="none" w:sz="0" w:space="0" w:color="auto"/>
          </w:divBdr>
        </w:div>
        <w:div w:id="747071957">
          <w:marLeft w:val="426"/>
          <w:marRight w:val="0"/>
          <w:marTop w:val="0"/>
          <w:marBottom w:val="0"/>
          <w:divBdr>
            <w:top w:val="none" w:sz="0" w:space="0" w:color="auto"/>
            <w:left w:val="none" w:sz="0" w:space="0" w:color="auto"/>
            <w:bottom w:val="none" w:sz="0" w:space="0" w:color="auto"/>
            <w:right w:val="none" w:sz="0" w:space="0" w:color="auto"/>
          </w:divBdr>
        </w:div>
        <w:div w:id="1020084088">
          <w:marLeft w:val="426"/>
          <w:marRight w:val="0"/>
          <w:marTop w:val="0"/>
          <w:marBottom w:val="0"/>
          <w:divBdr>
            <w:top w:val="none" w:sz="0" w:space="0" w:color="auto"/>
            <w:left w:val="none" w:sz="0" w:space="0" w:color="auto"/>
            <w:bottom w:val="none" w:sz="0" w:space="0" w:color="auto"/>
            <w:right w:val="none" w:sz="0" w:space="0" w:color="auto"/>
          </w:divBdr>
        </w:div>
      </w:divsChild>
    </w:div>
    <w:div w:id="18803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6FAD-A089-4B9E-B77D-45A8CFDF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2758</Words>
  <Characters>16549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Choma Michał</cp:lastModifiedBy>
  <cp:revision>11</cp:revision>
  <cp:lastPrinted>2022-04-27T06:58:00Z</cp:lastPrinted>
  <dcterms:created xsi:type="dcterms:W3CDTF">2022-04-25T12:53:00Z</dcterms:created>
  <dcterms:modified xsi:type="dcterms:W3CDTF">2022-04-29T06:26:00Z</dcterms:modified>
</cp:coreProperties>
</file>