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1D281" w14:textId="5CC11F76" w:rsidR="00BC6385" w:rsidRDefault="00BC6385" w:rsidP="00BC6385">
      <w:pPr>
        <w:ind w:left="0"/>
        <w:jc w:val="right"/>
        <w:rPr>
          <w:b/>
          <w:bCs/>
        </w:rPr>
      </w:pPr>
      <w:r>
        <w:rPr>
          <w:b/>
          <w:bCs/>
        </w:rPr>
        <w:t xml:space="preserve">Załącznik do SWZ stanowiący równocześnie załącznik do umowy </w:t>
      </w:r>
    </w:p>
    <w:p w14:paraId="11C50981" w14:textId="77777777" w:rsidR="00BC6385" w:rsidRPr="00BC6385" w:rsidRDefault="00BC6385" w:rsidP="00BC6385">
      <w:pPr>
        <w:ind w:left="0"/>
        <w:jc w:val="right"/>
        <w:rPr>
          <w:b/>
          <w:bCs/>
        </w:rPr>
      </w:pPr>
    </w:p>
    <w:p w14:paraId="58C61C75" w14:textId="788483D1" w:rsidR="004F0551" w:rsidRPr="00304FF0" w:rsidRDefault="004F0551" w:rsidP="00BC6385">
      <w:pPr>
        <w:ind w:left="0"/>
        <w:jc w:val="center"/>
        <w:rPr>
          <w:b/>
          <w:bCs/>
          <w:u w:val="single"/>
        </w:rPr>
      </w:pPr>
      <w:r w:rsidRPr="00304FF0">
        <w:rPr>
          <w:b/>
          <w:bCs/>
          <w:u w:val="single"/>
        </w:rPr>
        <w:t>Przedmiot Zamówienia</w:t>
      </w:r>
    </w:p>
    <w:p w14:paraId="35F41619" w14:textId="3786FEDC" w:rsidR="004F0551" w:rsidRPr="003865A7" w:rsidRDefault="004F0551" w:rsidP="00CE356F">
      <w:pPr>
        <w:pStyle w:val="Mjstyl"/>
        <w:numPr>
          <w:ilvl w:val="0"/>
          <w:numId w:val="0"/>
        </w:numPr>
        <w:rPr>
          <w:rFonts w:cstheme="majorHAnsi"/>
          <w:b/>
          <w:bCs/>
          <w:szCs w:val="20"/>
        </w:rPr>
      </w:pPr>
      <w:r w:rsidRPr="003865A7">
        <w:rPr>
          <w:rFonts w:cstheme="majorHAnsi"/>
          <w:b/>
          <w:bCs/>
          <w:szCs w:val="20"/>
        </w:rPr>
        <w:t>Rozbudowa środowiska wirtualnego PTITS w Miejskiej Sieci Teleinformatycznej</w:t>
      </w:r>
    </w:p>
    <w:p w14:paraId="6FDEDFE1" w14:textId="452D1F33" w:rsidR="009166E1" w:rsidRPr="003865A7" w:rsidRDefault="009166E1" w:rsidP="00CE356F">
      <w:pPr>
        <w:pStyle w:val="Bezodstpw2"/>
        <w:rPr>
          <w:rFonts w:asciiTheme="majorHAnsi" w:hAnsiTheme="majorHAnsi" w:cstheme="majorHAnsi"/>
          <w:sz w:val="20"/>
          <w:szCs w:val="20"/>
        </w:rPr>
      </w:pPr>
      <w:r w:rsidRPr="003865A7">
        <w:rPr>
          <w:rFonts w:asciiTheme="majorHAnsi" w:hAnsiTheme="majorHAnsi" w:cstheme="majorHAnsi"/>
          <w:sz w:val="20"/>
          <w:szCs w:val="20"/>
        </w:rPr>
        <w:t xml:space="preserve">W ramach rozbudowy środowiska wirtualnego PTITS w Miejskiej Sieci Teleinformatycznej należy dostarczyć systemy zwiększające odporność cybernetyczną środowiska na podatności i zagrożenia oraz dokonać </w:t>
      </w:r>
      <w:r w:rsidR="00CE356F" w:rsidRPr="003865A7">
        <w:rPr>
          <w:rFonts w:asciiTheme="majorHAnsi" w:hAnsiTheme="majorHAnsi" w:cstheme="majorHAnsi"/>
          <w:sz w:val="20"/>
          <w:szCs w:val="20"/>
        </w:rPr>
        <w:t xml:space="preserve">dostosowania </w:t>
      </w:r>
      <w:r w:rsidRPr="003865A7">
        <w:rPr>
          <w:rFonts w:asciiTheme="majorHAnsi" w:hAnsiTheme="majorHAnsi" w:cstheme="majorHAnsi"/>
          <w:sz w:val="20"/>
          <w:szCs w:val="20"/>
        </w:rPr>
        <w:t xml:space="preserve">istniejących elementów </w:t>
      </w:r>
      <w:r w:rsidR="00CE356F" w:rsidRPr="003865A7">
        <w:rPr>
          <w:rFonts w:asciiTheme="majorHAnsi" w:hAnsiTheme="majorHAnsi" w:cstheme="majorHAnsi"/>
          <w:sz w:val="20"/>
          <w:szCs w:val="20"/>
        </w:rPr>
        <w:t>sprzętowych i programowych według wymagań opisanych w szczegółowym opisie zamówienia</w:t>
      </w:r>
      <w:r w:rsidR="00A06949" w:rsidRPr="003865A7">
        <w:rPr>
          <w:rFonts w:asciiTheme="majorHAnsi" w:hAnsiTheme="majorHAnsi" w:cstheme="majorHAnsi"/>
          <w:sz w:val="20"/>
          <w:szCs w:val="20"/>
        </w:rPr>
        <w:t>.</w:t>
      </w:r>
    </w:p>
    <w:p w14:paraId="2EC0FF68" w14:textId="77777777" w:rsidR="00CE356F" w:rsidRPr="003865A7" w:rsidRDefault="00CE356F" w:rsidP="00CE356F">
      <w:pPr>
        <w:pStyle w:val="Bezodstpw2"/>
        <w:rPr>
          <w:rFonts w:asciiTheme="majorHAnsi" w:hAnsiTheme="majorHAnsi" w:cstheme="majorHAnsi"/>
          <w:sz w:val="20"/>
          <w:szCs w:val="20"/>
        </w:rPr>
      </w:pPr>
    </w:p>
    <w:p w14:paraId="1FE94D4F" w14:textId="3EBFCCF1" w:rsidR="004F0551" w:rsidRPr="003865A7" w:rsidRDefault="004F0551" w:rsidP="00CE356F">
      <w:pPr>
        <w:pStyle w:val="Bezodstpw2"/>
        <w:rPr>
          <w:rFonts w:asciiTheme="majorHAnsi" w:hAnsiTheme="majorHAnsi" w:cstheme="majorHAnsi"/>
          <w:b/>
          <w:sz w:val="20"/>
          <w:szCs w:val="20"/>
          <w:u w:val="single"/>
        </w:rPr>
      </w:pPr>
      <w:r w:rsidRPr="003865A7">
        <w:rPr>
          <w:rFonts w:asciiTheme="majorHAnsi" w:hAnsiTheme="majorHAnsi" w:cstheme="majorHAnsi"/>
          <w:b/>
          <w:sz w:val="20"/>
          <w:szCs w:val="20"/>
          <w:u w:val="single"/>
        </w:rPr>
        <w:t>Szczegółowy Opis Zamówienia</w:t>
      </w:r>
      <w:r w:rsidR="00AC7A07" w:rsidRPr="003865A7">
        <w:rPr>
          <w:rFonts w:asciiTheme="majorHAnsi" w:hAnsiTheme="majorHAnsi" w:cstheme="majorHAnsi"/>
          <w:b/>
          <w:sz w:val="20"/>
          <w:szCs w:val="20"/>
          <w:u w:val="single"/>
        </w:rPr>
        <w:t xml:space="preserve"> – wymagania minimalne :</w:t>
      </w:r>
    </w:p>
    <w:p w14:paraId="54478951" w14:textId="1C18E9F8" w:rsidR="004F0551" w:rsidRPr="00E9537F" w:rsidRDefault="00CE356F" w:rsidP="00744BB3">
      <w:pPr>
        <w:pStyle w:val="Mjstyl"/>
        <w:rPr>
          <w:rFonts w:cstheme="majorHAnsi"/>
          <w:b/>
          <w:bCs/>
          <w:szCs w:val="20"/>
        </w:rPr>
      </w:pPr>
      <w:r w:rsidRPr="00E9537F">
        <w:rPr>
          <w:rFonts w:cstheme="majorHAnsi"/>
          <w:b/>
          <w:bCs/>
          <w:szCs w:val="20"/>
        </w:rPr>
        <w:t>Systemy bezpieczeństwa</w:t>
      </w:r>
    </w:p>
    <w:p w14:paraId="2DD57B06" w14:textId="545C741E" w:rsidR="00DC1424" w:rsidRPr="00E9537F" w:rsidRDefault="00DC1424" w:rsidP="00204367">
      <w:pPr>
        <w:pStyle w:val="Mjstyl"/>
        <w:numPr>
          <w:ilvl w:val="1"/>
          <w:numId w:val="1"/>
        </w:numPr>
        <w:rPr>
          <w:rFonts w:cstheme="majorHAnsi"/>
          <w:b/>
          <w:bCs/>
          <w:szCs w:val="20"/>
        </w:rPr>
      </w:pPr>
      <w:r w:rsidRPr="00E9537F">
        <w:rPr>
          <w:rFonts w:cstheme="majorHAnsi"/>
          <w:b/>
          <w:bCs/>
          <w:szCs w:val="20"/>
        </w:rPr>
        <w:t xml:space="preserve">System </w:t>
      </w:r>
      <w:r w:rsidR="002A2752" w:rsidRPr="00E9537F">
        <w:rPr>
          <w:rFonts w:cstheme="majorHAnsi"/>
          <w:b/>
          <w:bCs/>
          <w:szCs w:val="20"/>
        </w:rPr>
        <w:t>mikrosegmentacji</w:t>
      </w:r>
      <w:r w:rsidRPr="00E9537F">
        <w:rPr>
          <w:rFonts w:cstheme="majorHAnsi"/>
          <w:b/>
          <w:bCs/>
          <w:szCs w:val="20"/>
        </w:rPr>
        <w:t xml:space="preserve"> sieciowej środowiska wirtualnego o parametrach nie gorszych niż :</w:t>
      </w:r>
    </w:p>
    <w:p w14:paraId="71DD5073" w14:textId="33E6BF94" w:rsidR="00DC1424" w:rsidRPr="003865A7" w:rsidRDefault="00DC1424" w:rsidP="002A2752">
      <w:pPr>
        <w:ind w:left="1416"/>
        <w:rPr>
          <w:rFonts w:cstheme="majorHAnsi"/>
          <w:szCs w:val="20"/>
        </w:rPr>
      </w:pPr>
      <w:r w:rsidRPr="003865A7">
        <w:rPr>
          <w:rFonts w:cstheme="majorHAnsi"/>
          <w:szCs w:val="20"/>
        </w:rPr>
        <w:t xml:space="preserve">- </w:t>
      </w:r>
      <w:r w:rsidR="00592B48" w:rsidRPr="003865A7">
        <w:rPr>
          <w:rFonts w:cstheme="majorHAnsi"/>
          <w:szCs w:val="20"/>
        </w:rPr>
        <w:t xml:space="preserve">System musi </w:t>
      </w:r>
      <w:r w:rsidR="00656B29" w:rsidRPr="003865A7">
        <w:rPr>
          <w:rFonts w:cstheme="majorHAnsi"/>
          <w:szCs w:val="20"/>
        </w:rPr>
        <w:t xml:space="preserve">umożliwiać </w:t>
      </w:r>
      <w:r w:rsidRPr="003865A7">
        <w:rPr>
          <w:rFonts w:cstheme="majorHAnsi"/>
          <w:szCs w:val="20"/>
        </w:rPr>
        <w:t>wizualizacj</w:t>
      </w:r>
      <w:r w:rsidR="00656B29" w:rsidRPr="003865A7">
        <w:rPr>
          <w:rFonts w:cstheme="majorHAnsi"/>
          <w:szCs w:val="20"/>
        </w:rPr>
        <w:t>ę</w:t>
      </w:r>
      <w:r w:rsidRPr="003865A7">
        <w:rPr>
          <w:rFonts w:cstheme="majorHAnsi"/>
          <w:szCs w:val="20"/>
        </w:rPr>
        <w:t xml:space="preserve"> graficzn</w:t>
      </w:r>
      <w:r w:rsidR="00656B29" w:rsidRPr="003865A7">
        <w:rPr>
          <w:rFonts w:cstheme="majorHAnsi"/>
          <w:szCs w:val="20"/>
        </w:rPr>
        <w:t>ą</w:t>
      </w:r>
      <w:r w:rsidRPr="003865A7">
        <w:rPr>
          <w:rFonts w:cstheme="majorHAnsi"/>
          <w:szCs w:val="20"/>
        </w:rPr>
        <w:t xml:space="preserve"> przepływów sieciowych z automatycznym ich wykrywaniem</w:t>
      </w:r>
      <w:r w:rsidR="00B70B00">
        <w:rPr>
          <w:rFonts w:cstheme="majorHAnsi"/>
          <w:szCs w:val="20"/>
        </w:rPr>
        <w:t>.</w:t>
      </w:r>
    </w:p>
    <w:p w14:paraId="52643041" w14:textId="2F5A659E" w:rsidR="00DC1424" w:rsidRPr="003865A7" w:rsidRDefault="00DC1424" w:rsidP="002A2752">
      <w:pPr>
        <w:ind w:left="1416"/>
        <w:rPr>
          <w:rFonts w:cstheme="majorHAnsi"/>
          <w:szCs w:val="20"/>
        </w:rPr>
      </w:pPr>
      <w:r w:rsidRPr="003865A7">
        <w:rPr>
          <w:rFonts w:cstheme="majorHAnsi"/>
          <w:szCs w:val="20"/>
        </w:rPr>
        <w:t xml:space="preserve">- </w:t>
      </w:r>
      <w:r w:rsidR="00656B29" w:rsidRPr="003865A7">
        <w:rPr>
          <w:rFonts w:cstheme="majorHAnsi"/>
          <w:szCs w:val="20"/>
        </w:rPr>
        <w:t xml:space="preserve">System musi umożliwiać </w:t>
      </w:r>
      <w:r w:rsidRPr="003865A7">
        <w:rPr>
          <w:rFonts w:cstheme="majorHAnsi"/>
          <w:szCs w:val="20"/>
        </w:rPr>
        <w:t>możliwość granula</w:t>
      </w:r>
      <w:r w:rsidR="001730F4">
        <w:rPr>
          <w:rFonts w:cstheme="majorHAnsi"/>
          <w:szCs w:val="20"/>
        </w:rPr>
        <w:t>r</w:t>
      </w:r>
      <w:r w:rsidRPr="003865A7">
        <w:rPr>
          <w:rFonts w:cstheme="majorHAnsi"/>
          <w:szCs w:val="20"/>
        </w:rPr>
        <w:t>nego definiowania polityk mikrosegmentacji dla wykrytych przepływów i monitorowania ich stanu.</w:t>
      </w:r>
    </w:p>
    <w:p w14:paraId="482F5846" w14:textId="45A97611" w:rsidR="00DC1424" w:rsidRPr="003865A7" w:rsidRDefault="00DC1424" w:rsidP="002A2752">
      <w:pPr>
        <w:ind w:left="1416"/>
        <w:rPr>
          <w:rFonts w:cstheme="majorHAnsi"/>
          <w:szCs w:val="20"/>
        </w:rPr>
      </w:pPr>
      <w:r w:rsidRPr="003865A7">
        <w:rPr>
          <w:rFonts w:cstheme="majorHAnsi"/>
          <w:szCs w:val="20"/>
        </w:rPr>
        <w:t xml:space="preserve">- </w:t>
      </w:r>
      <w:r w:rsidR="00A622BA" w:rsidRPr="003865A7">
        <w:rPr>
          <w:rFonts w:cstheme="majorHAnsi"/>
          <w:szCs w:val="20"/>
        </w:rPr>
        <w:t xml:space="preserve">System musi umożliwiać </w:t>
      </w:r>
      <w:r w:rsidRPr="003865A7">
        <w:rPr>
          <w:rFonts w:cstheme="majorHAnsi"/>
          <w:szCs w:val="20"/>
        </w:rPr>
        <w:t>obsług</w:t>
      </w:r>
      <w:r w:rsidR="00A622BA" w:rsidRPr="003865A7">
        <w:rPr>
          <w:rFonts w:cstheme="majorHAnsi"/>
          <w:szCs w:val="20"/>
        </w:rPr>
        <w:t>ę</w:t>
      </w:r>
      <w:r w:rsidRPr="003865A7">
        <w:rPr>
          <w:rFonts w:cstheme="majorHAnsi"/>
          <w:szCs w:val="20"/>
        </w:rPr>
        <w:t xml:space="preserve"> maszyn</w:t>
      </w:r>
      <w:r w:rsidR="00440DF3" w:rsidRPr="003865A7">
        <w:rPr>
          <w:rFonts w:cstheme="majorHAnsi"/>
          <w:szCs w:val="20"/>
        </w:rPr>
        <w:t>/</w:t>
      </w:r>
      <w:r w:rsidR="00BC4EC0" w:rsidRPr="003865A7">
        <w:rPr>
          <w:rFonts w:cstheme="majorHAnsi"/>
          <w:szCs w:val="20"/>
        </w:rPr>
        <w:t>hostów</w:t>
      </w:r>
      <w:r w:rsidRPr="003865A7">
        <w:rPr>
          <w:rFonts w:cstheme="majorHAnsi"/>
          <w:szCs w:val="20"/>
        </w:rPr>
        <w:t xml:space="preserve"> (Windows,</w:t>
      </w:r>
      <w:r w:rsidR="00A622BA" w:rsidRPr="003865A7">
        <w:rPr>
          <w:rFonts w:cstheme="majorHAnsi"/>
          <w:szCs w:val="20"/>
        </w:rPr>
        <w:t xml:space="preserve"> </w:t>
      </w:r>
      <w:r w:rsidRPr="003865A7">
        <w:rPr>
          <w:rFonts w:cstheme="majorHAnsi"/>
          <w:szCs w:val="20"/>
        </w:rPr>
        <w:t xml:space="preserve">Linux) </w:t>
      </w:r>
    </w:p>
    <w:p w14:paraId="3ED38CA7" w14:textId="74D8F5ED" w:rsidR="00DA6F58" w:rsidRPr="003865A7" w:rsidRDefault="00C34D04" w:rsidP="002A2752">
      <w:pPr>
        <w:ind w:left="1416"/>
        <w:rPr>
          <w:rFonts w:cstheme="majorHAnsi"/>
          <w:szCs w:val="20"/>
        </w:rPr>
      </w:pPr>
      <w:r w:rsidRPr="003865A7">
        <w:rPr>
          <w:rFonts w:cstheme="majorHAnsi"/>
          <w:szCs w:val="20"/>
        </w:rPr>
        <w:t>-</w:t>
      </w:r>
      <w:r w:rsidR="002A20F0" w:rsidRPr="003865A7">
        <w:rPr>
          <w:rFonts w:cstheme="majorHAnsi"/>
          <w:szCs w:val="20"/>
        </w:rPr>
        <w:t xml:space="preserve"> </w:t>
      </w:r>
      <w:r w:rsidR="00753A0D" w:rsidRPr="003865A7">
        <w:rPr>
          <w:rFonts w:cstheme="majorHAnsi"/>
          <w:szCs w:val="20"/>
        </w:rPr>
        <w:t xml:space="preserve">Rozwiązanie musi zostać dostarczone w postaci komercyjnej platformy działającej w środowisku wirtualnym </w:t>
      </w:r>
      <w:r w:rsidR="00BF2823" w:rsidRPr="003865A7">
        <w:rPr>
          <w:rFonts w:cstheme="majorHAnsi"/>
          <w:szCs w:val="20"/>
        </w:rPr>
        <w:t>zamawiającego VMWare</w:t>
      </w:r>
      <w:r w:rsidR="00955EE4" w:rsidRPr="003865A7">
        <w:rPr>
          <w:rFonts w:cstheme="majorHAnsi"/>
          <w:szCs w:val="20"/>
        </w:rPr>
        <w:t xml:space="preserve"> </w:t>
      </w:r>
      <w:r w:rsidR="003937DE" w:rsidRPr="003865A7">
        <w:rPr>
          <w:rFonts w:cstheme="majorHAnsi"/>
          <w:szCs w:val="20"/>
        </w:rPr>
        <w:t>lub w chmurowym środowisku producenta.</w:t>
      </w:r>
    </w:p>
    <w:p w14:paraId="5CE06880" w14:textId="1D3D0D5C" w:rsidR="00BF2823" w:rsidRPr="003865A7" w:rsidRDefault="00BF2823" w:rsidP="002A2752">
      <w:pPr>
        <w:ind w:left="1416"/>
        <w:rPr>
          <w:rFonts w:cstheme="majorHAnsi"/>
          <w:szCs w:val="20"/>
        </w:rPr>
      </w:pPr>
      <w:r w:rsidRPr="003865A7">
        <w:rPr>
          <w:rFonts w:cstheme="majorHAnsi"/>
          <w:szCs w:val="20"/>
        </w:rPr>
        <w:t xml:space="preserve">- </w:t>
      </w:r>
      <w:r w:rsidR="00674BB8" w:rsidRPr="003865A7">
        <w:rPr>
          <w:rFonts w:cstheme="majorHAnsi"/>
          <w:szCs w:val="20"/>
        </w:rPr>
        <w:t>Proces monitorowania i zarządzania kontrolą dostępu na poszczególnych system</w:t>
      </w:r>
      <w:r w:rsidR="002A20F0" w:rsidRPr="003865A7">
        <w:rPr>
          <w:rFonts w:cstheme="majorHAnsi"/>
          <w:szCs w:val="20"/>
        </w:rPr>
        <w:t>ach</w:t>
      </w:r>
      <w:r w:rsidR="00674BB8" w:rsidRPr="003865A7">
        <w:rPr>
          <w:rFonts w:cstheme="majorHAnsi"/>
          <w:szCs w:val="20"/>
        </w:rPr>
        <w:t xml:space="preserve"> musi odbywać się z udziałem zainstalowanego agenta, który </w:t>
      </w:r>
      <w:r w:rsidR="00CC52E0" w:rsidRPr="003865A7">
        <w:rPr>
          <w:rFonts w:cstheme="majorHAnsi"/>
          <w:szCs w:val="20"/>
        </w:rPr>
        <w:t xml:space="preserve">nie może </w:t>
      </w:r>
      <w:r w:rsidR="00E25B2F" w:rsidRPr="003865A7">
        <w:rPr>
          <w:rFonts w:cstheme="majorHAnsi"/>
          <w:szCs w:val="20"/>
        </w:rPr>
        <w:t>mieć odczuwalnego niekorzystnego</w:t>
      </w:r>
      <w:r w:rsidR="00674BB8" w:rsidRPr="003865A7">
        <w:rPr>
          <w:rFonts w:cstheme="majorHAnsi"/>
          <w:szCs w:val="20"/>
        </w:rPr>
        <w:t xml:space="preserve"> wpływ</w:t>
      </w:r>
      <w:r w:rsidR="00E25B2F" w:rsidRPr="003865A7">
        <w:rPr>
          <w:rFonts w:cstheme="majorHAnsi"/>
          <w:szCs w:val="20"/>
        </w:rPr>
        <w:t>u</w:t>
      </w:r>
      <w:r w:rsidR="00674BB8" w:rsidRPr="003865A7">
        <w:rPr>
          <w:rFonts w:cstheme="majorHAnsi"/>
          <w:szCs w:val="20"/>
        </w:rPr>
        <w:t xml:space="preserve"> na obciążenie poszczególnych systemów.</w:t>
      </w:r>
    </w:p>
    <w:p w14:paraId="360D5BC4" w14:textId="1C405A83" w:rsidR="00B61F1F" w:rsidRPr="003865A7" w:rsidRDefault="00B61F1F" w:rsidP="002A2752">
      <w:pPr>
        <w:ind w:left="1416"/>
        <w:rPr>
          <w:rFonts w:cstheme="majorHAnsi"/>
          <w:szCs w:val="20"/>
        </w:rPr>
      </w:pPr>
      <w:r w:rsidRPr="003865A7">
        <w:rPr>
          <w:rFonts w:cstheme="majorHAnsi"/>
          <w:szCs w:val="20"/>
        </w:rPr>
        <w:t>- System musi umożliwiać rozbudowę do klastra wysokiej dostępności z możliwością przełączenia systemu pomiędzy elementami klastra.</w:t>
      </w:r>
    </w:p>
    <w:p w14:paraId="50025060" w14:textId="6BDD1586" w:rsidR="00B61F1F" w:rsidRPr="003865A7" w:rsidRDefault="001224EC" w:rsidP="002A2752">
      <w:pPr>
        <w:ind w:left="1416"/>
        <w:rPr>
          <w:rFonts w:cstheme="majorHAnsi"/>
          <w:szCs w:val="20"/>
        </w:rPr>
      </w:pPr>
      <w:r w:rsidRPr="003865A7">
        <w:rPr>
          <w:rFonts w:cstheme="majorHAnsi"/>
          <w:szCs w:val="20"/>
        </w:rPr>
        <w:t xml:space="preserve">- </w:t>
      </w:r>
      <w:r w:rsidR="00586338" w:rsidRPr="003865A7">
        <w:rPr>
          <w:rFonts w:cstheme="majorHAnsi"/>
          <w:szCs w:val="20"/>
        </w:rPr>
        <w:t xml:space="preserve">System musi obsługiwać </w:t>
      </w:r>
      <w:r w:rsidR="00370964" w:rsidRPr="003865A7">
        <w:rPr>
          <w:rFonts w:cstheme="majorHAnsi"/>
          <w:szCs w:val="20"/>
        </w:rPr>
        <w:t>przy logowaniu do interfejsu użytkownika</w:t>
      </w:r>
      <w:r w:rsidR="00586338" w:rsidRPr="003865A7">
        <w:rPr>
          <w:rFonts w:cstheme="majorHAnsi"/>
          <w:szCs w:val="20"/>
        </w:rPr>
        <w:t xml:space="preserve">  protokół SAML 2.0</w:t>
      </w:r>
      <w:r w:rsidRPr="003865A7">
        <w:rPr>
          <w:rFonts w:cstheme="majorHAnsi"/>
          <w:szCs w:val="20"/>
        </w:rPr>
        <w:t xml:space="preserve">, LDAP oraz posiadać wsparcie dla </w:t>
      </w:r>
      <w:r w:rsidR="00370964" w:rsidRPr="003865A7">
        <w:rPr>
          <w:rFonts w:cstheme="majorHAnsi"/>
          <w:szCs w:val="20"/>
        </w:rPr>
        <w:t>mechanizmów uwierzytelniania wieloskładnikowego.</w:t>
      </w:r>
    </w:p>
    <w:p w14:paraId="2F0593AB" w14:textId="36E2DE55" w:rsidR="00EE72C0" w:rsidRPr="003865A7" w:rsidRDefault="00EE72C0" w:rsidP="002A2752">
      <w:pPr>
        <w:ind w:left="1416"/>
        <w:rPr>
          <w:rFonts w:cstheme="majorHAnsi"/>
          <w:szCs w:val="20"/>
        </w:rPr>
      </w:pPr>
      <w:r w:rsidRPr="003865A7">
        <w:rPr>
          <w:rFonts w:cstheme="majorHAnsi"/>
          <w:szCs w:val="20"/>
        </w:rPr>
        <w:t>- System musi wspierać implementację na</w:t>
      </w:r>
      <w:r w:rsidR="0043628E" w:rsidRPr="003865A7">
        <w:rPr>
          <w:rFonts w:cstheme="majorHAnsi"/>
          <w:szCs w:val="20"/>
        </w:rPr>
        <w:t xml:space="preserve"> </w:t>
      </w:r>
      <w:r w:rsidRPr="003865A7">
        <w:rPr>
          <w:rFonts w:cstheme="majorHAnsi"/>
          <w:szCs w:val="20"/>
        </w:rPr>
        <w:t xml:space="preserve"> co najmniej następujących hypervisorach</w:t>
      </w:r>
      <w:r w:rsidR="00826B1A" w:rsidRPr="003865A7">
        <w:rPr>
          <w:rFonts w:cstheme="majorHAnsi"/>
          <w:szCs w:val="20"/>
        </w:rPr>
        <w:t xml:space="preserve"> </w:t>
      </w:r>
      <w:r w:rsidRPr="003865A7">
        <w:rPr>
          <w:rFonts w:cstheme="majorHAnsi"/>
          <w:szCs w:val="20"/>
        </w:rPr>
        <w:t>V</w:t>
      </w:r>
      <w:r w:rsidR="000C09F7">
        <w:rPr>
          <w:rFonts w:cstheme="majorHAnsi"/>
          <w:szCs w:val="20"/>
        </w:rPr>
        <w:t>MW</w:t>
      </w:r>
      <w:r w:rsidRPr="003865A7">
        <w:rPr>
          <w:rFonts w:cstheme="majorHAnsi"/>
          <w:szCs w:val="20"/>
        </w:rPr>
        <w:t>are</w:t>
      </w:r>
      <w:r w:rsidR="0043628E" w:rsidRPr="003865A7">
        <w:rPr>
          <w:rFonts w:cstheme="majorHAnsi"/>
          <w:szCs w:val="20"/>
        </w:rPr>
        <w:t xml:space="preserve">, </w:t>
      </w:r>
      <w:r w:rsidRPr="003865A7">
        <w:rPr>
          <w:rFonts w:cstheme="majorHAnsi"/>
          <w:szCs w:val="20"/>
        </w:rPr>
        <w:t>Hyper-V</w:t>
      </w:r>
      <w:r w:rsidR="00826B1A" w:rsidRPr="003865A7">
        <w:rPr>
          <w:rFonts w:cstheme="majorHAnsi"/>
          <w:szCs w:val="20"/>
        </w:rPr>
        <w:t xml:space="preserve"> oraz </w:t>
      </w:r>
      <w:r w:rsidR="0011555A">
        <w:rPr>
          <w:rFonts w:cstheme="majorHAnsi"/>
          <w:szCs w:val="20"/>
        </w:rPr>
        <w:t xml:space="preserve">minimum w 2 </w:t>
      </w:r>
      <w:r w:rsidR="00826B1A" w:rsidRPr="003865A7">
        <w:rPr>
          <w:rFonts w:cstheme="majorHAnsi"/>
          <w:szCs w:val="20"/>
        </w:rPr>
        <w:t>chmurach</w:t>
      </w:r>
      <w:r w:rsidR="0011555A">
        <w:rPr>
          <w:rFonts w:cstheme="majorHAnsi"/>
          <w:szCs w:val="20"/>
        </w:rPr>
        <w:t xml:space="preserve"> publicznych ( w tym Azure)</w:t>
      </w:r>
      <w:r w:rsidR="005F5888" w:rsidRPr="003865A7">
        <w:rPr>
          <w:rFonts w:cstheme="majorHAnsi"/>
          <w:szCs w:val="20"/>
        </w:rPr>
        <w:t>.</w:t>
      </w:r>
    </w:p>
    <w:p w14:paraId="0983B920" w14:textId="33BDC990" w:rsidR="005F5888" w:rsidRPr="003865A7" w:rsidRDefault="005F5888" w:rsidP="002A2752">
      <w:pPr>
        <w:ind w:left="1416"/>
        <w:rPr>
          <w:rFonts w:cstheme="majorHAnsi"/>
          <w:szCs w:val="20"/>
        </w:rPr>
      </w:pPr>
      <w:r w:rsidRPr="003865A7">
        <w:rPr>
          <w:rFonts w:cstheme="majorHAnsi"/>
          <w:szCs w:val="20"/>
        </w:rPr>
        <w:t xml:space="preserve">- System musi posiadać </w:t>
      </w:r>
      <w:r w:rsidR="000F1354" w:rsidRPr="003865A7">
        <w:rPr>
          <w:rFonts w:cstheme="majorHAnsi"/>
          <w:szCs w:val="20"/>
        </w:rPr>
        <w:t>c</w:t>
      </w:r>
      <w:r w:rsidRPr="003865A7">
        <w:rPr>
          <w:rFonts w:cstheme="majorHAnsi"/>
          <w:szCs w:val="20"/>
        </w:rPr>
        <w:t>entralną konsola zarządzając</w:t>
      </w:r>
      <w:r w:rsidR="000F1354" w:rsidRPr="003865A7">
        <w:rPr>
          <w:rFonts w:cstheme="majorHAnsi"/>
          <w:szCs w:val="20"/>
        </w:rPr>
        <w:t>ą</w:t>
      </w:r>
      <w:r w:rsidRPr="003865A7">
        <w:rPr>
          <w:rFonts w:cstheme="majorHAnsi"/>
          <w:szCs w:val="20"/>
        </w:rPr>
        <w:t xml:space="preserve"> dostępną przez </w:t>
      </w:r>
      <w:r w:rsidR="00341D67" w:rsidRPr="003865A7">
        <w:rPr>
          <w:rFonts w:cstheme="majorHAnsi"/>
          <w:szCs w:val="20"/>
        </w:rPr>
        <w:t>przeglądarkę</w:t>
      </w:r>
      <w:r w:rsidRPr="003865A7">
        <w:rPr>
          <w:rFonts w:cstheme="majorHAnsi"/>
          <w:szCs w:val="20"/>
        </w:rPr>
        <w:t xml:space="preserve"> internetową</w:t>
      </w:r>
      <w:r w:rsidR="00341D67" w:rsidRPr="003865A7">
        <w:rPr>
          <w:rFonts w:cstheme="majorHAnsi"/>
          <w:szCs w:val="20"/>
        </w:rPr>
        <w:t>,</w:t>
      </w:r>
      <w:r w:rsidRPr="003865A7">
        <w:rPr>
          <w:rFonts w:cstheme="majorHAnsi"/>
          <w:szCs w:val="20"/>
        </w:rPr>
        <w:t xml:space="preserve"> umożliwiając</w:t>
      </w:r>
      <w:r w:rsidR="00341D67" w:rsidRPr="003865A7">
        <w:rPr>
          <w:rFonts w:cstheme="majorHAnsi"/>
          <w:szCs w:val="20"/>
        </w:rPr>
        <w:t>ą</w:t>
      </w:r>
      <w:r w:rsidRPr="003865A7">
        <w:rPr>
          <w:rFonts w:cstheme="majorHAnsi"/>
          <w:szCs w:val="20"/>
        </w:rPr>
        <w:t xml:space="preserve"> monitorowanie oraz zarządzanie polityk</w:t>
      </w:r>
      <w:r w:rsidR="004D3A38" w:rsidRPr="003865A7">
        <w:rPr>
          <w:rFonts w:cstheme="majorHAnsi"/>
          <w:szCs w:val="20"/>
        </w:rPr>
        <w:t>ami</w:t>
      </w:r>
      <w:r w:rsidRPr="003865A7">
        <w:rPr>
          <w:rFonts w:cstheme="majorHAnsi"/>
          <w:szCs w:val="20"/>
        </w:rPr>
        <w:t xml:space="preserve"> bezpieczeństwa dla całego środowiska</w:t>
      </w:r>
      <w:r w:rsidR="00341D67" w:rsidRPr="003865A7">
        <w:rPr>
          <w:rFonts w:cstheme="majorHAnsi"/>
          <w:szCs w:val="20"/>
        </w:rPr>
        <w:t>.</w:t>
      </w:r>
    </w:p>
    <w:p w14:paraId="2CCD2E13" w14:textId="566D4DD7" w:rsidR="000F1354" w:rsidRPr="003865A7" w:rsidRDefault="000F1354" w:rsidP="002A2752">
      <w:pPr>
        <w:ind w:left="1416"/>
        <w:rPr>
          <w:rFonts w:cstheme="majorHAnsi"/>
          <w:szCs w:val="20"/>
        </w:rPr>
      </w:pPr>
      <w:r w:rsidRPr="003865A7">
        <w:rPr>
          <w:rFonts w:cstheme="majorHAnsi"/>
          <w:szCs w:val="20"/>
        </w:rPr>
        <w:t>- Centralna konsola zarządzania systemu musi umożliwiać instalację oraz aktualizację oprogramowania agentów na monitorowanych systemach.</w:t>
      </w:r>
    </w:p>
    <w:p w14:paraId="2D1B81D3" w14:textId="2D264DA9" w:rsidR="0080086B" w:rsidRPr="003865A7" w:rsidRDefault="0080086B" w:rsidP="002A2752">
      <w:pPr>
        <w:ind w:left="1416"/>
        <w:rPr>
          <w:rFonts w:cstheme="majorHAnsi"/>
          <w:szCs w:val="20"/>
        </w:rPr>
      </w:pPr>
      <w:r w:rsidRPr="003865A7">
        <w:rPr>
          <w:rFonts w:cstheme="majorHAnsi"/>
          <w:szCs w:val="20"/>
        </w:rPr>
        <w:t>- Kontrola dostępu administracyjnego musi się odbywać w oparciu o role</w:t>
      </w:r>
      <w:r w:rsidR="00D5588D" w:rsidRPr="003865A7">
        <w:rPr>
          <w:rFonts w:cstheme="majorHAnsi"/>
          <w:szCs w:val="20"/>
        </w:rPr>
        <w:t xml:space="preserve"> </w:t>
      </w:r>
      <w:r w:rsidRPr="003865A7">
        <w:rPr>
          <w:rFonts w:cstheme="majorHAnsi"/>
          <w:szCs w:val="20"/>
        </w:rPr>
        <w:t>administracyjn</w:t>
      </w:r>
      <w:r w:rsidR="00643582" w:rsidRPr="003865A7">
        <w:rPr>
          <w:rFonts w:cstheme="majorHAnsi"/>
          <w:szCs w:val="20"/>
        </w:rPr>
        <w:t>e</w:t>
      </w:r>
      <w:r w:rsidR="00B22F0A" w:rsidRPr="003865A7">
        <w:rPr>
          <w:rFonts w:cstheme="majorHAnsi"/>
          <w:szCs w:val="20"/>
        </w:rPr>
        <w:t xml:space="preserve"> z różnymi uprawnieniami</w:t>
      </w:r>
      <w:r w:rsidR="00643582" w:rsidRPr="003865A7">
        <w:rPr>
          <w:rFonts w:cstheme="majorHAnsi"/>
          <w:szCs w:val="20"/>
        </w:rPr>
        <w:t>.</w:t>
      </w:r>
    </w:p>
    <w:p w14:paraId="317E19A6" w14:textId="31747FED" w:rsidR="00B22F0A" w:rsidRPr="003865A7" w:rsidRDefault="00E275A5" w:rsidP="002A2752">
      <w:pPr>
        <w:ind w:left="1416"/>
        <w:rPr>
          <w:rFonts w:cstheme="majorHAnsi"/>
          <w:szCs w:val="20"/>
        </w:rPr>
      </w:pPr>
      <w:r w:rsidRPr="003865A7">
        <w:rPr>
          <w:rFonts w:cstheme="majorHAnsi"/>
          <w:szCs w:val="20"/>
        </w:rPr>
        <w:t xml:space="preserve">- W ramach monitorowanego środowiska system musi gromadzić szczegółowe dane dotyczące ruchu, w tym co najmniej: Nazwa hosta, Adres IP, Port, Protokół, </w:t>
      </w:r>
      <w:r w:rsidRPr="005E03EF">
        <w:rPr>
          <w:rFonts w:cstheme="majorHAnsi"/>
          <w:szCs w:val="20"/>
        </w:rPr>
        <w:t>Proces, Użytkownik, FQDN</w:t>
      </w:r>
      <w:r w:rsidR="005033BE" w:rsidRPr="005E03EF">
        <w:rPr>
          <w:rFonts w:cstheme="majorHAnsi"/>
          <w:szCs w:val="20"/>
        </w:rPr>
        <w:t>.</w:t>
      </w:r>
    </w:p>
    <w:p w14:paraId="359753E4" w14:textId="77777777" w:rsidR="005F610C" w:rsidRPr="003865A7" w:rsidRDefault="005F610C" w:rsidP="002A2752">
      <w:pPr>
        <w:ind w:left="1416"/>
        <w:rPr>
          <w:rFonts w:cstheme="majorHAnsi"/>
          <w:szCs w:val="20"/>
        </w:rPr>
      </w:pPr>
      <w:r w:rsidRPr="003865A7">
        <w:rPr>
          <w:rFonts w:cstheme="majorHAnsi"/>
          <w:szCs w:val="20"/>
        </w:rPr>
        <w:t>- System musi umożliwiać przechowywanie danych przez okres nie krótszy niż dwa miesiące.</w:t>
      </w:r>
    </w:p>
    <w:p w14:paraId="097A1950" w14:textId="69B1A2B3" w:rsidR="005F610C" w:rsidRPr="003865A7" w:rsidRDefault="004C6D52" w:rsidP="002A2752">
      <w:pPr>
        <w:ind w:left="1416"/>
        <w:rPr>
          <w:rFonts w:cstheme="majorHAnsi"/>
          <w:szCs w:val="20"/>
        </w:rPr>
      </w:pPr>
      <w:r w:rsidRPr="003865A7">
        <w:rPr>
          <w:rFonts w:cstheme="majorHAnsi"/>
          <w:szCs w:val="20"/>
        </w:rPr>
        <w:t xml:space="preserve">- </w:t>
      </w:r>
      <w:r w:rsidR="005F610C" w:rsidRPr="003865A7">
        <w:rPr>
          <w:rFonts w:cstheme="majorHAnsi"/>
          <w:szCs w:val="20"/>
        </w:rPr>
        <w:t>System musi umożliwiać czytelne metody wizualizacji dla  całego środowiska nawet w sytuacji setek lub tysięcy połączeń do poszczególnych systemów lub aplikacji.</w:t>
      </w:r>
    </w:p>
    <w:p w14:paraId="64372DFC" w14:textId="0478E60B" w:rsidR="005F610C" w:rsidRPr="003865A7" w:rsidRDefault="00D974E6" w:rsidP="002A2752">
      <w:pPr>
        <w:ind w:left="1416"/>
        <w:rPr>
          <w:rFonts w:cstheme="majorHAnsi"/>
          <w:szCs w:val="20"/>
        </w:rPr>
      </w:pPr>
      <w:r w:rsidRPr="003865A7">
        <w:rPr>
          <w:rFonts w:cstheme="majorHAnsi"/>
          <w:szCs w:val="20"/>
        </w:rPr>
        <w:t>- S</w:t>
      </w:r>
      <w:r w:rsidR="005F610C" w:rsidRPr="003865A7">
        <w:rPr>
          <w:rFonts w:cstheme="majorHAnsi"/>
          <w:szCs w:val="20"/>
        </w:rPr>
        <w:t xml:space="preserve">ystem musi umożliwiać  grupowanie zasobów na podstawie </w:t>
      </w:r>
      <w:r w:rsidR="00D87643" w:rsidRPr="003865A7">
        <w:rPr>
          <w:rFonts w:cstheme="majorHAnsi"/>
          <w:szCs w:val="20"/>
        </w:rPr>
        <w:t xml:space="preserve">definiowalnych </w:t>
      </w:r>
      <w:r w:rsidRPr="003865A7">
        <w:rPr>
          <w:rFonts w:cstheme="majorHAnsi"/>
          <w:szCs w:val="20"/>
        </w:rPr>
        <w:t xml:space="preserve">minimum 100 </w:t>
      </w:r>
      <w:r w:rsidR="005F610C" w:rsidRPr="003865A7">
        <w:rPr>
          <w:rFonts w:cstheme="majorHAnsi"/>
          <w:szCs w:val="20"/>
        </w:rPr>
        <w:t xml:space="preserve">tagów </w:t>
      </w:r>
      <w:r w:rsidR="00F6451E">
        <w:rPr>
          <w:rFonts w:cstheme="majorHAnsi"/>
          <w:szCs w:val="20"/>
        </w:rPr>
        <w:t>lub</w:t>
      </w:r>
      <w:r w:rsidR="005F610C" w:rsidRPr="003865A7">
        <w:rPr>
          <w:rFonts w:cstheme="majorHAnsi"/>
          <w:szCs w:val="20"/>
        </w:rPr>
        <w:t xml:space="preserve"> etykiet.</w:t>
      </w:r>
    </w:p>
    <w:p w14:paraId="33EC13FC" w14:textId="1650D7A7" w:rsidR="005F610C" w:rsidRPr="003865A7" w:rsidRDefault="00D87643" w:rsidP="002A2752">
      <w:pPr>
        <w:ind w:left="1416"/>
        <w:rPr>
          <w:rFonts w:cstheme="majorHAnsi"/>
          <w:szCs w:val="20"/>
        </w:rPr>
      </w:pPr>
      <w:r w:rsidRPr="003865A7">
        <w:rPr>
          <w:rFonts w:cstheme="majorHAnsi"/>
          <w:szCs w:val="20"/>
        </w:rPr>
        <w:t xml:space="preserve">- </w:t>
      </w:r>
      <w:r w:rsidR="005F610C" w:rsidRPr="003865A7">
        <w:rPr>
          <w:rFonts w:cstheme="majorHAnsi"/>
          <w:szCs w:val="20"/>
        </w:rPr>
        <w:t xml:space="preserve">System musi umożliwiać definiowanie polityk dla tagów </w:t>
      </w:r>
      <w:r w:rsidR="00092891">
        <w:rPr>
          <w:rFonts w:cstheme="majorHAnsi"/>
          <w:szCs w:val="20"/>
        </w:rPr>
        <w:t>lub</w:t>
      </w:r>
      <w:r w:rsidR="005F610C" w:rsidRPr="003865A7">
        <w:rPr>
          <w:rFonts w:cstheme="majorHAnsi"/>
          <w:szCs w:val="20"/>
        </w:rPr>
        <w:t xml:space="preserve"> etykiet.</w:t>
      </w:r>
    </w:p>
    <w:p w14:paraId="0B457701" w14:textId="61AF8026" w:rsidR="005F610C" w:rsidRPr="003865A7" w:rsidRDefault="00D87643" w:rsidP="002A2752">
      <w:pPr>
        <w:ind w:left="1416"/>
        <w:rPr>
          <w:rFonts w:cstheme="majorHAnsi"/>
          <w:szCs w:val="20"/>
        </w:rPr>
      </w:pPr>
      <w:r w:rsidRPr="005E03EF">
        <w:rPr>
          <w:rFonts w:cstheme="majorHAnsi"/>
          <w:szCs w:val="20"/>
        </w:rPr>
        <w:t xml:space="preserve">- </w:t>
      </w:r>
      <w:r w:rsidR="005F610C" w:rsidRPr="005E03EF">
        <w:rPr>
          <w:rFonts w:cstheme="majorHAnsi"/>
          <w:szCs w:val="20"/>
        </w:rPr>
        <w:t>System musi umożliwiać pozyskiwanie istniejących tagów z poniższych środowisk:</w:t>
      </w:r>
      <w:r w:rsidRPr="005E03EF">
        <w:rPr>
          <w:rFonts w:cstheme="majorHAnsi"/>
          <w:szCs w:val="20"/>
        </w:rPr>
        <w:t xml:space="preserve"> </w:t>
      </w:r>
      <w:r w:rsidR="005F610C" w:rsidRPr="005E03EF">
        <w:rPr>
          <w:rFonts w:cstheme="majorHAnsi"/>
          <w:szCs w:val="20"/>
        </w:rPr>
        <w:t>VMware</w:t>
      </w:r>
      <w:r w:rsidRPr="005E03EF">
        <w:rPr>
          <w:rFonts w:cstheme="majorHAnsi"/>
          <w:szCs w:val="20"/>
        </w:rPr>
        <w:t xml:space="preserve">, </w:t>
      </w:r>
      <w:r w:rsidR="005F610C" w:rsidRPr="005E03EF">
        <w:rPr>
          <w:rFonts w:cstheme="majorHAnsi"/>
          <w:szCs w:val="20"/>
        </w:rPr>
        <w:t xml:space="preserve"> Azure</w:t>
      </w:r>
      <w:r w:rsidR="0011555A">
        <w:rPr>
          <w:rFonts w:cstheme="majorHAnsi"/>
          <w:szCs w:val="20"/>
        </w:rPr>
        <w:t>;</w:t>
      </w:r>
    </w:p>
    <w:p w14:paraId="5433E879" w14:textId="3038993B" w:rsidR="005F610C" w:rsidRPr="003865A7" w:rsidRDefault="001F085E" w:rsidP="002A2752">
      <w:pPr>
        <w:ind w:left="1416"/>
        <w:rPr>
          <w:rFonts w:cstheme="majorHAnsi"/>
          <w:szCs w:val="20"/>
        </w:rPr>
      </w:pPr>
      <w:r w:rsidRPr="003865A7">
        <w:rPr>
          <w:rFonts w:cstheme="majorHAnsi"/>
          <w:szCs w:val="20"/>
        </w:rPr>
        <w:t xml:space="preserve">- System musi umożliwiać </w:t>
      </w:r>
      <w:r w:rsidR="005F610C" w:rsidRPr="003865A7">
        <w:rPr>
          <w:rFonts w:cstheme="majorHAnsi"/>
          <w:szCs w:val="20"/>
        </w:rPr>
        <w:t>wymuszenie polityki na podstawie nazwy hosta</w:t>
      </w:r>
      <w:r w:rsidRPr="003865A7">
        <w:rPr>
          <w:rFonts w:cstheme="majorHAnsi"/>
          <w:szCs w:val="20"/>
        </w:rPr>
        <w:t xml:space="preserve">, </w:t>
      </w:r>
      <w:r w:rsidR="005F610C" w:rsidRPr="003865A7">
        <w:rPr>
          <w:rFonts w:cstheme="majorHAnsi"/>
          <w:szCs w:val="20"/>
        </w:rPr>
        <w:t>adresu IP</w:t>
      </w:r>
      <w:r w:rsidRPr="003865A7">
        <w:rPr>
          <w:rFonts w:cstheme="majorHAnsi"/>
          <w:szCs w:val="20"/>
        </w:rPr>
        <w:t xml:space="preserve">, </w:t>
      </w:r>
      <w:r w:rsidR="005F610C" w:rsidRPr="003865A7">
        <w:rPr>
          <w:rFonts w:cstheme="majorHAnsi"/>
          <w:szCs w:val="20"/>
        </w:rPr>
        <w:t xml:space="preserve">numeru portu </w:t>
      </w:r>
      <w:r w:rsidR="005F610C" w:rsidRPr="005E03EF">
        <w:rPr>
          <w:rFonts w:cstheme="majorHAnsi"/>
          <w:szCs w:val="20"/>
        </w:rPr>
        <w:t>oraz protokołu</w:t>
      </w:r>
      <w:r w:rsidR="008D10D1" w:rsidRPr="005E03EF">
        <w:rPr>
          <w:rFonts w:cstheme="majorHAnsi"/>
          <w:szCs w:val="20"/>
        </w:rPr>
        <w:t xml:space="preserve">, </w:t>
      </w:r>
      <w:r w:rsidR="005F610C" w:rsidRPr="005E03EF">
        <w:rPr>
          <w:rFonts w:cstheme="majorHAnsi"/>
          <w:szCs w:val="20"/>
        </w:rPr>
        <w:t xml:space="preserve">procesu/aplikacji </w:t>
      </w:r>
      <w:r w:rsidR="008D10D1" w:rsidRPr="005E03EF">
        <w:rPr>
          <w:rFonts w:cstheme="majorHAnsi"/>
          <w:szCs w:val="20"/>
        </w:rPr>
        <w:t xml:space="preserve">w </w:t>
      </w:r>
      <w:r w:rsidR="005F610C" w:rsidRPr="005E03EF">
        <w:rPr>
          <w:rFonts w:cstheme="majorHAnsi"/>
          <w:szCs w:val="20"/>
        </w:rPr>
        <w:t>systemach operacyjnych Windows</w:t>
      </w:r>
      <w:r w:rsidR="00E868E3" w:rsidRPr="005E03EF">
        <w:rPr>
          <w:rFonts w:cstheme="majorHAnsi"/>
          <w:szCs w:val="20"/>
        </w:rPr>
        <w:t xml:space="preserve"> i Linux,</w:t>
      </w:r>
      <w:r w:rsidR="005F610C" w:rsidRPr="005E03EF">
        <w:rPr>
          <w:rFonts w:cstheme="majorHAnsi"/>
          <w:szCs w:val="20"/>
        </w:rPr>
        <w:t xml:space="preserve"> użytkownika lub grupy</w:t>
      </w:r>
      <w:r w:rsidR="00E868E3" w:rsidRPr="005E03EF">
        <w:rPr>
          <w:rFonts w:cstheme="majorHAnsi"/>
          <w:szCs w:val="20"/>
        </w:rPr>
        <w:t>.</w:t>
      </w:r>
    </w:p>
    <w:p w14:paraId="2A9C9506" w14:textId="3B645BFA" w:rsidR="005F610C" w:rsidRPr="003865A7" w:rsidRDefault="006F03CD" w:rsidP="002A2752">
      <w:pPr>
        <w:ind w:left="1416"/>
        <w:rPr>
          <w:rFonts w:cstheme="majorHAnsi"/>
          <w:szCs w:val="20"/>
        </w:rPr>
      </w:pPr>
      <w:r w:rsidRPr="003865A7">
        <w:rPr>
          <w:rFonts w:cstheme="majorHAnsi"/>
          <w:szCs w:val="20"/>
        </w:rPr>
        <w:t xml:space="preserve">- </w:t>
      </w:r>
      <w:r w:rsidR="005F610C" w:rsidRPr="003865A7">
        <w:rPr>
          <w:rFonts w:cstheme="majorHAnsi"/>
          <w:szCs w:val="20"/>
        </w:rPr>
        <w:t>System musi umożliwiać następujące mechanizmy definiowania polityk:</w:t>
      </w:r>
      <w:r w:rsidRPr="003865A7">
        <w:rPr>
          <w:rFonts w:cstheme="majorHAnsi"/>
          <w:szCs w:val="20"/>
        </w:rPr>
        <w:t xml:space="preserve"> r</w:t>
      </w:r>
      <w:r w:rsidR="005F610C" w:rsidRPr="003865A7">
        <w:rPr>
          <w:rFonts w:cstheme="majorHAnsi"/>
          <w:szCs w:val="20"/>
        </w:rPr>
        <w:t>ęczna konfiguracja  reguł</w:t>
      </w:r>
      <w:r w:rsidRPr="003865A7">
        <w:rPr>
          <w:rFonts w:cstheme="majorHAnsi"/>
          <w:szCs w:val="20"/>
        </w:rPr>
        <w:t xml:space="preserve">, </w:t>
      </w:r>
      <w:r w:rsidR="005F610C" w:rsidRPr="003865A7">
        <w:rPr>
          <w:rFonts w:cstheme="majorHAnsi"/>
          <w:szCs w:val="20"/>
        </w:rPr>
        <w:t xml:space="preserve"> </w:t>
      </w:r>
      <w:r w:rsidRPr="003865A7">
        <w:rPr>
          <w:rFonts w:cstheme="majorHAnsi"/>
          <w:szCs w:val="20"/>
        </w:rPr>
        <w:t>d</w:t>
      </w:r>
      <w:r w:rsidR="005F610C" w:rsidRPr="003865A7">
        <w:rPr>
          <w:rFonts w:cstheme="majorHAnsi"/>
          <w:szCs w:val="20"/>
        </w:rPr>
        <w:t>efin</w:t>
      </w:r>
      <w:r w:rsidRPr="003865A7">
        <w:rPr>
          <w:rFonts w:cstheme="majorHAnsi"/>
          <w:szCs w:val="20"/>
        </w:rPr>
        <w:t>i</w:t>
      </w:r>
      <w:r w:rsidR="005F610C" w:rsidRPr="003865A7">
        <w:rPr>
          <w:rFonts w:cstheme="majorHAnsi"/>
          <w:szCs w:val="20"/>
        </w:rPr>
        <w:t>owanie reguł na podstawie wizualnej reprezentacji przepływów ruchu</w:t>
      </w:r>
      <w:r w:rsidR="009E0AD8" w:rsidRPr="003865A7">
        <w:rPr>
          <w:rFonts w:cstheme="majorHAnsi"/>
          <w:szCs w:val="20"/>
        </w:rPr>
        <w:t>, p</w:t>
      </w:r>
      <w:r w:rsidR="005F610C" w:rsidRPr="003865A7">
        <w:rPr>
          <w:rFonts w:cstheme="majorHAnsi"/>
          <w:szCs w:val="20"/>
        </w:rPr>
        <w:t>oprzez REST API.</w:t>
      </w:r>
    </w:p>
    <w:p w14:paraId="6242F2F0" w14:textId="1C30BBD2" w:rsidR="005F610C" w:rsidRPr="003865A7" w:rsidRDefault="00DD4879" w:rsidP="002A2752">
      <w:pPr>
        <w:ind w:left="1416"/>
        <w:rPr>
          <w:rFonts w:cstheme="majorHAnsi"/>
          <w:szCs w:val="20"/>
        </w:rPr>
      </w:pPr>
      <w:r w:rsidRPr="003865A7">
        <w:rPr>
          <w:rFonts w:cstheme="majorHAnsi"/>
          <w:szCs w:val="20"/>
        </w:rPr>
        <w:t xml:space="preserve">- </w:t>
      </w:r>
      <w:r w:rsidR="005F610C" w:rsidRPr="003865A7">
        <w:rPr>
          <w:rFonts w:cstheme="majorHAnsi"/>
          <w:szCs w:val="20"/>
        </w:rPr>
        <w:t xml:space="preserve">System musi umożliwiać modelowanie polityk na podstawie historycznych danych przepływów w celu oceny wpływu polityk na </w:t>
      </w:r>
      <w:r w:rsidR="00D35EEE" w:rsidRPr="003865A7">
        <w:rPr>
          <w:rFonts w:cstheme="majorHAnsi"/>
          <w:szCs w:val="20"/>
        </w:rPr>
        <w:t>działanie chronionego systemu</w:t>
      </w:r>
      <w:r w:rsidR="005F610C" w:rsidRPr="003865A7">
        <w:rPr>
          <w:rFonts w:cstheme="majorHAnsi"/>
          <w:szCs w:val="20"/>
        </w:rPr>
        <w:t>.</w:t>
      </w:r>
    </w:p>
    <w:p w14:paraId="3D6EDC25" w14:textId="7AE6B2C4" w:rsidR="005F610C" w:rsidRPr="003865A7" w:rsidRDefault="005D3D0B" w:rsidP="002A2752">
      <w:pPr>
        <w:ind w:left="1416"/>
        <w:rPr>
          <w:rFonts w:cstheme="majorHAnsi"/>
          <w:szCs w:val="20"/>
        </w:rPr>
      </w:pPr>
      <w:r w:rsidRPr="003865A7">
        <w:rPr>
          <w:rFonts w:cstheme="majorHAnsi"/>
          <w:szCs w:val="20"/>
        </w:rPr>
        <w:lastRenderedPageBreak/>
        <w:t>- System m</w:t>
      </w:r>
      <w:r w:rsidR="005F610C" w:rsidRPr="003865A7">
        <w:rPr>
          <w:rFonts w:cstheme="majorHAnsi"/>
          <w:szCs w:val="20"/>
        </w:rPr>
        <w:t xml:space="preserve">usi </w:t>
      </w:r>
      <w:r w:rsidR="00D35EEE" w:rsidRPr="003865A7">
        <w:rPr>
          <w:rFonts w:cstheme="majorHAnsi"/>
          <w:szCs w:val="20"/>
        </w:rPr>
        <w:t>posiadać</w:t>
      </w:r>
      <w:r w:rsidR="005F610C" w:rsidRPr="003865A7">
        <w:rPr>
          <w:rFonts w:cstheme="majorHAnsi"/>
          <w:szCs w:val="20"/>
        </w:rPr>
        <w:t xml:space="preserve"> możliwość uruchomienia polityk w trybie monitorowania, aby ocenić wpływ polityki </w:t>
      </w:r>
      <w:r w:rsidR="00AA3D81" w:rsidRPr="003865A7">
        <w:rPr>
          <w:rFonts w:cstheme="majorHAnsi"/>
          <w:szCs w:val="20"/>
        </w:rPr>
        <w:t>b</w:t>
      </w:r>
      <w:r w:rsidR="005F610C" w:rsidRPr="003865A7">
        <w:rPr>
          <w:rFonts w:cstheme="majorHAnsi"/>
          <w:szCs w:val="20"/>
        </w:rPr>
        <w:t>ez blokowania przepływów ruchu.</w:t>
      </w:r>
    </w:p>
    <w:p w14:paraId="6100540D" w14:textId="455E106A" w:rsidR="005F610C" w:rsidRPr="003865A7" w:rsidRDefault="00783708" w:rsidP="002A2752">
      <w:pPr>
        <w:ind w:left="1416"/>
        <w:rPr>
          <w:rFonts w:cstheme="majorHAnsi"/>
          <w:szCs w:val="20"/>
        </w:rPr>
      </w:pPr>
      <w:r w:rsidRPr="003865A7">
        <w:rPr>
          <w:rFonts w:cstheme="majorHAnsi"/>
          <w:szCs w:val="20"/>
        </w:rPr>
        <w:t>- System m</w:t>
      </w:r>
      <w:r w:rsidR="005F610C" w:rsidRPr="003865A7">
        <w:rPr>
          <w:rFonts w:cstheme="majorHAnsi"/>
          <w:szCs w:val="20"/>
        </w:rPr>
        <w:t xml:space="preserve">usi </w:t>
      </w:r>
      <w:r w:rsidR="005D33C8" w:rsidRPr="003865A7">
        <w:rPr>
          <w:rFonts w:cstheme="majorHAnsi"/>
          <w:szCs w:val="20"/>
        </w:rPr>
        <w:t>mieć</w:t>
      </w:r>
      <w:r w:rsidR="005F610C" w:rsidRPr="003865A7">
        <w:rPr>
          <w:rFonts w:cstheme="majorHAnsi"/>
          <w:szCs w:val="20"/>
        </w:rPr>
        <w:t xml:space="preserve"> możliwość wyłączenia poszczególnych reguł w celu rozwiązywania problemów.</w:t>
      </w:r>
    </w:p>
    <w:p w14:paraId="64A5640B" w14:textId="136769A0" w:rsidR="005F610C" w:rsidRPr="003865A7" w:rsidRDefault="005D33C8" w:rsidP="002A2752">
      <w:pPr>
        <w:ind w:left="1416"/>
        <w:rPr>
          <w:rFonts w:cstheme="majorHAnsi"/>
          <w:szCs w:val="20"/>
        </w:rPr>
      </w:pPr>
      <w:r w:rsidRPr="003865A7">
        <w:rPr>
          <w:rFonts w:cstheme="majorHAnsi"/>
          <w:szCs w:val="20"/>
        </w:rPr>
        <w:t xml:space="preserve">- </w:t>
      </w:r>
      <w:r w:rsidR="005F610C" w:rsidRPr="003865A7">
        <w:rPr>
          <w:rFonts w:cstheme="majorHAnsi"/>
          <w:szCs w:val="20"/>
        </w:rPr>
        <w:t>System musi zapewniać funkcję przywracania polityk do poprzednich wersji.</w:t>
      </w:r>
    </w:p>
    <w:p w14:paraId="6A4A9966" w14:textId="77777777" w:rsidR="00951772" w:rsidRPr="003865A7" w:rsidRDefault="00951772" w:rsidP="002A2752">
      <w:pPr>
        <w:ind w:left="1416"/>
        <w:rPr>
          <w:rFonts w:cstheme="majorHAnsi"/>
          <w:szCs w:val="20"/>
        </w:rPr>
      </w:pPr>
      <w:r w:rsidRPr="003865A7">
        <w:rPr>
          <w:rFonts w:cstheme="majorHAnsi"/>
          <w:szCs w:val="20"/>
        </w:rPr>
        <w:t>- System musi zapewniać integrację z rozwiązaniami typu SIEM w celu raportowania zdarzeń.</w:t>
      </w:r>
    </w:p>
    <w:p w14:paraId="4AEBD3EB" w14:textId="77777777" w:rsidR="00951772" w:rsidRPr="003865A7" w:rsidRDefault="00951772" w:rsidP="002A2752">
      <w:pPr>
        <w:ind w:left="1416"/>
        <w:rPr>
          <w:rFonts w:cstheme="majorHAnsi"/>
          <w:szCs w:val="20"/>
        </w:rPr>
      </w:pPr>
      <w:r w:rsidRPr="003865A7">
        <w:rPr>
          <w:rFonts w:cstheme="majorHAnsi"/>
          <w:szCs w:val="20"/>
        </w:rPr>
        <w:t>- Producent systemu musi udostępniać kompletną dokumentację interfejsu REST API.</w:t>
      </w:r>
    </w:p>
    <w:p w14:paraId="542DAD7F" w14:textId="5D493A77" w:rsidR="00951772" w:rsidRPr="003865A7" w:rsidRDefault="00951772" w:rsidP="002A2752">
      <w:pPr>
        <w:ind w:left="1416"/>
        <w:rPr>
          <w:rFonts w:cstheme="majorHAnsi"/>
          <w:szCs w:val="20"/>
        </w:rPr>
      </w:pPr>
      <w:r w:rsidRPr="003865A7">
        <w:rPr>
          <w:rFonts w:cstheme="majorHAnsi"/>
          <w:szCs w:val="20"/>
        </w:rPr>
        <w:t>- System musi umożliwi</w:t>
      </w:r>
      <w:r w:rsidR="003937DE" w:rsidRPr="003865A7">
        <w:rPr>
          <w:rFonts w:cstheme="majorHAnsi"/>
          <w:szCs w:val="20"/>
        </w:rPr>
        <w:t>a</w:t>
      </w:r>
      <w:r w:rsidRPr="003865A7">
        <w:rPr>
          <w:rFonts w:cstheme="majorHAnsi"/>
          <w:szCs w:val="20"/>
        </w:rPr>
        <w:t>ć integrację z AD w celu stosowania polityk na podstawie informacji o security grupach czerpanych z AD.</w:t>
      </w:r>
    </w:p>
    <w:p w14:paraId="7765B3C8" w14:textId="4EFE22C8" w:rsidR="00951772" w:rsidRPr="003865A7" w:rsidRDefault="00951772" w:rsidP="002A2752">
      <w:pPr>
        <w:ind w:left="1416"/>
        <w:rPr>
          <w:rFonts w:cstheme="majorHAnsi"/>
          <w:szCs w:val="20"/>
        </w:rPr>
      </w:pPr>
      <w:r w:rsidRPr="003865A7">
        <w:rPr>
          <w:rFonts w:cstheme="majorHAnsi"/>
          <w:szCs w:val="20"/>
        </w:rPr>
        <w:t xml:space="preserve">- System musi umożliwiać integrację </w:t>
      </w:r>
      <w:r w:rsidR="0011555A">
        <w:rPr>
          <w:rFonts w:cstheme="majorHAnsi"/>
          <w:szCs w:val="20"/>
        </w:rPr>
        <w:t xml:space="preserve">z minimum </w:t>
      </w:r>
      <w:r w:rsidR="001A75A5">
        <w:rPr>
          <w:rFonts w:cstheme="majorHAnsi"/>
          <w:szCs w:val="20"/>
        </w:rPr>
        <w:t xml:space="preserve">dwoma </w:t>
      </w:r>
      <w:r w:rsidRPr="003865A7">
        <w:rPr>
          <w:rFonts w:cstheme="majorHAnsi"/>
          <w:szCs w:val="20"/>
        </w:rPr>
        <w:t xml:space="preserve">operatorami chmury </w:t>
      </w:r>
      <w:r w:rsidR="001A75A5">
        <w:rPr>
          <w:rFonts w:cstheme="majorHAnsi"/>
          <w:szCs w:val="20"/>
        </w:rPr>
        <w:t xml:space="preserve">publicznej </w:t>
      </w:r>
      <w:r w:rsidRPr="003865A7">
        <w:rPr>
          <w:rFonts w:cstheme="majorHAnsi"/>
          <w:szCs w:val="20"/>
        </w:rPr>
        <w:t>w celu wymiany informacji o przepływach w komunikacji</w:t>
      </w:r>
      <w:r w:rsidR="0011555A">
        <w:rPr>
          <w:rFonts w:cstheme="majorHAnsi"/>
          <w:szCs w:val="20"/>
        </w:rPr>
        <w:t xml:space="preserve"> (w tym</w:t>
      </w:r>
      <w:r w:rsidRPr="003865A7">
        <w:rPr>
          <w:rFonts w:cstheme="majorHAnsi"/>
          <w:szCs w:val="20"/>
        </w:rPr>
        <w:t xml:space="preserve"> Azure</w:t>
      </w:r>
      <w:r w:rsidR="0011555A">
        <w:rPr>
          <w:rFonts w:cstheme="majorHAnsi"/>
          <w:szCs w:val="20"/>
        </w:rPr>
        <w:t>)</w:t>
      </w:r>
      <w:r w:rsidR="00564F71">
        <w:rPr>
          <w:rFonts w:cstheme="majorHAnsi"/>
          <w:szCs w:val="20"/>
        </w:rPr>
        <w:t>.</w:t>
      </w:r>
      <w:r w:rsidRPr="003865A7">
        <w:rPr>
          <w:rFonts w:cstheme="majorHAnsi"/>
          <w:szCs w:val="20"/>
        </w:rPr>
        <w:t xml:space="preserve"> </w:t>
      </w:r>
    </w:p>
    <w:p w14:paraId="37DD37CF" w14:textId="2445D784" w:rsidR="00951772" w:rsidRPr="00F627F5" w:rsidRDefault="003937DE" w:rsidP="002A2752">
      <w:pPr>
        <w:ind w:left="1416"/>
        <w:rPr>
          <w:rFonts w:cstheme="majorHAnsi"/>
          <w:szCs w:val="20"/>
        </w:rPr>
      </w:pPr>
      <w:r w:rsidRPr="00F627F5">
        <w:rPr>
          <w:rFonts w:cstheme="majorHAnsi"/>
          <w:szCs w:val="20"/>
        </w:rPr>
        <w:t xml:space="preserve">- </w:t>
      </w:r>
      <w:r w:rsidR="00D270C8">
        <w:rPr>
          <w:rFonts w:cstheme="majorHAnsi"/>
          <w:szCs w:val="20"/>
        </w:rPr>
        <w:t xml:space="preserve">Dostarczony system musi umożliwiać instalację minimum </w:t>
      </w:r>
      <w:r w:rsidR="00587116" w:rsidRPr="00F627F5">
        <w:rPr>
          <w:rFonts w:cstheme="majorHAnsi"/>
          <w:szCs w:val="20"/>
        </w:rPr>
        <w:t>15</w:t>
      </w:r>
      <w:r w:rsidR="00951772" w:rsidRPr="00F627F5">
        <w:rPr>
          <w:rFonts w:cstheme="majorHAnsi"/>
          <w:szCs w:val="20"/>
        </w:rPr>
        <w:t>0 agentów.</w:t>
      </w:r>
    </w:p>
    <w:p w14:paraId="3CB2DEC2" w14:textId="77777777" w:rsidR="00951772" w:rsidRPr="005E03EF" w:rsidRDefault="00951772" w:rsidP="002A2752">
      <w:pPr>
        <w:ind w:left="1416"/>
        <w:rPr>
          <w:rFonts w:cstheme="majorHAnsi"/>
          <w:szCs w:val="20"/>
        </w:rPr>
      </w:pPr>
      <w:r w:rsidRPr="005E03EF">
        <w:rPr>
          <w:rFonts w:cstheme="majorHAnsi"/>
          <w:szCs w:val="20"/>
        </w:rPr>
        <w:t>W ramach postępowania powinny zostać dostarczone licencje umożliwiające monitorowanie ruchu na pięciu portach SPAN</w:t>
      </w:r>
    </w:p>
    <w:p w14:paraId="364759BE" w14:textId="7A285F01" w:rsidR="00951772" w:rsidRPr="005E03EF" w:rsidRDefault="00951772" w:rsidP="002A2752">
      <w:pPr>
        <w:ind w:left="1416"/>
        <w:rPr>
          <w:rFonts w:cstheme="majorHAnsi"/>
          <w:szCs w:val="20"/>
        </w:rPr>
      </w:pPr>
      <w:r w:rsidRPr="005E03EF">
        <w:rPr>
          <w:rFonts w:cstheme="majorHAnsi"/>
          <w:szCs w:val="20"/>
        </w:rPr>
        <w:t>Wszystkie elementy systemu powinny być objęte rozszerzonym wsparciem technicznym</w:t>
      </w:r>
      <w:r w:rsidR="003865A7" w:rsidRPr="005E03EF">
        <w:rPr>
          <w:rFonts w:cstheme="majorHAnsi"/>
          <w:szCs w:val="20"/>
        </w:rPr>
        <w:t xml:space="preserve"> producenta </w:t>
      </w:r>
      <w:r w:rsidRPr="005E03EF">
        <w:rPr>
          <w:rFonts w:cstheme="majorHAnsi"/>
          <w:szCs w:val="20"/>
        </w:rPr>
        <w:t>przez okres gwarancji.</w:t>
      </w:r>
    </w:p>
    <w:p w14:paraId="1C893CB8" w14:textId="6A32B21E" w:rsidR="00A201DD" w:rsidRDefault="000538D3" w:rsidP="002A2752">
      <w:pPr>
        <w:ind w:left="1416"/>
        <w:rPr>
          <w:rFonts w:cstheme="majorHAnsi"/>
          <w:color w:val="FF0000"/>
          <w:szCs w:val="20"/>
        </w:rPr>
      </w:pPr>
      <w:r>
        <w:rPr>
          <w:rFonts w:cstheme="majorHAnsi"/>
          <w:color w:val="FF0000"/>
          <w:szCs w:val="20"/>
        </w:rPr>
        <w:t xml:space="preserve">- </w:t>
      </w:r>
      <w:r w:rsidRPr="003865A7">
        <w:rPr>
          <w:rFonts w:cstheme="majorHAnsi"/>
          <w:szCs w:val="20"/>
        </w:rPr>
        <w:t xml:space="preserve">Do zarządzania Systemem należy  dostarczyć </w:t>
      </w:r>
      <w:r w:rsidR="002B696B">
        <w:rPr>
          <w:rFonts w:cstheme="majorHAnsi"/>
          <w:szCs w:val="20"/>
        </w:rPr>
        <w:t>2</w:t>
      </w:r>
      <w:r w:rsidRPr="003865A7">
        <w:rPr>
          <w:rFonts w:cstheme="majorHAnsi"/>
          <w:szCs w:val="20"/>
        </w:rPr>
        <w:t xml:space="preserve"> szt. stacji roboczych</w:t>
      </w:r>
      <w:r w:rsidR="00DF0701">
        <w:rPr>
          <w:rFonts w:cstheme="majorHAnsi"/>
          <w:szCs w:val="20"/>
        </w:rPr>
        <w:t xml:space="preserve">, każda </w:t>
      </w:r>
      <w:r w:rsidRPr="003865A7">
        <w:rPr>
          <w:rFonts w:cstheme="majorHAnsi"/>
          <w:szCs w:val="20"/>
        </w:rPr>
        <w:t>o parametrach nie gorszych niż :</w:t>
      </w:r>
    </w:p>
    <w:p w14:paraId="4DB6911B" w14:textId="77777777" w:rsidR="0099633D" w:rsidRPr="003865A7" w:rsidRDefault="0099633D" w:rsidP="00204367">
      <w:pPr>
        <w:pStyle w:val="Akapitzlist"/>
        <w:numPr>
          <w:ilvl w:val="0"/>
          <w:numId w:val="2"/>
        </w:numPr>
      </w:pPr>
      <w:r w:rsidRPr="003865A7">
        <w:t>Obudowa tower lub desktop</w:t>
      </w:r>
    </w:p>
    <w:p w14:paraId="6FE99C76" w14:textId="15FB6DA6" w:rsidR="0099633D" w:rsidRPr="003865A7" w:rsidRDefault="004079FD" w:rsidP="00204367">
      <w:pPr>
        <w:pStyle w:val="Akapitzlist"/>
        <w:numPr>
          <w:ilvl w:val="0"/>
          <w:numId w:val="2"/>
        </w:numPr>
      </w:pPr>
      <w:r>
        <w:t>S</w:t>
      </w:r>
      <w:r w:rsidR="0099633D" w:rsidRPr="003865A7">
        <w:t xml:space="preserve">tacja robocza ma być wyposażona </w:t>
      </w:r>
      <w:r w:rsidR="00060A85">
        <w:t>w</w:t>
      </w:r>
      <w:r w:rsidR="0099633D" w:rsidRPr="003865A7">
        <w:t xml:space="preserve"> procesor</w:t>
      </w:r>
      <w:r w:rsidR="00060A85">
        <w:t xml:space="preserve"> minimum </w:t>
      </w:r>
      <w:r w:rsidR="0099633D" w:rsidRPr="003865A7">
        <w:t>8-rdzeniow</w:t>
      </w:r>
      <w:r w:rsidR="000538D3">
        <w:t>y</w:t>
      </w:r>
      <w:r w:rsidR="00F13181">
        <w:t xml:space="preserve"> osiągający wynik</w:t>
      </w:r>
      <w:r w:rsidR="00EC41CA">
        <w:t xml:space="preserve"> wydajności </w:t>
      </w:r>
      <w:r w:rsidR="00EC41CA" w:rsidRPr="00EC41CA">
        <w:t>PassMark - CPU Mark</w:t>
      </w:r>
      <w:r>
        <w:t xml:space="preserve"> </w:t>
      </w:r>
      <w:r w:rsidR="007B4E8D">
        <w:t xml:space="preserve">( wg strony </w:t>
      </w:r>
      <w:r w:rsidR="00E53D1B">
        <w:t xml:space="preserve">cpubenchmark.net) </w:t>
      </w:r>
      <w:r>
        <w:t>nie mniejszy niż 35000</w:t>
      </w:r>
      <w:r w:rsidR="007B4E8D">
        <w:t xml:space="preserve"> </w:t>
      </w:r>
      <w:r w:rsidR="00E53D1B">
        <w:t>punktów</w:t>
      </w:r>
    </w:p>
    <w:p w14:paraId="3B5F6EF6" w14:textId="7C104BE7" w:rsidR="0099633D" w:rsidRPr="003865A7" w:rsidRDefault="009D48C2" w:rsidP="00204367">
      <w:pPr>
        <w:pStyle w:val="Akapitzlist"/>
        <w:numPr>
          <w:ilvl w:val="0"/>
          <w:numId w:val="2"/>
        </w:numPr>
      </w:pPr>
      <w:r>
        <w:t>32</w:t>
      </w:r>
      <w:r w:rsidR="0099633D" w:rsidRPr="003865A7">
        <w:t xml:space="preserve"> GB Pamięci RAM </w:t>
      </w:r>
    </w:p>
    <w:p w14:paraId="5730B359" w14:textId="6A7F3FCE" w:rsidR="0099633D" w:rsidRPr="003865A7" w:rsidRDefault="00E10D1C" w:rsidP="00204367">
      <w:pPr>
        <w:pStyle w:val="Akapitzlist"/>
        <w:numPr>
          <w:ilvl w:val="0"/>
          <w:numId w:val="2"/>
        </w:numPr>
      </w:pPr>
      <w:r>
        <w:t>2</w:t>
      </w:r>
      <w:r w:rsidR="0099633D" w:rsidRPr="003865A7">
        <w:t xml:space="preserve"> dysk</w:t>
      </w:r>
      <w:r>
        <w:t>i</w:t>
      </w:r>
      <w:r w:rsidR="0099633D" w:rsidRPr="003865A7">
        <w:t xml:space="preserve"> </w:t>
      </w:r>
      <w:r>
        <w:t>NVMe</w:t>
      </w:r>
      <w:r w:rsidR="0099633D" w:rsidRPr="003865A7">
        <w:t xml:space="preserve">  o pojemności  co najmniej </w:t>
      </w:r>
      <w:r w:rsidR="00EB0308">
        <w:t xml:space="preserve">2 </w:t>
      </w:r>
      <w:r w:rsidR="0099633D" w:rsidRPr="003865A7">
        <w:t>TB każdy, pracujących w raid</w:t>
      </w:r>
      <w:r w:rsidR="003372B3">
        <w:t xml:space="preserve"> 1</w:t>
      </w:r>
      <w:r w:rsidR="0099633D" w:rsidRPr="003865A7">
        <w:t xml:space="preserve">; </w:t>
      </w:r>
    </w:p>
    <w:p w14:paraId="025D5153" w14:textId="77777777" w:rsidR="0099633D" w:rsidRPr="003865A7" w:rsidRDefault="0099633D" w:rsidP="00204367">
      <w:pPr>
        <w:pStyle w:val="Akapitzlist"/>
        <w:numPr>
          <w:ilvl w:val="0"/>
          <w:numId w:val="2"/>
        </w:numPr>
      </w:pPr>
      <w:r w:rsidRPr="003865A7">
        <w:t>napęd BlueRay z możliwością zapisu i odczytu.</w:t>
      </w:r>
    </w:p>
    <w:p w14:paraId="51059785" w14:textId="77777777" w:rsidR="0099633D" w:rsidRPr="003865A7" w:rsidRDefault="0099633D" w:rsidP="00204367">
      <w:pPr>
        <w:pStyle w:val="Akapitzlist"/>
        <w:numPr>
          <w:ilvl w:val="0"/>
          <w:numId w:val="2"/>
        </w:numPr>
      </w:pPr>
      <w:r w:rsidRPr="003865A7">
        <w:t xml:space="preserve">czytnik kart pamięci SD, minimum 4 porty USB w tym minimum 2 USB 3.0 </w:t>
      </w:r>
    </w:p>
    <w:p w14:paraId="5E92B643" w14:textId="77777777" w:rsidR="0099633D" w:rsidRPr="003865A7" w:rsidRDefault="0099633D" w:rsidP="00204367">
      <w:pPr>
        <w:pStyle w:val="Akapitzlist"/>
        <w:numPr>
          <w:ilvl w:val="0"/>
          <w:numId w:val="2"/>
        </w:numPr>
      </w:pPr>
      <w:r w:rsidRPr="003865A7">
        <w:t>karta dźwiękowa</w:t>
      </w:r>
    </w:p>
    <w:p w14:paraId="3D671D3A" w14:textId="77777777" w:rsidR="0099633D" w:rsidRPr="003865A7" w:rsidRDefault="0099633D" w:rsidP="00204367">
      <w:pPr>
        <w:pStyle w:val="Akapitzlist"/>
        <w:numPr>
          <w:ilvl w:val="0"/>
          <w:numId w:val="2"/>
        </w:numPr>
      </w:pPr>
      <w:r w:rsidRPr="003865A7">
        <w:t>Karta sieciowa 1 GbEth</w:t>
      </w:r>
    </w:p>
    <w:p w14:paraId="37D921B2" w14:textId="77777777" w:rsidR="0099633D" w:rsidRPr="003865A7" w:rsidRDefault="0099633D" w:rsidP="00204367">
      <w:pPr>
        <w:pStyle w:val="Akapitzlist"/>
        <w:numPr>
          <w:ilvl w:val="0"/>
          <w:numId w:val="2"/>
        </w:numPr>
      </w:pPr>
      <w:r w:rsidRPr="003865A7">
        <w:t>Karta sieciowa 10 GbEth ( SFP+)</w:t>
      </w:r>
    </w:p>
    <w:p w14:paraId="1FEE8B86" w14:textId="0AF6A23A" w:rsidR="0099633D" w:rsidRPr="003865A7" w:rsidRDefault="0099633D" w:rsidP="00204367">
      <w:pPr>
        <w:pStyle w:val="Akapitzlist"/>
        <w:numPr>
          <w:ilvl w:val="0"/>
          <w:numId w:val="2"/>
        </w:numPr>
      </w:pPr>
      <w:r w:rsidRPr="003865A7">
        <w:t xml:space="preserve">2 monitory o przekątnej minimum 40 cali i rozdzielczości równej lub większej niż 2560x1600. </w:t>
      </w:r>
    </w:p>
    <w:p w14:paraId="25190840" w14:textId="77777777" w:rsidR="00F730B6" w:rsidRPr="003865A7" w:rsidRDefault="00F730B6" w:rsidP="00F730B6">
      <w:pPr>
        <w:pStyle w:val="Akapitzlist"/>
        <w:numPr>
          <w:ilvl w:val="0"/>
          <w:numId w:val="2"/>
        </w:numPr>
      </w:pPr>
      <w:r w:rsidRPr="003865A7">
        <w:t>Mysz</w:t>
      </w:r>
      <w:r>
        <w:t xml:space="preserve"> z ładowaniem przez usb c </w:t>
      </w:r>
      <w:r w:rsidRPr="003865A7">
        <w:t xml:space="preserve"> i klawiaturę</w:t>
      </w:r>
      <w:r>
        <w:t xml:space="preserve"> podświetlaną</w:t>
      </w:r>
      <w:r w:rsidRPr="003865A7">
        <w:t xml:space="preserve"> bezprzewodową</w:t>
      </w:r>
      <w:r>
        <w:t xml:space="preserve"> ładowaną przez usb c</w:t>
      </w:r>
      <w:r w:rsidRPr="003865A7">
        <w:t>, głośniki, kamerę HD z mikrofonem do videokonferencji.</w:t>
      </w:r>
    </w:p>
    <w:p w14:paraId="38DD4C76" w14:textId="03911E08" w:rsidR="0099633D" w:rsidRPr="003865A7" w:rsidRDefault="0099633D" w:rsidP="00204367">
      <w:pPr>
        <w:pStyle w:val="Akapitzlist"/>
        <w:numPr>
          <w:ilvl w:val="0"/>
          <w:numId w:val="2"/>
        </w:numPr>
      </w:pPr>
      <w:r w:rsidRPr="003865A7">
        <w:t>Zasilacz 600 W lub większy o sprawności nie mniejszej niż 80 % pozwalający na prace wszystkich zainstalowanych podzespołów.</w:t>
      </w:r>
    </w:p>
    <w:p w14:paraId="1CCB1AD1" w14:textId="329D75F0" w:rsidR="0099633D" w:rsidRPr="003865A7" w:rsidRDefault="0099633D" w:rsidP="00204367">
      <w:pPr>
        <w:pStyle w:val="Akapitzlist"/>
        <w:numPr>
          <w:ilvl w:val="0"/>
          <w:numId w:val="2"/>
        </w:numPr>
      </w:pPr>
      <w:r w:rsidRPr="003865A7">
        <w:t>Komputer należy wyposażyć w kart</w:t>
      </w:r>
      <w:r w:rsidR="00E10D1C">
        <w:t>ę</w:t>
      </w:r>
      <w:r w:rsidRPr="003865A7">
        <w:t xml:space="preserve"> graficzn</w:t>
      </w:r>
      <w:r w:rsidR="00E10D1C">
        <w:t>ą</w:t>
      </w:r>
      <w:r w:rsidRPr="003865A7">
        <w:t xml:space="preserve"> </w:t>
      </w:r>
      <w:r w:rsidR="00FD73EE" w:rsidRPr="00FD73EE">
        <w:t>osiągając</w:t>
      </w:r>
      <w:r w:rsidR="00FD73EE">
        <w:t>ą</w:t>
      </w:r>
      <w:r w:rsidR="00FD73EE" w:rsidRPr="00FD73EE">
        <w:t xml:space="preserve"> wynik wydajności PassMark - G3D Mark ( wg strony videocardbenchmark.net) nie mniejszy niż 25000 punktów</w:t>
      </w:r>
      <w:r w:rsidRPr="003865A7">
        <w:t>.</w:t>
      </w:r>
    </w:p>
    <w:p w14:paraId="36D0967F" w14:textId="4F5C7636" w:rsidR="0099633D" w:rsidRPr="003865A7" w:rsidRDefault="0099633D" w:rsidP="00204367">
      <w:pPr>
        <w:pStyle w:val="Akapitzlist"/>
        <w:numPr>
          <w:ilvl w:val="0"/>
          <w:numId w:val="2"/>
        </w:numPr>
      </w:pPr>
      <w:r w:rsidRPr="003865A7">
        <w:t xml:space="preserve">System operacyjny </w:t>
      </w:r>
      <w:r w:rsidR="007208AC">
        <w:t xml:space="preserve">umożliwiający </w:t>
      </w:r>
      <w:r w:rsidR="00BD36F1">
        <w:t xml:space="preserve">dołączenie do </w:t>
      </w:r>
      <w:r w:rsidR="00BA6856">
        <w:t xml:space="preserve">ActiveDirectory, </w:t>
      </w:r>
      <w:r w:rsidR="007208AC">
        <w:t>p</w:t>
      </w:r>
      <w:r w:rsidRPr="003865A7">
        <w:t>osiadający: graficzny interfejs użytkownika, darmową aktualizację w języku polskim i możliwość dokonywania poprawek systemu z podanej strony www przez Internet oraz przez centralny system zdalnej aktualizacji. Dostarczone oprogramowanie musi być zainstalowane i aktywowane;</w:t>
      </w:r>
    </w:p>
    <w:p w14:paraId="45BE7B04" w14:textId="61A71407" w:rsidR="007534AC" w:rsidRPr="003865A7" w:rsidRDefault="00753A0D" w:rsidP="00DC1424">
      <w:pPr>
        <w:pStyle w:val="Mjstyl"/>
        <w:numPr>
          <w:ilvl w:val="0"/>
          <w:numId w:val="0"/>
        </w:numPr>
        <w:ind w:left="720"/>
        <w:rPr>
          <w:rFonts w:cstheme="majorHAnsi"/>
          <w:szCs w:val="20"/>
        </w:rPr>
      </w:pPr>
      <w:r w:rsidRPr="003865A7">
        <w:rPr>
          <w:rFonts w:cstheme="majorHAnsi"/>
          <w:szCs w:val="20"/>
        </w:rPr>
        <w:t xml:space="preserve">  </w:t>
      </w:r>
    </w:p>
    <w:p w14:paraId="1F25DB6B" w14:textId="5BD703B3" w:rsidR="00CE356F" w:rsidRPr="00AB5A5E" w:rsidRDefault="00EB06B9" w:rsidP="00204367">
      <w:pPr>
        <w:pStyle w:val="Mjstyl"/>
        <w:numPr>
          <w:ilvl w:val="1"/>
          <w:numId w:val="1"/>
        </w:numPr>
        <w:rPr>
          <w:rFonts w:cstheme="majorHAnsi"/>
          <w:b/>
          <w:bCs/>
          <w:szCs w:val="20"/>
        </w:rPr>
      </w:pPr>
      <w:r w:rsidRPr="00AB5A5E">
        <w:rPr>
          <w:rFonts w:cstheme="majorHAnsi"/>
          <w:b/>
          <w:bCs/>
          <w:szCs w:val="20"/>
        </w:rPr>
        <w:t xml:space="preserve">System aktywnej ochrony przed cyber zagrożeniami o parametrach nie gorszych niż : </w:t>
      </w:r>
    </w:p>
    <w:p w14:paraId="151B49AE" w14:textId="0196348E" w:rsidR="004A2B4F" w:rsidRPr="003865A7" w:rsidRDefault="004A2B4F" w:rsidP="004A2B4F">
      <w:pPr>
        <w:pStyle w:val="Mjstyl"/>
        <w:numPr>
          <w:ilvl w:val="0"/>
          <w:numId w:val="0"/>
        </w:numPr>
        <w:ind w:left="720"/>
        <w:rPr>
          <w:rFonts w:cstheme="majorHAnsi"/>
          <w:szCs w:val="20"/>
          <w:u w:val="single"/>
        </w:rPr>
      </w:pPr>
    </w:p>
    <w:p w14:paraId="459A435F" w14:textId="01C1C477" w:rsidR="00A505BD" w:rsidRPr="003865A7" w:rsidRDefault="007E295B" w:rsidP="002A2752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- </w:t>
      </w:r>
      <w:r w:rsidR="00A505BD" w:rsidRPr="003865A7">
        <w:rPr>
          <w:rFonts w:cstheme="majorHAnsi"/>
          <w:szCs w:val="20"/>
        </w:rPr>
        <w:t xml:space="preserve">System </w:t>
      </w:r>
      <w:r w:rsidR="003A06C6">
        <w:rPr>
          <w:rFonts w:cstheme="majorHAnsi"/>
          <w:szCs w:val="20"/>
        </w:rPr>
        <w:t xml:space="preserve">musi umożliwić wykrywanie, </w:t>
      </w:r>
      <w:r w:rsidR="00A505BD" w:rsidRPr="003865A7">
        <w:rPr>
          <w:rFonts w:cstheme="majorHAnsi"/>
          <w:szCs w:val="20"/>
        </w:rPr>
        <w:t>ochron</w:t>
      </w:r>
      <w:r w:rsidR="003A06C6">
        <w:rPr>
          <w:rFonts w:cstheme="majorHAnsi"/>
          <w:szCs w:val="20"/>
        </w:rPr>
        <w:t>ę</w:t>
      </w:r>
      <w:r w:rsidR="00A505BD" w:rsidRPr="003865A7">
        <w:rPr>
          <w:rFonts w:cstheme="majorHAnsi"/>
          <w:szCs w:val="20"/>
        </w:rPr>
        <w:t xml:space="preserve"> i reagowani</w:t>
      </w:r>
      <w:r w:rsidR="003A06C6">
        <w:rPr>
          <w:rFonts w:cstheme="majorHAnsi"/>
          <w:szCs w:val="20"/>
        </w:rPr>
        <w:t>e</w:t>
      </w:r>
      <w:r w:rsidR="00A505BD" w:rsidRPr="003865A7">
        <w:rPr>
          <w:rFonts w:cstheme="majorHAnsi"/>
          <w:szCs w:val="20"/>
        </w:rPr>
        <w:t xml:space="preserve"> na zaawansowane zagrożenia dla urządzeń końcowych musi zapewniać kompleksową ochronę przed malware, zaawansowanymi atakami wykorzystującymi techniki opisane w modelu MITRE™ ATT&amp;CK, ataki typu „fileless” – bez użycia plików, ataki z wykorzystaniem oprogramowania dostępnego w ramach systemu operacyjnego lub w znanych aplikacjach tzw. „LOLBAS”.  System musi potrafić zarówno wykrywać zagrożenia na poszczególnych etapach infekcji jak i mieć możliwość granularnego reagowania na wykryte incydenty zależnie od poziomu u klasyfikacji danego zagrożenia. </w:t>
      </w:r>
    </w:p>
    <w:p w14:paraId="41B0CAEF" w14:textId="5A63C0A1" w:rsidR="00A505BD" w:rsidRPr="003865A7" w:rsidRDefault="00AB579D" w:rsidP="002A2752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- </w:t>
      </w:r>
      <w:r w:rsidR="00A505BD" w:rsidRPr="003865A7">
        <w:rPr>
          <w:rFonts w:cstheme="majorHAnsi"/>
          <w:szCs w:val="20"/>
        </w:rPr>
        <w:t>System musi wspierać ochronę następujących systemów operacyjnych:</w:t>
      </w:r>
    </w:p>
    <w:p w14:paraId="36660C5D" w14:textId="51B31A51" w:rsidR="00A505BD" w:rsidRPr="00DA3496" w:rsidRDefault="00A505BD" w:rsidP="00204367">
      <w:pPr>
        <w:pStyle w:val="Akapitzlist"/>
        <w:numPr>
          <w:ilvl w:val="0"/>
          <w:numId w:val="3"/>
        </w:numPr>
        <w:rPr>
          <w:rFonts w:cstheme="majorHAnsi"/>
          <w:szCs w:val="20"/>
        </w:rPr>
      </w:pPr>
      <w:r w:rsidRPr="00DA3496">
        <w:rPr>
          <w:rFonts w:cstheme="majorHAnsi"/>
          <w:szCs w:val="20"/>
        </w:rPr>
        <w:t xml:space="preserve">Systemy </w:t>
      </w:r>
      <w:r w:rsidR="009E569A" w:rsidRPr="00DA3496">
        <w:rPr>
          <w:rFonts w:cstheme="majorHAnsi"/>
          <w:szCs w:val="20"/>
        </w:rPr>
        <w:t>Microsoft Windows</w:t>
      </w:r>
      <w:r w:rsidR="00176CEB" w:rsidRPr="00DA3496">
        <w:rPr>
          <w:rFonts w:cstheme="majorHAnsi"/>
          <w:szCs w:val="20"/>
        </w:rPr>
        <w:t xml:space="preserve"> przeznaczon</w:t>
      </w:r>
      <w:r w:rsidR="003A1FE2">
        <w:rPr>
          <w:rFonts w:cstheme="majorHAnsi"/>
          <w:szCs w:val="20"/>
        </w:rPr>
        <w:t>e</w:t>
      </w:r>
      <w:r w:rsidR="00176CEB" w:rsidRPr="00DA3496">
        <w:rPr>
          <w:rFonts w:cstheme="majorHAnsi"/>
          <w:szCs w:val="20"/>
        </w:rPr>
        <w:t xml:space="preserve"> na stacje </w:t>
      </w:r>
      <w:r w:rsidR="00176A64" w:rsidRPr="00DA3496">
        <w:rPr>
          <w:rFonts w:cstheme="majorHAnsi"/>
          <w:szCs w:val="20"/>
        </w:rPr>
        <w:t>końcowe</w:t>
      </w:r>
      <w:r w:rsidRPr="00DA3496">
        <w:rPr>
          <w:rFonts w:cstheme="majorHAnsi"/>
          <w:szCs w:val="20"/>
        </w:rPr>
        <w:t>: Windows</w:t>
      </w:r>
      <w:r w:rsidR="0049194B" w:rsidRPr="00DA3496">
        <w:rPr>
          <w:rFonts w:cstheme="majorHAnsi"/>
          <w:szCs w:val="20"/>
        </w:rPr>
        <w:t xml:space="preserve"> </w:t>
      </w:r>
      <w:r w:rsidR="004467F0" w:rsidRPr="00DA3496">
        <w:rPr>
          <w:rFonts w:cstheme="majorHAnsi"/>
          <w:szCs w:val="20"/>
        </w:rPr>
        <w:t>7</w:t>
      </w:r>
      <w:r w:rsidR="0053223A" w:rsidRPr="00DA3496">
        <w:rPr>
          <w:rFonts w:cstheme="majorHAnsi"/>
          <w:szCs w:val="20"/>
        </w:rPr>
        <w:t xml:space="preserve"> i nowsze</w:t>
      </w:r>
      <w:r w:rsidRPr="00DA3496">
        <w:rPr>
          <w:rFonts w:cstheme="majorHAnsi"/>
          <w:szCs w:val="20"/>
        </w:rPr>
        <w:t>.</w:t>
      </w:r>
    </w:p>
    <w:p w14:paraId="4A720BE6" w14:textId="14586DE8" w:rsidR="00176CEB" w:rsidRPr="00DA3496" w:rsidRDefault="0053223A" w:rsidP="00204367">
      <w:pPr>
        <w:pStyle w:val="Akapitzlist"/>
        <w:numPr>
          <w:ilvl w:val="0"/>
          <w:numId w:val="3"/>
        </w:numPr>
        <w:rPr>
          <w:rFonts w:cstheme="majorHAnsi"/>
          <w:szCs w:val="20"/>
        </w:rPr>
      </w:pPr>
      <w:r w:rsidRPr="00DA3496">
        <w:rPr>
          <w:rFonts w:cstheme="majorHAnsi"/>
          <w:szCs w:val="20"/>
        </w:rPr>
        <w:t>Systemy Microsoft Windows przeznaczone na serwery: Windows Server 2008 i nowsze.</w:t>
      </w:r>
    </w:p>
    <w:p w14:paraId="03F527F3" w14:textId="4523BCAE" w:rsidR="00A505BD" w:rsidRPr="00DA3496" w:rsidRDefault="00A505BD" w:rsidP="00204367">
      <w:pPr>
        <w:pStyle w:val="Akapitzlist"/>
        <w:numPr>
          <w:ilvl w:val="0"/>
          <w:numId w:val="3"/>
        </w:numPr>
        <w:rPr>
          <w:rFonts w:cstheme="majorHAnsi"/>
          <w:szCs w:val="20"/>
        </w:rPr>
      </w:pPr>
      <w:r w:rsidRPr="00DA3496">
        <w:rPr>
          <w:rFonts w:cstheme="majorHAnsi"/>
          <w:szCs w:val="20"/>
        </w:rPr>
        <w:t>Systemy Apple MacOS</w:t>
      </w:r>
    </w:p>
    <w:p w14:paraId="6F0A58C9" w14:textId="5F0572EF" w:rsidR="00A505BD" w:rsidRDefault="00A505BD" w:rsidP="00204367">
      <w:pPr>
        <w:pStyle w:val="Akapitzlist"/>
        <w:numPr>
          <w:ilvl w:val="0"/>
          <w:numId w:val="3"/>
        </w:numPr>
        <w:rPr>
          <w:rFonts w:cstheme="majorHAnsi"/>
          <w:szCs w:val="20"/>
        </w:rPr>
      </w:pPr>
      <w:r w:rsidRPr="00DA3496">
        <w:rPr>
          <w:rFonts w:cstheme="majorHAnsi"/>
          <w:szCs w:val="20"/>
        </w:rPr>
        <w:lastRenderedPageBreak/>
        <w:t>Systemy Linux. Min. (Redhat Linux, Ubuntu)</w:t>
      </w:r>
    </w:p>
    <w:p w14:paraId="6F172F09" w14:textId="53B516E0" w:rsidR="003A1FE2" w:rsidRPr="003A1FE2" w:rsidRDefault="00793EB9" w:rsidP="003A1FE2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- </w:t>
      </w:r>
      <w:r w:rsidRPr="003865A7">
        <w:rPr>
          <w:rFonts w:cstheme="majorHAnsi"/>
          <w:szCs w:val="20"/>
        </w:rPr>
        <w:t xml:space="preserve">System musi </w:t>
      </w:r>
      <w:r>
        <w:rPr>
          <w:rFonts w:cstheme="majorHAnsi"/>
          <w:szCs w:val="20"/>
        </w:rPr>
        <w:t>umożliwiać instalację</w:t>
      </w:r>
      <w:r w:rsidR="003A1FE2" w:rsidRPr="003865A7">
        <w:rPr>
          <w:rFonts w:cstheme="majorHAnsi"/>
          <w:szCs w:val="20"/>
        </w:rPr>
        <w:t xml:space="preserve"> </w:t>
      </w:r>
      <w:r w:rsidR="003A1FE2">
        <w:rPr>
          <w:rFonts w:cstheme="majorHAnsi"/>
          <w:szCs w:val="20"/>
        </w:rPr>
        <w:t xml:space="preserve">minimum 1000 </w:t>
      </w:r>
      <w:r w:rsidR="003A1FE2" w:rsidRPr="003865A7">
        <w:rPr>
          <w:rFonts w:cstheme="majorHAnsi"/>
          <w:szCs w:val="20"/>
        </w:rPr>
        <w:t>agen</w:t>
      </w:r>
      <w:r w:rsidR="003A1FE2">
        <w:rPr>
          <w:rFonts w:cstheme="majorHAnsi"/>
          <w:szCs w:val="20"/>
        </w:rPr>
        <w:t>tów</w:t>
      </w:r>
      <w:r>
        <w:rPr>
          <w:rFonts w:cstheme="majorHAnsi"/>
          <w:szCs w:val="20"/>
        </w:rPr>
        <w:t>,</w:t>
      </w:r>
      <w:r w:rsidR="003F2CA4">
        <w:rPr>
          <w:rFonts w:cstheme="majorHAnsi"/>
          <w:szCs w:val="20"/>
        </w:rPr>
        <w:t xml:space="preserve"> </w:t>
      </w:r>
      <w:r w:rsidR="003A1FE2">
        <w:rPr>
          <w:rFonts w:cstheme="majorHAnsi"/>
          <w:szCs w:val="20"/>
        </w:rPr>
        <w:t xml:space="preserve">w tym minimum </w:t>
      </w:r>
      <w:r w:rsidR="00875F9D">
        <w:rPr>
          <w:rFonts w:cstheme="majorHAnsi"/>
          <w:szCs w:val="20"/>
        </w:rPr>
        <w:t>2</w:t>
      </w:r>
      <w:r w:rsidR="003A1FE2">
        <w:rPr>
          <w:rFonts w:cstheme="majorHAnsi"/>
          <w:szCs w:val="20"/>
        </w:rPr>
        <w:t xml:space="preserve">00 na systemach serwerowych a minimum </w:t>
      </w:r>
      <w:r w:rsidR="00875F9D">
        <w:rPr>
          <w:rFonts w:cstheme="majorHAnsi"/>
          <w:szCs w:val="20"/>
        </w:rPr>
        <w:t>8</w:t>
      </w:r>
      <w:r w:rsidR="003A1FE2">
        <w:rPr>
          <w:rFonts w:cstheme="majorHAnsi"/>
          <w:szCs w:val="20"/>
        </w:rPr>
        <w:t>00 na stacjach końcowych</w:t>
      </w:r>
      <w:r>
        <w:rPr>
          <w:rFonts w:cstheme="majorHAnsi"/>
          <w:szCs w:val="20"/>
        </w:rPr>
        <w:t>.</w:t>
      </w:r>
    </w:p>
    <w:p w14:paraId="4F157AD6" w14:textId="410B53D6" w:rsidR="00A505BD" w:rsidRPr="003865A7" w:rsidRDefault="00AB579D" w:rsidP="002A2752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>- S</w:t>
      </w:r>
      <w:r w:rsidR="0049194B" w:rsidRPr="003865A7">
        <w:rPr>
          <w:rFonts w:cstheme="majorHAnsi"/>
          <w:szCs w:val="20"/>
        </w:rPr>
        <w:t>ystem musi posiadać instalator dla agenta, za pomocą którego można zainstalować agenta na hosty za pomocą polityk GPO lub programów trzecich np. DesktopCentral lub możliwość wdrożenia przez konsole zarządzającą rozwiązania</w:t>
      </w:r>
      <w:r w:rsidR="006C0FFF" w:rsidRPr="003865A7">
        <w:rPr>
          <w:rFonts w:cstheme="majorHAnsi"/>
          <w:szCs w:val="20"/>
        </w:rPr>
        <w:t xml:space="preserve"> bez udziału użytkownika hosta końcowego.</w:t>
      </w:r>
    </w:p>
    <w:p w14:paraId="0616441B" w14:textId="2BD8A4AE" w:rsidR="00A505BD" w:rsidRPr="003865A7" w:rsidRDefault="00187AFC" w:rsidP="002A2752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>- S</w:t>
      </w:r>
      <w:r w:rsidRPr="003865A7">
        <w:rPr>
          <w:rFonts w:cstheme="majorHAnsi"/>
          <w:szCs w:val="20"/>
        </w:rPr>
        <w:t>ystem musi posiadać</w:t>
      </w:r>
      <w:r>
        <w:rPr>
          <w:rFonts w:cstheme="majorHAnsi"/>
          <w:szCs w:val="20"/>
        </w:rPr>
        <w:t xml:space="preserve"> </w:t>
      </w:r>
      <w:r w:rsidR="00AE7F98">
        <w:rPr>
          <w:rFonts w:cstheme="majorHAnsi"/>
          <w:szCs w:val="20"/>
        </w:rPr>
        <w:t>m</w:t>
      </w:r>
      <w:r w:rsidR="00A505BD" w:rsidRPr="003865A7">
        <w:rPr>
          <w:rFonts w:cstheme="majorHAnsi"/>
          <w:szCs w:val="20"/>
        </w:rPr>
        <w:t xml:space="preserve">ożliwość aktualizacji/zmiany wersji agenta z poziomu konsoli zarządzania </w:t>
      </w:r>
    </w:p>
    <w:p w14:paraId="1F3F638D" w14:textId="25DF14F7" w:rsidR="00A505BD" w:rsidRPr="003865A7" w:rsidRDefault="00187AFC" w:rsidP="002A2752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- </w:t>
      </w:r>
      <w:r w:rsidR="00A505BD" w:rsidRPr="003865A7">
        <w:rPr>
          <w:rFonts w:cstheme="majorHAnsi"/>
          <w:szCs w:val="20"/>
        </w:rPr>
        <w:t>System musi dostarczać możliwość kreowania instalatorów zawierających parametry umożliwiające podłączenie się danego agenta do określonej grupy hostów oraz danej instancji systemu zarządzającego</w:t>
      </w:r>
    </w:p>
    <w:p w14:paraId="5DDAE459" w14:textId="2B971429" w:rsidR="00A505BD" w:rsidRPr="003865A7" w:rsidRDefault="00187AFC" w:rsidP="002A2752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- </w:t>
      </w:r>
      <w:r w:rsidR="00A505BD" w:rsidRPr="003865A7">
        <w:rPr>
          <w:rFonts w:cstheme="majorHAnsi"/>
          <w:szCs w:val="20"/>
        </w:rPr>
        <w:t>Podłączanie się do systemu zarządzającego musi wymagać podania hasła w postaci parametru</w:t>
      </w:r>
      <w:r w:rsidR="00DC30D9">
        <w:rPr>
          <w:rFonts w:cstheme="majorHAnsi"/>
          <w:szCs w:val="20"/>
        </w:rPr>
        <w:t>,</w:t>
      </w:r>
      <w:r w:rsidR="00A505BD" w:rsidRPr="003865A7">
        <w:rPr>
          <w:rFonts w:cstheme="majorHAnsi"/>
          <w:szCs w:val="20"/>
        </w:rPr>
        <w:t xml:space="preserve">  bez podania poprawnego hasła nie może być możliwości podłączenia się do systemu zarządzania</w:t>
      </w:r>
    </w:p>
    <w:p w14:paraId="410CB972" w14:textId="31F2DEBF" w:rsidR="00A505BD" w:rsidRPr="003865A7" w:rsidRDefault="00DC30D9" w:rsidP="002A2752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- </w:t>
      </w:r>
      <w:r w:rsidR="00A505BD" w:rsidRPr="003865A7">
        <w:rPr>
          <w:rFonts w:cstheme="majorHAnsi"/>
          <w:szCs w:val="20"/>
        </w:rPr>
        <w:t>System musi posiadać jak najmniejszy wpływ na zasoby urządzenia końcowego:</w:t>
      </w:r>
    </w:p>
    <w:p w14:paraId="203320CF" w14:textId="39B89933" w:rsidR="00A505BD" w:rsidRPr="00DC30D9" w:rsidRDefault="00A505BD" w:rsidP="00204367">
      <w:pPr>
        <w:pStyle w:val="Akapitzlist"/>
        <w:numPr>
          <w:ilvl w:val="0"/>
          <w:numId w:val="4"/>
        </w:numPr>
        <w:rPr>
          <w:rFonts w:cstheme="majorHAnsi"/>
          <w:szCs w:val="20"/>
        </w:rPr>
      </w:pPr>
      <w:r w:rsidRPr="00DC30D9">
        <w:rPr>
          <w:rFonts w:cstheme="majorHAnsi"/>
          <w:szCs w:val="20"/>
        </w:rPr>
        <w:t xml:space="preserve">Poziom zużycia pamięci RAM dla procesów agenta musi wynosić średnio poniżej </w:t>
      </w:r>
      <w:r w:rsidR="0080531F" w:rsidRPr="00DC30D9">
        <w:rPr>
          <w:rFonts w:cstheme="majorHAnsi"/>
          <w:szCs w:val="20"/>
        </w:rPr>
        <w:t>3</w:t>
      </w:r>
      <w:r w:rsidRPr="00DC30D9">
        <w:rPr>
          <w:rFonts w:cstheme="majorHAnsi"/>
          <w:szCs w:val="20"/>
        </w:rPr>
        <w:t>00MB</w:t>
      </w:r>
    </w:p>
    <w:p w14:paraId="647E693B" w14:textId="266B169D" w:rsidR="00A505BD" w:rsidRPr="00DC30D9" w:rsidRDefault="00A505BD" w:rsidP="00204367">
      <w:pPr>
        <w:pStyle w:val="Akapitzlist"/>
        <w:numPr>
          <w:ilvl w:val="0"/>
          <w:numId w:val="4"/>
        </w:numPr>
        <w:rPr>
          <w:rFonts w:cstheme="majorHAnsi"/>
          <w:szCs w:val="20"/>
        </w:rPr>
      </w:pPr>
      <w:r w:rsidRPr="00DC30D9">
        <w:rPr>
          <w:rFonts w:cstheme="majorHAnsi"/>
          <w:szCs w:val="20"/>
        </w:rPr>
        <w:t xml:space="preserve">Poziom średni zużycia procesora (CPU) dla procesów agenta musi wynosić średnio do </w:t>
      </w:r>
      <w:r w:rsidR="0080531F" w:rsidRPr="00DC30D9">
        <w:rPr>
          <w:rFonts w:cstheme="majorHAnsi"/>
          <w:szCs w:val="20"/>
        </w:rPr>
        <w:t>5</w:t>
      </w:r>
      <w:r w:rsidRPr="00DC30D9">
        <w:rPr>
          <w:rFonts w:cstheme="majorHAnsi"/>
          <w:szCs w:val="20"/>
        </w:rPr>
        <w:t>%</w:t>
      </w:r>
    </w:p>
    <w:p w14:paraId="6097F9F0" w14:textId="4ADC901F" w:rsidR="00A505BD" w:rsidRPr="00DC30D9" w:rsidRDefault="00A505BD" w:rsidP="00204367">
      <w:pPr>
        <w:pStyle w:val="Akapitzlist"/>
        <w:numPr>
          <w:ilvl w:val="0"/>
          <w:numId w:val="4"/>
        </w:numPr>
        <w:rPr>
          <w:rFonts w:cstheme="majorHAnsi"/>
          <w:szCs w:val="20"/>
        </w:rPr>
      </w:pPr>
      <w:r w:rsidRPr="00DC30D9">
        <w:rPr>
          <w:rFonts w:cstheme="majorHAnsi"/>
          <w:szCs w:val="20"/>
        </w:rPr>
        <w:t xml:space="preserve">Zainstalowane oprogramowanie nie może zajmować więcej niż </w:t>
      </w:r>
      <w:r w:rsidR="0080531F" w:rsidRPr="00DC30D9">
        <w:rPr>
          <w:rFonts w:cstheme="majorHAnsi"/>
          <w:szCs w:val="20"/>
        </w:rPr>
        <w:t>5</w:t>
      </w:r>
      <w:r w:rsidRPr="00DC30D9">
        <w:rPr>
          <w:rFonts w:cstheme="majorHAnsi"/>
          <w:szCs w:val="20"/>
        </w:rPr>
        <w:t xml:space="preserve">00MB przestrzeni na dysku urządzenia końcowego </w:t>
      </w:r>
    </w:p>
    <w:p w14:paraId="5E223B7C" w14:textId="5965F3D9" w:rsidR="00A505BD" w:rsidRPr="003865A7" w:rsidRDefault="005A1BF0" w:rsidP="002A2752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- </w:t>
      </w:r>
      <w:r w:rsidR="00A505BD" w:rsidRPr="003865A7">
        <w:rPr>
          <w:rFonts w:cstheme="majorHAnsi"/>
          <w:szCs w:val="20"/>
        </w:rPr>
        <w:t>System musi posiadać następujące funkcjonalności umożliwiające wykrywanie zagrożeń:</w:t>
      </w:r>
    </w:p>
    <w:p w14:paraId="6250DB7D" w14:textId="18CE486D" w:rsidR="00A505BD" w:rsidRPr="00730C09" w:rsidRDefault="00A505BD" w:rsidP="00204367">
      <w:pPr>
        <w:pStyle w:val="Akapitzlist"/>
        <w:numPr>
          <w:ilvl w:val="0"/>
          <w:numId w:val="5"/>
        </w:numPr>
        <w:rPr>
          <w:rFonts w:cstheme="majorHAnsi"/>
          <w:szCs w:val="20"/>
        </w:rPr>
      </w:pPr>
      <w:r w:rsidRPr="00730C09">
        <w:rPr>
          <w:rFonts w:cstheme="majorHAnsi"/>
          <w:szCs w:val="20"/>
        </w:rPr>
        <w:t>System musi umożliwiać agentowi wykrywanie i reagowanie na zagrożenia w przypadku odłączenia od sieci (offline)</w:t>
      </w:r>
    </w:p>
    <w:p w14:paraId="53012346" w14:textId="19E85FA3" w:rsidR="00A505BD" w:rsidRPr="00730C09" w:rsidRDefault="00A505BD" w:rsidP="00204367">
      <w:pPr>
        <w:pStyle w:val="Akapitzlist"/>
        <w:numPr>
          <w:ilvl w:val="0"/>
          <w:numId w:val="5"/>
        </w:numPr>
        <w:rPr>
          <w:rFonts w:cstheme="majorHAnsi"/>
          <w:szCs w:val="20"/>
        </w:rPr>
      </w:pPr>
      <w:r w:rsidRPr="00730C09">
        <w:rPr>
          <w:rFonts w:cstheme="majorHAnsi"/>
          <w:szCs w:val="20"/>
        </w:rPr>
        <w:t>System musi umożliwiać wykrywanie podejrzanych aktywności dla działających, uruchamianych i zatrzymywanych procesów oraz w ramach interakcji pomiędzy procesami.</w:t>
      </w:r>
    </w:p>
    <w:p w14:paraId="6DB31E9A" w14:textId="3C9F176A" w:rsidR="00A505BD" w:rsidRPr="00730C09" w:rsidRDefault="00A505BD" w:rsidP="00204367">
      <w:pPr>
        <w:pStyle w:val="Akapitzlist"/>
        <w:numPr>
          <w:ilvl w:val="0"/>
          <w:numId w:val="5"/>
        </w:numPr>
        <w:rPr>
          <w:rFonts w:cstheme="majorHAnsi"/>
          <w:szCs w:val="20"/>
        </w:rPr>
      </w:pPr>
      <w:r w:rsidRPr="00730C09">
        <w:rPr>
          <w:rFonts w:cstheme="majorHAnsi"/>
          <w:szCs w:val="20"/>
        </w:rPr>
        <w:t>System musi umożliwiać analizę i odzwierciedlanie informacji o parametrach z jakimi został wykonany dany proces (np. parametry z linii poleceń)</w:t>
      </w:r>
    </w:p>
    <w:p w14:paraId="0BA9E28C" w14:textId="6642926B" w:rsidR="00A505BD" w:rsidRPr="00730C09" w:rsidRDefault="00A505BD" w:rsidP="00204367">
      <w:pPr>
        <w:pStyle w:val="Akapitzlist"/>
        <w:numPr>
          <w:ilvl w:val="0"/>
          <w:numId w:val="5"/>
        </w:numPr>
        <w:rPr>
          <w:rFonts w:cstheme="majorHAnsi"/>
          <w:szCs w:val="20"/>
        </w:rPr>
      </w:pPr>
      <w:r w:rsidRPr="00730C09">
        <w:rPr>
          <w:rFonts w:cstheme="majorHAnsi"/>
          <w:szCs w:val="20"/>
        </w:rPr>
        <w:t>System musi umożliwiać wykrywanie złośliwych zmian w rejestrach co najmniej w kontekście śledzonego wykonania danego procesu</w:t>
      </w:r>
    </w:p>
    <w:p w14:paraId="0F64DE38" w14:textId="4B92C157" w:rsidR="00A505BD" w:rsidRPr="00730C09" w:rsidRDefault="00A505BD" w:rsidP="00204367">
      <w:pPr>
        <w:pStyle w:val="Akapitzlist"/>
        <w:numPr>
          <w:ilvl w:val="0"/>
          <w:numId w:val="5"/>
        </w:numPr>
        <w:rPr>
          <w:rFonts w:cstheme="majorHAnsi"/>
          <w:szCs w:val="20"/>
        </w:rPr>
      </w:pPr>
      <w:r w:rsidRPr="00730C09">
        <w:rPr>
          <w:rFonts w:cstheme="majorHAnsi"/>
          <w:szCs w:val="20"/>
        </w:rPr>
        <w:t>System musi umożliwiać wykrywanie żądań DNS wysyłanych z chronionej stacji</w:t>
      </w:r>
    </w:p>
    <w:p w14:paraId="2BADB727" w14:textId="76E0DFBA" w:rsidR="00A505BD" w:rsidRPr="00730C09" w:rsidRDefault="00A505BD" w:rsidP="00204367">
      <w:pPr>
        <w:pStyle w:val="Akapitzlist"/>
        <w:numPr>
          <w:ilvl w:val="0"/>
          <w:numId w:val="5"/>
        </w:numPr>
        <w:rPr>
          <w:rFonts w:cstheme="majorHAnsi"/>
          <w:szCs w:val="20"/>
        </w:rPr>
      </w:pPr>
      <w:r w:rsidRPr="00730C09">
        <w:rPr>
          <w:rFonts w:cstheme="majorHAnsi"/>
          <w:szCs w:val="20"/>
        </w:rPr>
        <w:t>System musi umożliwiać wykrywanie podejrzanej aktywności związanej z używaniem dynamicznie ładowanych bibliotek DLL</w:t>
      </w:r>
    </w:p>
    <w:p w14:paraId="42581E79" w14:textId="325C2037" w:rsidR="00A505BD" w:rsidRPr="00730C09" w:rsidRDefault="00A505BD" w:rsidP="00204367">
      <w:pPr>
        <w:pStyle w:val="Akapitzlist"/>
        <w:numPr>
          <w:ilvl w:val="0"/>
          <w:numId w:val="5"/>
        </w:numPr>
        <w:rPr>
          <w:rFonts w:cstheme="majorHAnsi"/>
          <w:szCs w:val="20"/>
        </w:rPr>
      </w:pPr>
      <w:r w:rsidRPr="00730C09">
        <w:rPr>
          <w:rFonts w:cstheme="majorHAnsi"/>
          <w:szCs w:val="20"/>
        </w:rPr>
        <w:t>System musi potrafić identyfikować podejrzane zachowanie użytkownika jak i samej stacji końcowej</w:t>
      </w:r>
    </w:p>
    <w:p w14:paraId="4995D07D" w14:textId="1E20EFAA" w:rsidR="00A505BD" w:rsidRPr="00730C09" w:rsidRDefault="00A505BD" w:rsidP="00204367">
      <w:pPr>
        <w:pStyle w:val="Akapitzlist"/>
        <w:numPr>
          <w:ilvl w:val="0"/>
          <w:numId w:val="5"/>
        </w:numPr>
        <w:rPr>
          <w:rFonts w:cstheme="majorHAnsi"/>
          <w:szCs w:val="20"/>
        </w:rPr>
      </w:pPr>
      <w:r w:rsidRPr="00730C09">
        <w:rPr>
          <w:rFonts w:cstheme="majorHAnsi"/>
          <w:szCs w:val="20"/>
        </w:rPr>
        <w:t>System musi posiadać zintegrowane informacje na temat zagrożeń bezpieczeństwa (tzw. Threat Intelligence) pozwalające na dokładniejszą analizę zagrożenia</w:t>
      </w:r>
    </w:p>
    <w:p w14:paraId="136C1EA9" w14:textId="37D89B52" w:rsidR="00A505BD" w:rsidRPr="00730C09" w:rsidRDefault="00A505BD" w:rsidP="00204367">
      <w:pPr>
        <w:pStyle w:val="Akapitzlist"/>
        <w:numPr>
          <w:ilvl w:val="0"/>
          <w:numId w:val="5"/>
        </w:numPr>
        <w:rPr>
          <w:rFonts w:cstheme="majorHAnsi"/>
          <w:szCs w:val="20"/>
        </w:rPr>
      </w:pPr>
      <w:r w:rsidRPr="00730C09">
        <w:rPr>
          <w:rFonts w:cstheme="majorHAnsi"/>
          <w:szCs w:val="20"/>
        </w:rPr>
        <w:t>System musi stosować matrycę MITRE™ ATT&amp;CK dla wykrywanych naruszeń polityki bezpieczeństwa</w:t>
      </w:r>
    </w:p>
    <w:p w14:paraId="35E0E54E" w14:textId="3146EA0A" w:rsidR="00A505BD" w:rsidRPr="00730C09" w:rsidRDefault="00A505BD" w:rsidP="00204367">
      <w:pPr>
        <w:pStyle w:val="Akapitzlist"/>
        <w:numPr>
          <w:ilvl w:val="0"/>
          <w:numId w:val="5"/>
        </w:numPr>
        <w:rPr>
          <w:rFonts w:cstheme="majorHAnsi"/>
          <w:szCs w:val="20"/>
        </w:rPr>
      </w:pPr>
      <w:r w:rsidRPr="00730C09">
        <w:rPr>
          <w:rFonts w:cstheme="majorHAnsi"/>
          <w:szCs w:val="20"/>
        </w:rPr>
        <w:t>Musi istnieć możliwość wykorzystanie baz znaczników IoC (Indication of Compromise) dla min. adresów IP, domen, nazw plików, hashy plików.</w:t>
      </w:r>
    </w:p>
    <w:p w14:paraId="0FC9A5C0" w14:textId="6A33D72C" w:rsidR="00A505BD" w:rsidRPr="00730C09" w:rsidRDefault="00A505BD" w:rsidP="00204367">
      <w:pPr>
        <w:pStyle w:val="Akapitzlist"/>
        <w:numPr>
          <w:ilvl w:val="0"/>
          <w:numId w:val="5"/>
        </w:numPr>
        <w:rPr>
          <w:rFonts w:cstheme="majorHAnsi"/>
          <w:szCs w:val="20"/>
        </w:rPr>
      </w:pPr>
      <w:r w:rsidRPr="00730C09">
        <w:rPr>
          <w:rFonts w:cstheme="majorHAnsi"/>
          <w:szCs w:val="20"/>
        </w:rPr>
        <w:t>System musi wykrywać znane zagrożenia</w:t>
      </w:r>
    </w:p>
    <w:p w14:paraId="1E30C323" w14:textId="77777777" w:rsidR="00730C09" w:rsidRDefault="00730C09" w:rsidP="002A2752">
      <w:pPr>
        <w:ind w:left="1416"/>
        <w:rPr>
          <w:rFonts w:cstheme="majorHAnsi"/>
          <w:szCs w:val="20"/>
        </w:rPr>
      </w:pPr>
    </w:p>
    <w:p w14:paraId="7F516F79" w14:textId="42785A66" w:rsidR="00A505BD" w:rsidRPr="003865A7" w:rsidRDefault="00730C09" w:rsidP="002A2752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- </w:t>
      </w:r>
      <w:r w:rsidR="00A505BD" w:rsidRPr="003865A7">
        <w:rPr>
          <w:rFonts w:cstheme="majorHAnsi"/>
          <w:szCs w:val="20"/>
        </w:rPr>
        <w:t>W ramach prewencji przed zagrożeniami oraz rozwinięciem się ataku system musi posiadań następujące funkcjonalności:</w:t>
      </w:r>
    </w:p>
    <w:p w14:paraId="7AC49E0D" w14:textId="65404582" w:rsidR="00A505BD" w:rsidRPr="003865A7" w:rsidRDefault="00A505BD" w:rsidP="00204367">
      <w:pPr>
        <w:pStyle w:val="Akapitzlist"/>
        <w:numPr>
          <w:ilvl w:val="0"/>
          <w:numId w:val="6"/>
        </w:numPr>
      </w:pPr>
      <w:r w:rsidRPr="003865A7">
        <w:t>System musi umożliwiać blokowanie wykonania się złośliwych plików wykonywalnych i bibliotek DLL</w:t>
      </w:r>
    </w:p>
    <w:p w14:paraId="63F04A3D" w14:textId="31E6ADFC" w:rsidR="00A505BD" w:rsidRPr="003865A7" w:rsidRDefault="00A505BD" w:rsidP="00204367">
      <w:pPr>
        <w:pStyle w:val="Akapitzlist"/>
        <w:numPr>
          <w:ilvl w:val="0"/>
          <w:numId w:val="6"/>
        </w:numPr>
      </w:pPr>
      <w:r w:rsidRPr="003865A7">
        <w:t>System musi umożliwiać zablokowanie połączeń sieciowych zewnętrznych jak i wewnętrznych wykonywanych przez złośliwe oprogramowanie</w:t>
      </w:r>
    </w:p>
    <w:p w14:paraId="145CE732" w14:textId="05277FC6" w:rsidR="00A505BD" w:rsidRPr="003865A7" w:rsidRDefault="00A505BD" w:rsidP="00204367">
      <w:pPr>
        <w:pStyle w:val="Akapitzlist"/>
        <w:numPr>
          <w:ilvl w:val="0"/>
          <w:numId w:val="6"/>
        </w:numPr>
      </w:pPr>
      <w:r w:rsidRPr="003865A7">
        <w:t>System musi umożliwiać blokowanie manipulacji plikami przez złośliwe oprogramowanie: tworzenie, edycję, usuwanie)</w:t>
      </w:r>
    </w:p>
    <w:p w14:paraId="4B1E2542" w14:textId="4B78EFB9" w:rsidR="00A505BD" w:rsidRPr="003865A7" w:rsidRDefault="00A505BD" w:rsidP="00204367">
      <w:pPr>
        <w:pStyle w:val="Akapitzlist"/>
        <w:numPr>
          <w:ilvl w:val="0"/>
          <w:numId w:val="6"/>
        </w:numPr>
      </w:pPr>
      <w:r w:rsidRPr="003865A7">
        <w:t>System musi umożliwiać blokowanie wykonywania się złośliwych plików wykonywalnych i bibliotek DLL</w:t>
      </w:r>
    </w:p>
    <w:p w14:paraId="5E882260" w14:textId="7D53999E" w:rsidR="00A505BD" w:rsidRPr="003865A7" w:rsidRDefault="00A505BD" w:rsidP="00204367">
      <w:pPr>
        <w:pStyle w:val="Akapitzlist"/>
        <w:numPr>
          <w:ilvl w:val="0"/>
          <w:numId w:val="6"/>
        </w:numPr>
      </w:pPr>
      <w:r w:rsidRPr="003865A7">
        <w:t>System musi umożliwiać zastosowywanie list blokujących jak i zezwalających dla danych:</w:t>
      </w:r>
    </w:p>
    <w:p w14:paraId="279BAF11" w14:textId="10575E36" w:rsidR="00A505BD" w:rsidRPr="008C5012" w:rsidRDefault="00A505BD" w:rsidP="00204367">
      <w:pPr>
        <w:pStyle w:val="Akapitzlist"/>
        <w:numPr>
          <w:ilvl w:val="1"/>
          <w:numId w:val="7"/>
        </w:numPr>
        <w:ind w:left="2844"/>
        <w:rPr>
          <w:rFonts w:cstheme="majorHAnsi"/>
          <w:szCs w:val="20"/>
        </w:rPr>
      </w:pPr>
      <w:r w:rsidRPr="008C5012">
        <w:rPr>
          <w:rFonts w:cstheme="majorHAnsi"/>
          <w:szCs w:val="20"/>
        </w:rPr>
        <w:t>Hashy (funkcji skrótu) plików w formatach MD5, SHA1, SHA256</w:t>
      </w:r>
    </w:p>
    <w:p w14:paraId="1A97F220" w14:textId="586F772A" w:rsidR="00A505BD" w:rsidRPr="008C5012" w:rsidRDefault="00A505BD" w:rsidP="00204367">
      <w:pPr>
        <w:pStyle w:val="Akapitzlist"/>
        <w:numPr>
          <w:ilvl w:val="1"/>
          <w:numId w:val="7"/>
        </w:numPr>
        <w:ind w:left="2844"/>
        <w:rPr>
          <w:rFonts w:cstheme="majorHAnsi"/>
          <w:szCs w:val="20"/>
        </w:rPr>
      </w:pPr>
      <w:r w:rsidRPr="008C5012">
        <w:rPr>
          <w:rFonts w:cstheme="majorHAnsi"/>
          <w:szCs w:val="20"/>
        </w:rPr>
        <w:t>Nazw plików</w:t>
      </w:r>
    </w:p>
    <w:p w14:paraId="52306C06" w14:textId="0577C809" w:rsidR="00A505BD" w:rsidRPr="008C5012" w:rsidRDefault="00A505BD" w:rsidP="00204367">
      <w:pPr>
        <w:pStyle w:val="Akapitzlist"/>
        <w:numPr>
          <w:ilvl w:val="1"/>
          <w:numId w:val="7"/>
        </w:numPr>
        <w:ind w:left="2844"/>
        <w:rPr>
          <w:rFonts w:cstheme="majorHAnsi"/>
          <w:szCs w:val="20"/>
        </w:rPr>
      </w:pPr>
      <w:r w:rsidRPr="008C5012">
        <w:rPr>
          <w:rFonts w:cstheme="majorHAnsi"/>
          <w:szCs w:val="20"/>
        </w:rPr>
        <w:lastRenderedPageBreak/>
        <w:t>Ścieżek plików</w:t>
      </w:r>
    </w:p>
    <w:p w14:paraId="26ACF713" w14:textId="28F045B0" w:rsidR="00A505BD" w:rsidRPr="008C5012" w:rsidRDefault="00A505BD" w:rsidP="00204367">
      <w:pPr>
        <w:pStyle w:val="Akapitzlist"/>
        <w:numPr>
          <w:ilvl w:val="1"/>
          <w:numId w:val="7"/>
        </w:numPr>
        <w:ind w:left="2844"/>
        <w:rPr>
          <w:rFonts w:cstheme="majorHAnsi"/>
          <w:szCs w:val="20"/>
        </w:rPr>
      </w:pPr>
      <w:r w:rsidRPr="008C5012">
        <w:rPr>
          <w:rFonts w:cstheme="majorHAnsi"/>
          <w:szCs w:val="20"/>
        </w:rPr>
        <w:t>Aplikacji z uwzględnieniem nazwy, wersji i producenta</w:t>
      </w:r>
    </w:p>
    <w:p w14:paraId="1C49D105" w14:textId="69A70B69" w:rsidR="00A505BD" w:rsidRPr="003865A7" w:rsidRDefault="00A505BD" w:rsidP="008C5012">
      <w:pPr>
        <w:ind w:left="2820" w:firstLine="45"/>
        <w:rPr>
          <w:rFonts w:cstheme="majorHAnsi"/>
          <w:szCs w:val="20"/>
        </w:rPr>
      </w:pPr>
    </w:p>
    <w:p w14:paraId="129C8B6E" w14:textId="0394CC3C" w:rsidR="00A505BD" w:rsidRPr="003865A7" w:rsidRDefault="008C5012" w:rsidP="002A2752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- </w:t>
      </w:r>
      <w:r w:rsidR="00A505BD" w:rsidRPr="003865A7">
        <w:rPr>
          <w:rFonts w:cstheme="majorHAnsi"/>
          <w:szCs w:val="20"/>
        </w:rPr>
        <w:t>System musi umożliwiać zarządzanie potencjalnymi fałszywymi alarmami w zakresie:</w:t>
      </w:r>
    </w:p>
    <w:p w14:paraId="1A9DB1D0" w14:textId="63D1E2AC" w:rsidR="00A505BD" w:rsidRPr="008C5012" w:rsidRDefault="00A505BD" w:rsidP="00204367">
      <w:pPr>
        <w:pStyle w:val="Akapitzlist"/>
        <w:numPr>
          <w:ilvl w:val="0"/>
          <w:numId w:val="8"/>
        </w:numPr>
        <w:rPr>
          <w:rFonts w:cstheme="majorHAnsi"/>
          <w:szCs w:val="20"/>
        </w:rPr>
      </w:pPr>
      <w:r w:rsidRPr="008C5012">
        <w:rPr>
          <w:rFonts w:cstheme="majorHAnsi"/>
          <w:szCs w:val="20"/>
        </w:rPr>
        <w:t>System musi umożliwiać ręczne zarządzanie fałszywymi alarmami poprzez możliwość oznaczania źle sklasyfikowanej aktywności, celem poprawnego wykrywania w przyszłości</w:t>
      </w:r>
    </w:p>
    <w:p w14:paraId="2EBB2A8B" w14:textId="433395F5" w:rsidR="00A505BD" w:rsidRDefault="00A505BD" w:rsidP="00204367">
      <w:pPr>
        <w:pStyle w:val="Akapitzlist"/>
        <w:numPr>
          <w:ilvl w:val="0"/>
          <w:numId w:val="8"/>
        </w:numPr>
        <w:rPr>
          <w:rFonts w:cstheme="majorHAnsi"/>
          <w:szCs w:val="20"/>
        </w:rPr>
      </w:pPr>
      <w:r w:rsidRPr="008C5012">
        <w:rPr>
          <w:rFonts w:cstheme="majorHAnsi"/>
          <w:szCs w:val="20"/>
        </w:rPr>
        <w:t>System musi posiadać mechanizm automatycznej reklasyfikacji fałszywych alarmów (False Positives) i przeciwdziałać błędnemu ich wykrywaniu w przyszłości</w:t>
      </w:r>
    </w:p>
    <w:p w14:paraId="2A09F931" w14:textId="598407F3" w:rsidR="008C5012" w:rsidRPr="008C5012" w:rsidRDefault="008C5012" w:rsidP="00204367">
      <w:pPr>
        <w:pStyle w:val="Akapitzlist"/>
        <w:numPr>
          <w:ilvl w:val="0"/>
          <w:numId w:val="8"/>
        </w:numPr>
        <w:rPr>
          <w:rFonts w:cstheme="majorHAnsi"/>
          <w:szCs w:val="20"/>
        </w:rPr>
      </w:pPr>
      <w:r w:rsidRPr="008C5012">
        <w:rPr>
          <w:rFonts w:cstheme="majorHAnsi"/>
          <w:szCs w:val="20"/>
        </w:rPr>
        <w:t>System musi umożliwiać dostęp do globalnego systemu automatycznej reklasyfikacji fałszywych alarmów udostępnionego przez producenta.</w:t>
      </w:r>
    </w:p>
    <w:p w14:paraId="5D5BCFE4" w14:textId="15903D15" w:rsidR="00A505BD" w:rsidRPr="008C5012" w:rsidRDefault="00A505BD" w:rsidP="008C5012">
      <w:pPr>
        <w:pStyle w:val="Akapitzlist"/>
        <w:ind w:left="360"/>
        <w:rPr>
          <w:rFonts w:cstheme="majorHAnsi"/>
          <w:szCs w:val="20"/>
        </w:rPr>
      </w:pPr>
    </w:p>
    <w:p w14:paraId="7C84A3BD" w14:textId="539D953C" w:rsidR="00A505BD" w:rsidRPr="003865A7" w:rsidRDefault="008C5012" w:rsidP="002A2752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- </w:t>
      </w:r>
      <w:r w:rsidR="00A505BD" w:rsidRPr="003865A7">
        <w:rPr>
          <w:rFonts w:cstheme="majorHAnsi"/>
          <w:szCs w:val="20"/>
        </w:rPr>
        <w:t>System musi umożliwiać przeprowadzanie czynności śledczych oraz pozwalać na wyszukiwanie informacji o atakach na zebranych danych z urządzeń końcowych, w szczególności:</w:t>
      </w:r>
    </w:p>
    <w:p w14:paraId="078A757C" w14:textId="21C019FE" w:rsidR="00A505BD" w:rsidRPr="008C5012" w:rsidRDefault="00A505BD" w:rsidP="00204367">
      <w:pPr>
        <w:pStyle w:val="Akapitzlist"/>
        <w:numPr>
          <w:ilvl w:val="0"/>
          <w:numId w:val="9"/>
        </w:numPr>
        <w:rPr>
          <w:rFonts w:cstheme="majorHAnsi"/>
          <w:szCs w:val="20"/>
        </w:rPr>
      </w:pPr>
      <w:r w:rsidRPr="008C5012">
        <w:rPr>
          <w:rFonts w:cstheme="majorHAnsi"/>
          <w:szCs w:val="20"/>
        </w:rPr>
        <w:t xml:space="preserve">System musi umożliwiać wyszukiwanie oznak ataków w zebranych informacjach bazując min, na plikach, nazwach komputerów, adresach IP. </w:t>
      </w:r>
    </w:p>
    <w:p w14:paraId="65C9D835" w14:textId="1B75EA27" w:rsidR="00A505BD" w:rsidRPr="008C5012" w:rsidRDefault="00A505BD" w:rsidP="00204367">
      <w:pPr>
        <w:pStyle w:val="Akapitzlist"/>
        <w:numPr>
          <w:ilvl w:val="0"/>
          <w:numId w:val="9"/>
        </w:numPr>
        <w:rPr>
          <w:rFonts w:cstheme="majorHAnsi"/>
          <w:szCs w:val="20"/>
        </w:rPr>
      </w:pPr>
      <w:r w:rsidRPr="008C5012">
        <w:rPr>
          <w:rFonts w:cstheme="majorHAnsi"/>
          <w:szCs w:val="20"/>
        </w:rPr>
        <w:t>Historyczna analiza zagrożeń musi umożliwiać zbieranie szczegółowych informacji z analizowanych systemów w poniższym zakresie:</w:t>
      </w:r>
    </w:p>
    <w:p w14:paraId="0B785202" w14:textId="77777777" w:rsidR="00A505BD" w:rsidRPr="003865A7" w:rsidRDefault="00A505BD" w:rsidP="008C5012">
      <w:pPr>
        <w:ind w:left="2832"/>
        <w:rPr>
          <w:rFonts w:cstheme="majorHAnsi"/>
          <w:szCs w:val="20"/>
        </w:rPr>
      </w:pPr>
      <w:r w:rsidRPr="003865A7">
        <w:rPr>
          <w:rFonts w:cstheme="majorHAnsi"/>
          <w:szCs w:val="20"/>
        </w:rPr>
        <w:t>a.</w:t>
      </w:r>
      <w:r w:rsidRPr="003865A7">
        <w:rPr>
          <w:rFonts w:cstheme="majorHAnsi"/>
          <w:szCs w:val="20"/>
        </w:rPr>
        <w:tab/>
        <w:t>Procesów aplikacji i systemowych</w:t>
      </w:r>
    </w:p>
    <w:p w14:paraId="30ED218F" w14:textId="77777777" w:rsidR="00A505BD" w:rsidRPr="003865A7" w:rsidRDefault="00A505BD" w:rsidP="008C5012">
      <w:pPr>
        <w:ind w:left="2832"/>
        <w:rPr>
          <w:rFonts w:cstheme="majorHAnsi"/>
          <w:szCs w:val="20"/>
        </w:rPr>
      </w:pPr>
      <w:r w:rsidRPr="003865A7">
        <w:rPr>
          <w:rFonts w:cstheme="majorHAnsi"/>
          <w:szCs w:val="20"/>
        </w:rPr>
        <w:t>b.</w:t>
      </w:r>
      <w:r w:rsidRPr="003865A7">
        <w:rPr>
          <w:rFonts w:cstheme="majorHAnsi"/>
          <w:szCs w:val="20"/>
        </w:rPr>
        <w:tab/>
        <w:t>Operacji na plikach</w:t>
      </w:r>
    </w:p>
    <w:p w14:paraId="6E5DF3B3" w14:textId="77777777" w:rsidR="00A505BD" w:rsidRPr="003865A7" w:rsidRDefault="00A505BD" w:rsidP="008C5012">
      <w:pPr>
        <w:ind w:left="2832"/>
        <w:rPr>
          <w:rFonts w:cstheme="majorHAnsi"/>
          <w:szCs w:val="20"/>
        </w:rPr>
      </w:pPr>
      <w:r w:rsidRPr="003865A7">
        <w:rPr>
          <w:rFonts w:cstheme="majorHAnsi"/>
          <w:szCs w:val="20"/>
        </w:rPr>
        <w:t>c.</w:t>
      </w:r>
      <w:r w:rsidRPr="003865A7">
        <w:rPr>
          <w:rFonts w:cstheme="majorHAnsi"/>
          <w:szCs w:val="20"/>
        </w:rPr>
        <w:tab/>
        <w:t>Operacji sieciowych</w:t>
      </w:r>
    </w:p>
    <w:p w14:paraId="4E6603BC" w14:textId="77777777" w:rsidR="00A505BD" w:rsidRPr="003865A7" w:rsidRDefault="00A505BD" w:rsidP="008C5012">
      <w:pPr>
        <w:ind w:left="2832"/>
        <w:rPr>
          <w:rFonts w:cstheme="majorHAnsi"/>
          <w:szCs w:val="20"/>
        </w:rPr>
      </w:pPr>
      <w:r w:rsidRPr="003865A7">
        <w:rPr>
          <w:rFonts w:cstheme="majorHAnsi"/>
          <w:szCs w:val="20"/>
        </w:rPr>
        <w:t>d.</w:t>
      </w:r>
      <w:r w:rsidRPr="003865A7">
        <w:rPr>
          <w:rFonts w:cstheme="majorHAnsi"/>
          <w:szCs w:val="20"/>
        </w:rPr>
        <w:tab/>
        <w:t>Rejestrów systemowych</w:t>
      </w:r>
    </w:p>
    <w:p w14:paraId="4E3DEC6F" w14:textId="77777777" w:rsidR="00A505BD" w:rsidRPr="003865A7" w:rsidRDefault="00A505BD" w:rsidP="008C5012">
      <w:pPr>
        <w:ind w:left="2832"/>
        <w:rPr>
          <w:rFonts w:cstheme="majorHAnsi"/>
          <w:szCs w:val="20"/>
        </w:rPr>
      </w:pPr>
      <w:r w:rsidRPr="003865A7">
        <w:rPr>
          <w:rFonts w:cstheme="majorHAnsi"/>
          <w:szCs w:val="20"/>
        </w:rPr>
        <w:t>e.</w:t>
      </w:r>
      <w:r w:rsidRPr="003865A7">
        <w:rPr>
          <w:rFonts w:cstheme="majorHAnsi"/>
          <w:szCs w:val="20"/>
        </w:rPr>
        <w:tab/>
        <w:t>Zdarzeń systemowych (Event Log)</w:t>
      </w:r>
    </w:p>
    <w:p w14:paraId="38A42CC6" w14:textId="44BDBF5C" w:rsidR="00A505BD" w:rsidRPr="003865A7" w:rsidRDefault="008C5012" w:rsidP="002A2752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- </w:t>
      </w:r>
      <w:r w:rsidR="00A505BD" w:rsidRPr="003865A7">
        <w:rPr>
          <w:rFonts w:cstheme="majorHAnsi"/>
          <w:szCs w:val="20"/>
        </w:rPr>
        <w:t>System musi umożliwiać dopasowanie profili zbierania danych do poszczególnych grup urządzeń z dokładnością do określenia w nich możliwości kolekcjonowania zdarzeń należących do poniższych kategorii:</w:t>
      </w:r>
    </w:p>
    <w:p w14:paraId="0D568897" w14:textId="7D5620E0" w:rsidR="00A505BD" w:rsidRPr="00BC118B" w:rsidRDefault="00A505BD" w:rsidP="00204367">
      <w:pPr>
        <w:pStyle w:val="Akapitzlist"/>
        <w:numPr>
          <w:ilvl w:val="2"/>
          <w:numId w:val="10"/>
        </w:numPr>
        <w:rPr>
          <w:rFonts w:cstheme="majorHAnsi"/>
          <w:szCs w:val="20"/>
        </w:rPr>
      </w:pPr>
      <w:r w:rsidRPr="00BC118B">
        <w:rPr>
          <w:rFonts w:cstheme="majorHAnsi"/>
          <w:szCs w:val="20"/>
        </w:rPr>
        <w:t>Procesy aplikacji i systemowe</w:t>
      </w:r>
    </w:p>
    <w:p w14:paraId="707348EB" w14:textId="51D37D8C" w:rsidR="00A505BD" w:rsidRPr="00BC118B" w:rsidRDefault="00A505BD" w:rsidP="00204367">
      <w:pPr>
        <w:pStyle w:val="Akapitzlist"/>
        <w:numPr>
          <w:ilvl w:val="2"/>
          <w:numId w:val="10"/>
        </w:numPr>
        <w:rPr>
          <w:rFonts w:cstheme="majorHAnsi"/>
          <w:szCs w:val="20"/>
        </w:rPr>
      </w:pPr>
      <w:r w:rsidRPr="00BC118B">
        <w:rPr>
          <w:rFonts w:cstheme="majorHAnsi"/>
          <w:szCs w:val="20"/>
        </w:rPr>
        <w:t>Operacje na plikach</w:t>
      </w:r>
    </w:p>
    <w:p w14:paraId="4CC1C182" w14:textId="5337A8BF" w:rsidR="00A505BD" w:rsidRPr="00BC118B" w:rsidRDefault="00A505BD" w:rsidP="00204367">
      <w:pPr>
        <w:pStyle w:val="Akapitzlist"/>
        <w:numPr>
          <w:ilvl w:val="2"/>
          <w:numId w:val="10"/>
        </w:numPr>
        <w:rPr>
          <w:rFonts w:cstheme="majorHAnsi"/>
          <w:szCs w:val="20"/>
        </w:rPr>
      </w:pPr>
      <w:r w:rsidRPr="00BC118B">
        <w:rPr>
          <w:rFonts w:cstheme="majorHAnsi"/>
          <w:szCs w:val="20"/>
        </w:rPr>
        <w:t>Operacje sieciowe</w:t>
      </w:r>
    </w:p>
    <w:p w14:paraId="4F86E451" w14:textId="74D73D36" w:rsidR="00A505BD" w:rsidRPr="00BC118B" w:rsidRDefault="00A505BD" w:rsidP="00204367">
      <w:pPr>
        <w:pStyle w:val="Akapitzlist"/>
        <w:numPr>
          <w:ilvl w:val="2"/>
          <w:numId w:val="10"/>
        </w:numPr>
        <w:rPr>
          <w:rFonts w:cstheme="majorHAnsi"/>
          <w:szCs w:val="20"/>
        </w:rPr>
      </w:pPr>
      <w:r w:rsidRPr="00BC118B">
        <w:rPr>
          <w:rFonts w:cstheme="majorHAnsi"/>
          <w:szCs w:val="20"/>
        </w:rPr>
        <w:t>Rejestry systemowe</w:t>
      </w:r>
    </w:p>
    <w:p w14:paraId="75269B49" w14:textId="7CA51FDA" w:rsidR="00A505BD" w:rsidRPr="00BC118B" w:rsidRDefault="00A505BD" w:rsidP="00204367">
      <w:pPr>
        <w:pStyle w:val="Akapitzlist"/>
        <w:numPr>
          <w:ilvl w:val="2"/>
          <w:numId w:val="10"/>
        </w:numPr>
        <w:rPr>
          <w:rFonts w:cstheme="majorHAnsi"/>
          <w:szCs w:val="20"/>
        </w:rPr>
      </w:pPr>
      <w:r w:rsidRPr="00BC118B">
        <w:rPr>
          <w:rFonts w:cstheme="majorHAnsi"/>
          <w:szCs w:val="20"/>
        </w:rPr>
        <w:t>Zdarzenia systemowe (Event Log)</w:t>
      </w:r>
    </w:p>
    <w:p w14:paraId="65203C6C" w14:textId="3D01A393" w:rsidR="00A505BD" w:rsidRPr="003865A7" w:rsidRDefault="00BC118B" w:rsidP="002A2752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- </w:t>
      </w:r>
      <w:r w:rsidR="00A505BD" w:rsidRPr="003865A7">
        <w:rPr>
          <w:rFonts w:cstheme="majorHAnsi"/>
          <w:szCs w:val="20"/>
        </w:rPr>
        <w:t>System musi umożliwiać szczegółowe wyszukiwania z użyciem złożonych zapytań, korzystających z możliwych pól oraz operatorów logicznych, które pozwalają na wielokrotne  zagnieżdżenia.</w:t>
      </w:r>
    </w:p>
    <w:p w14:paraId="3F21D6CF" w14:textId="61B61941" w:rsidR="00A505BD" w:rsidRPr="003865A7" w:rsidRDefault="00BC118B" w:rsidP="002A2752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- </w:t>
      </w:r>
      <w:r w:rsidR="00A505BD" w:rsidRPr="003865A7">
        <w:rPr>
          <w:rFonts w:cstheme="majorHAnsi"/>
          <w:szCs w:val="20"/>
        </w:rPr>
        <w:t>System musi umożliwiać tworzenie filtrów/zapytań i zapisywania ich do wielokrotnego użycia</w:t>
      </w:r>
    </w:p>
    <w:p w14:paraId="67B1CD6C" w14:textId="647FF3D8" w:rsidR="00A505BD" w:rsidRPr="003865A7" w:rsidRDefault="00BC118B" w:rsidP="002A2752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- </w:t>
      </w:r>
      <w:r w:rsidR="00A505BD" w:rsidRPr="003865A7">
        <w:rPr>
          <w:rFonts w:cstheme="majorHAnsi"/>
          <w:szCs w:val="20"/>
        </w:rPr>
        <w:t>System musi umożliwia</w:t>
      </w:r>
      <w:r w:rsidR="00FE4D51" w:rsidRPr="003865A7">
        <w:rPr>
          <w:rFonts w:cstheme="majorHAnsi"/>
          <w:szCs w:val="20"/>
        </w:rPr>
        <w:t>ć</w:t>
      </w:r>
      <w:r w:rsidR="00A505BD" w:rsidRPr="003865A7">
        <w:rPr>
          <w:rFonts w:cstheme="majorHAnsi"/>
          <w:szCs w:val="20"/>
        </w:rPr>
        <w:t xml:space="preserve"> wyszukiwanie bazy historii zebranych metadanych oraz tworzenie filtrów.</w:t>
      </w:r>
    </w:p>
    <w:p w14:paraId="2B22861F" w14:textId="163C72A6" w:rsidR="00A505BD" w:rsidRPr="003865A7" w:rsidRDefault="00F60675" w:rsidP="002A2752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- </w:t>
      </w:r>
      <w:r w:rsidR="00A505BD" w:rsidRPr="003865A7">
        <w:rPr>
          <w:rFonts w:cstheme="majorHAnsi"/>
          <w:szCs w:val="20"/>
        </w:rPr>
        <w:t>Dane historyczne metadanych zebranych z urządzeń muszą być dostępne do analizy okresu z minimum 6 ostatnich miesięcy</w:t>
      </w:r>
    </w:p>
    <w:p w14:paraId="5BFC0AE3" w14:textId="74B92119" w:rsidR="00A505BD" w:rsidRPr="003865A7" w:rsidRDefault="00F60675" w:rsidP="002A2752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- </w:t>
      </w:r>
      <w:r w:rsidR="00A505BD" w:rsidRPr="003865A7">
        <w:rPr>
          <w:rFonts w:cstheme="majorHAnsi"/>
          <w:szCs w:val="20"/>
        </w:rPr>
        <w:t>System musi umożliwiać pobieranie zrzutów pamięci z urządzeń końcowych</w:t>
      </w:r>
    </w:p>
    <w:p w14:paraId="6F3A88EB" w14:textId="50F49C1C" w:rsidR="00A505BD" w:rsidRPr="003865A7" w:rsidRDefault="00F60675" w:rsidP="002A2752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>-</w:t>
      </w:r>
      <w:r w:rsidR="00990868">
        <w:rPr>
          <w:rFonts w:cstheme="majorHAnsi"/>
          <w:szCs w:val="20"/>
        </w:rPr>
        <w:t xml:space="preserve"> </w:t>
      </w:r>
      <w:r w:rsidR="00A505BD" w:rsidRPr="003865A7">
        <w:rPr>
          <w:rFonts w:cstheme="majorHAnsi"/>
          <w:szCs w:val="20"/>
        </w:rPr>
        <w:t>System musi posiadać interfejs API pozwalający na śledzenie wykrytych incydentów oraz prowadzonych analiz zagrożeń z uwzględnieniem takich parametrów jak:</w:t>
      </w:r>
    </w:p>
    <w:p w14:paraId="33A39323" w14:textId="0E5666DE" w:rsidR="00A505BD" w:rsidRPr="00F60675" w:rsidRDefault="00A505BD" w:rsidP="00204367">
      <w:pPr>
        <w:pStyle w:val="Akapitzlist"/>
        <w:numPr>
          <w:ilvl w:val="0"/>
          <w:numId w:val="11"/>
        </w:numPr>
        <w:rPr>
          <w:rFonts w:cstheme="majorHAnsi"/>
          <w:szCs w:val="20"/>
        </w:rPr>
      </w:pPr>
      <w:r w:rsidRPr="00F60675">
        <w:rPr>
          <w:rFonts w:cstheme="majorHAnsi"/>
          <w:szCs w:val="20"/>
        </w:rPr>
        <w:t>Adres IP</w:t>
      </w:r>
    </w:p>
    <w:p w14:paraId="2550719F" w14:textId="2229280E" w:rsidR="00A505BD" w:rsidRPr="00F60675" w:rsidRDefault="00A505BD" w:rsidP="00204367">
      <w:pPr>
        <w:pStyle w:val="Akapitzlist"/>
        <w:numPr>
          <w:ilvl w:val="0"/>
          <w:numId w:val="11"/>
        </w:numPr>
        <w:rPr>
          <w:rFonts w:cstheme="majorHAnsi"/>
          <w:szCs w:val="20"/>
        </w:rPr>
      </w:pPr>
      <w:r w:rsidRPr="00F60675">
        <w:rPr>
          <w:rFonts w:cstheme="majorHAnsi"/>
          <w:szCs w:val="20"/>
        </w:rPr>
        <w:t>Nazwa hosta</w:t>
      </w:r>
    </w:p>
    <w:p w14:paraId="1A239451" w14:textId="2AA7C11C" w:rsidR="00A505BD" w:rsidRPr="00F60675" w:rsidRDefault="00A505BD" w:rsidP="00204367">
      <w:pPr>
        <w:pStyle w:val="Akapitzlist"/>
        <w:numPr>
          <w:ilvl w:val="0"/>
          <w:numId w:val="11"/>
        </w:numPr>
        <w:rPr>
          <w:rFonts w:cstheme="majorHAnsi"/>
          <w:szCs w:val="20"/>
        </w:rPr>
      </w:pPr>
      <w:r w:rsidRPr="00F60675">
        <w:rPr>
          <w:rFonts w:cstheme="majorHAnsi"/>
          <w:szCs w:val="20"/>
        </w:rPr>
        <w:t>Użytkownik</w:t>
      </w:r>
    </w:p>
    <w:p w14:paraId="61FD99B3" w14:textId="5BA690B6" w:rsidR="00A505BD" w:rsidRPr="00F60675" w:rsidRDefault="00A505BD" w:rsidP="00204367">
      <w:pPr>
        <w:pStyle w:val="Akapitzlist"/>
        <w:numPr>
          <w:ilvl w:val="0"/>
          <w:numId w:val="11"/>
        </w:numPr>
        <w:rPr>
          <w:rFonts w:cstheme="majorHAnsi"/>
          <w:szCs w:val="20"/>
        </w:rPr>
      </w:pPr>
      <w:r w:rsidRPr="00F60675">
        <w:rPr>
          <w:rFonts w:cstheme="majorHAnsi"/>
          <w:szCs w:val="20"/>
        </w:rPr>
        <w:t>Data</w:t>
      </w:r>
    </w:p>
    <w:p w14:paraId="58FE63A8" w14:textId="5787EF05" w:rsidR="00A505BD" w:rsidRPr="00F60675" w:rsidRDefault="00A505BD" w:rsidP="00204367">
      <w:pPr>
        <w:pStyle w:val="Akapitzlist"/>
        <w:numPr>
          <w:ilvl w:val="0"/>
          <w:numId w:val="11"/>
        </w:numPr>
        <w:rPr>
          <w:rFonts w:cstheme="majorHAnsi"/>
          <w:szCs w:val="20"/>
        </w:rPr>
      </w:pPr>
      <w:r w:rsidRPr="00F60675">
        <w:rPr>
          <w:rFonts w:cstheme="majorHAnsi"/>
          <w:szCs w:val="20"/>
        </w:rPr>
        <w:t>Ilość wystąpień danego zdarzenia</w:t>
      </w:r>
    </w:p>
    <w:p w14:paraId="324218FF" w14:textId="4D0E20F8" w:rsidR="00A505BD" w:rsidRPr="00F60675" w:rsidRDefault="00A505BD" w:rsidP="00204367">
      <w:pPr>
        <w:pStyle w:val="Akapitzlist"/>
        <w:numPr>
          <w:ilvl w:val="0"/>
          <w:numId w:val="11"/>
        </w:numPr>
        <w:rPr>
          <w:rFonts w:cstheme="majorHAnsi"/>
          <w:szCs w:val="20"/>
        </w:rPr>
      </w:pPr>
      <w:r w:rsidRPr="00F60675">
        <w:rPr>
          <w:rFonts w:cstheme="majorHAnsi"/>
          <w:szCs w:val="20"/>
        </w:rPr>
        <w:t>Klasyfikacja aktywności</w:t>
      </w:r>
    </w:p>
    <w:p w14:paraId="3C83D25C" w14:textId="112AB651" w:rsidR="00A505BD" w:rsidRPr="003865A7" w:rsidRDefault="009327BD" w:rsidP="002A2752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- </w:t>
      </w:r>
      <w:r w:rsidR="00A505BD" w:rsidRPr="003865A7">
        <w:rPr>
          <w:rFonts w:cstheme="majorHAnsi"/>
          <w:szCs w:val="20"/>
        </w:rPr>
        <w:t>System musi umożliwiać granularne reagowanie na wykryte incydenty bezpieczeństwa.</w:t>
      </w:r>
    </w:p>
    <w:p w14:paraId="68105C95" w14:textId="160A9130" w:rsidR="00A505BD" w:rsidRPr="003865A7" w:rsidRDefault="005504D7" w:rsidP="002A2752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- </w:t>
      </w:r>
      <w:r w:rsidR="00A505BD" w:rsidRPr="003865A7">
        <w:rPr>
          <w:rFonts w:cstheme="majorHAnsi"/>
          <w:szCs w:val="20"/>
        </w:rPr>
        <w:t xml:space="preserve">Incydenty bezpieczeństwa muszą być klasyfikowane </w:t>
      </w:r>
      <w:r w:rsidR="00F75B33">
        <w:rPr>
          <w:rFonts w:cstheme="majorHAnsi"/>
          <w:szCs w:val="20"/>
        </w:rPr>
        <w:t>na podstawie stopnia zagrożenia</w:t>
      </w:r>
      <w:r w:rsidR="00A960E4">
        <w:rPr>
          <w:rFonts w:cstheme="majorHAnsi"/>
          <w:szCs w:val="20"/>
        </w:rPr>
        <w:t xml:space="preserve"> ( np. </w:t>
      </w:r>
      <w:r w:rsidR="00D21617">
        <w:rPr>
          <w:rFonts w:cstheme="majorHAnsi"/>
          <w:szCs w:val="20"/>
        </w:rPr>
        <w:t>złośliwe, podejrzane, inne</w:t>
      </w:r>
      <w:r w:rsidR="00F75B33">
        <w:rPr>
          <w:rFonts w:cstheme="majorHAnsi"/>
          <w:szCs w:val="20"/>
        </w:rPr>
        <w:t>,</w:t>
      </w:r>
      <w:r w:rsidR="00D21617">
        <w:rPr>
          <w:rFonts w:cstheme="majorHAnsi"/>
          <w:szCs w:val="20"/>
        </w:rPr>
        <w:t xml:space="preserve"> itp.) </w:t>
      </w:r>
    </w:p>
    <w:p w14:paraId="395B9E6F" w14:textId="2642148A" w:rsidR="00A505BD" w:rsidRPr="003865A7" w:rsidRDefault="005504D7" w:rsidP="002A2752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- </w:t>
      </w:r>
      <w:r w:rsidR="00A505BD" w:rsidRPr="003865A7">
        <w:rPr>
          <w:rFonts w:cstheme="majorHAnsi"/>
          <w:szCs w:val="20"/>
        </w:rPr>
        <w:t>W ramach każdej klasy zagrożeń musi istnieć możliwość zastosowania lub nie poniższej reakcji lub działania ograniczającego wpływ incydentu na bezpieczeństwo:</w:t>
      </w:r>
    </w:p>
    <w:p w14:paraId="0AD9D56E" w14:textId="33949128" w:rsidR="00A505BD" w:rsidRPr="005504D7" w:rsidRDefault="00A505BD" w:rsidP="00204367">
      <w:pPr>
        <w:pStyle w:val="Akapitzlist"/>
        <w:numPr>
          <w:ilvl w:val="0"/>
          <w:numId w:val="12"/>
        </w:numPr>
        <w:rPr>
          <w:rFonts w:cstheme="majorHAnsi"/>
          <w:szCs w:val="20"/>
        </w:rPr>
      </w:pPr>
      <w:r w:rsidRPr="005504D7">
        <w:rPr>
          <w:rFonts w:cstheme="majorHAnsi"/>
          <w:szCs w:val="20"/>
        </w:rPr>
        <w:t>Możliwość zabicia/zatrzymania procesu</w:t>
      </w:r>
    </w:p>
    <w:p w14:paraId="61DD8CEA" w14:textId="13008944" w:rsidR="00A505BD" w:rsidRPr="005504D7" w:rsidRDefault="00A505BD" w:rsidP="00204367">
      <w:pPr>
        <w:pStyle w:val="Akapitzlist"/>
        <w:numPr>
          <w:ilvl w:val="0"/>
          <w:numId w:val="12"/>
        </w:numPr>
        <w:rPr>
          <w:rFonts w:cstheme="majorHAnsi"/>
          <w:szCs w:val="20"/>
        </w:rPr>
      </w:pPr>
      <w:r w:rsidRPr="005504D7">
        <w:rPr>
          <w:rFonts w:cstheme="majorHAnsi"/>
          <w:szCs w:val="20"/>
        </w:rPr>
        <w:t>Możliwość usunięcia pliku</w:t>
      </w:r>
    </w:p>
    <w:p w14:paraId="0B73D071" w14:textId="640344A3" w:rsidR="00A505BD" w:rsidRPr="005504D7" w:rsidRDefault="00A505BD" w:rsidP="00204367">
      <w:pPr>
        <w:pStyle w:val="Akapitzlist"/>
        <w:numPr>
          <w:ilvl w:val="0"/>
          <w:numId w:val="12"/>
        </w:numPr>
        <w:rPr>
          <w:rFonts w:cstheme="majorHAnsi"/>
          <w:szCs w:val="20"/>
        </w:rPr>
      </w:pPr>
      <w:r w:rsidRPr="005504D7">
        <w:rPr>
          <w:rFonts w:cstheme="majorHAnsi"/>
          <w:szCs w:val="20"/>
        </w:rPr>
        <w:lastRenderedPageBreak/>
        <w:t>Możliwość przywrócenia konfiguracji/stanu przed wykonaniem się danego zagrożenia</w:t>
      </w:r>
    </w:p>
    <w:p w14:paraId="751033F2" w14:textId="73F22238" w:rsidR="00A505BD" w:rsidRPr="005504D7" w:rsidRDefault="00A505BD" w:rsidP="00204367">
      <w:pPr>
        <w:pStyle w:val="Akapitzlist"/>
        <w:numPr>
          <w:ilvl w:val="0"/>
          <w:numId w:val="12"/>
        </w:numPr>
        <w:rPr>
          <w:rFonts w:cstheme="majorHAnsi"/>
          <w:szCs w:val="20"/>
        </w:rPr>
      </w:pPr>
      <w:r w:rsidRPr="005504D7">
        <w:rPr>
          <w:rFonts w:cstheme="majorHAnsi"/>
          <w:szCs w:val="20"/>
        </w:rPr>
        <w:t>Automatyczne wprowadzenie hosta w stan izolacji sieciowej – zgodnie z konfigurowalna polityką dostępu do sieci</w:t>
      </w:r>
    </w:p>
    <w:p w14:paraId="7EE983F5" w14:textId="77A7E93F" w:rsidR="00A505BD" w:rsidRPr="003865A7" w:rsidRDefault="00990868" w:rsidP="002A2752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- </w:t>
      </w:r>
      <w:r w:rsidR="00A505BD" w:rsidRPr="003865A7">
        <w:rPr>
          <w:rFonts w:cstheme="majorHAnsi"/>
          <w:szCs w:val="20"/>
        </w:rPr>
        <w:t>W ramach reakcji na incydenty musi istnieć możliwość powiadamiania innych systemów za pomocą:</w:t>
      </w:r>
    </w:p>
    <w:p w14:paraId="5F7845D0" w14:textId="3A037DB3" w:rsidR="00A505BD" w:rsidRPr="00990868" w:rsidRDefault="00A505BD" w:rsidP="00204367">
      <w:pPr>
        <w:pStyle w:val="Akapitzlist"/>
        <w:numPr>
          <w:ilvl w:val="0"/>
          <w:numId w:val="13"/>
        </w:numPr>
        <w:rPr>
          <w:rFonts w:cstheme="majorHAnsi"/>
          <w:szCs w:val="20"/>
        </w:rPr>
      </w:pPr>
      <w:r w:rsidRPr="00990868">
        <w:rPr>
          <w:rFonts w:cstheme="majorHAnsi"/>
          <w:szCs w:val="20"/>
        </w:rPr>
        <w:t>Wysłania wiadomości pocztowej e-mail ze szczegółami zdarzenia</w:t>
      </w:r>
    </w:p>
    <w:p w14:paraId="241B277D" w14:textId="26C7309B" w:rsidR="00A505BD" w:rsidRPr="00990868" w:rsidRDefault="00A505BD" w:rsidP="00204367">
      <w:pPr>
        <w:pStyle w:val="Akapitzlist"/>
        <w:numPr>
          <w:ilvl w:val="0"/>
          <w:numId w:val="13"/>
        </w:numPr>
        <w:rPr>
          <w:rFonts w:cstheme="majorHAnsi"/>
          <w:szCs w:val="20"/>
        </w:rPr>
      </w:pPr>
      <w:r w:rsidRPr="00990868">
        <w:rPr>
          <w:rFonts w:cstheme="majorHAnsi"/>
          <w:szCs w:val="20"/>
        </w:rPr>
        <w:t>Wysłania informacji za pomocą protokołu SYSLOG</w:t>
      </w:r>
    </w:p>
    <w:p w14:paraId="40C6A19B" w14:textId="3C4F3527" w:rsidR="00A505BD" w:rsidRPr="00990868" w:rsidRDefault="00A505BD" w:rsidP="00204367">
      <w:pPr>
        <w:pStyle w:val="Akapitzlist"/>
        <w:numPr>
          <w:ilvl w:val="0"/>
          <w:numId w:val="13"/>
        </w:numPr>
        <w:rPr>
          <w:rFonts w:cstheme="majorHAnsi"/>
          <w:szCs w:val="20"/>
        </w:rPr>
      </w:pPr>
      <w:r w:rsidRPr="00990868">
        <w:rPr>
          <w:rFonts w:cstheme="majorHAnsi"/>
          <w:szCs w:val="20"/>
        </w:rPr>
        <w:t>Możliwości wysłania informacji do zewnętrznego systemu zawierającego w załączeniu dane w postaci XML lub JSON umożliwiające automatyczne założenie ticketu.</w:t>
      </w:r>
    </w:p>
    <w:p w14:paraId="1F327DD2" w14:textId="70569CDE" w:rsidR="00A505BD" w:rsidRPr="003865A7" w:rsidRDefault="006B1C09" w:rsidP="002A2752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- </w:t>
      </w:r>
      <w:r w:rsidR="00A505BD" w:rsidRPr="003865A7">
        <w:rPr>
          <w:rFonts w:cstheme="majorHAnsi"/>
          <w:szCs w:val="20"/>
        </w:rPr>
        <w:t>Wszystkie powyższe akcje muszą być konfigurowalne per każda klasa zagrożenia.</w:t>
      </w:r>
    </w:p>
    <w:p w14:paraId="6F1191D7" w14:textId="322E2CD2" w:rsidR="00A505BD" w:rsidRPr="00257DBA" w:rsidRDefault="004A44D2" w:rsidP="002A2752">
      <w:pPr>
        <w:ind w:left="1416"/>
        <w:rPr>
          <w:rFonts w:cstheme="majorHAnsi"/>
          <w:szCs w:val="20"/>
        </w:rPr>
      </w:pPr>
      <w:r w:rsidRPr="00257DBA">
        <w:rPr>
          <w:rFonts w:cstheme="majorHAnsi"/>
          <w:szCs w:val="20"/>
        </w:rPr>
        <w:t xml:space="preserve">- </w:t>
      </w:r>
      <w:r w:rsidR="00A505BD" w:rsidRPr="00257DBA">
        <w:rPr>
          <w:rFonts w:cstheme="majorHAnsi"/>
          <w:szCs w:val="20"/>
        </w:rPr>
        <w:t>Musi być możliwość zastosowania wszystkich akcji jednocześnie w ramach danej klasy zagrożenia (np. izolacja, wysłanie powiadomienia SYSLOG, usunięcie plik</w:t>
      </w:r>
      <w:r w:rsidR="00257DBA" w:rsidRPr="00257DBA">
        <w:rPr>
          <w:rFonts w:cstheme="majorHAnsi"/>
          <w:szCs w:val="20"/>
        </w:rPr>
        <w:t>ó</w:t>
      </w:r>
      <w:r w:rsidR="000B56BF" w:rsidRPr="00257DBA">
        <w:rPr>
          <w:rFonts w:cstheme="majorHAnsi"/>
          <w:szCs w:val="20"/>
        </w:rPr>
        <w:t>w</w:t>
      </w:r>
      <w:r w:rsidR="00A505BD" w:rsidRPr="00257DBA">
        <w:rPr>
          <w:rFonts w:cstheme="majorHAnsi"/>
          <w:szCs w:val="20"/>
        </w:rPr>
        <w:t>)</w:t>
      </w:r>
    </w:p>
    <w:p w14:paraId="4866A402" w14:textId="3CC0D19F" w:rsidR="00A505BD" w:rsidRPr="003865A7" w:rsidRDefault="00146D5A" w:rsidP="002A2752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- </w:t>
      </w:r>
      <w:r w:rsidR="00A505BD" w:rsidRPr="003865A7">
        <w:rPr>
          <w:rFonts w:cstheme="majorHAnsi"/>
          <w:szCs w:val="20"/>
        </w:rPr>
        <w:t>System musi umożliwiać wykrywanie zaawansowanych scenariuszy ataków, w szczególności:</w:t>
      </w:r>
    </w:p>
    <w:p w14:paraId="24AECCC6" w14:textId="5DDB5295" w:rsidR="00A505BD" w:rsidRPr="00146D5A" w:rsidRDefault="00A505BD" w:rsidP="00204367">
      <w:pPr>
        <w:pStyle w:val="Akapitzlist"/>
        <w:numPr>
          <w:ilvl w:val="0"/>
          <w:numId w:val="14"/>
        </w:numPr>
        <w:rPr>
          <w:rFonts w:cstheme="majorHAnsi"/>
          <w:szCs w:val="20"/>
        </w:rPr>
      </w:pPr>
      <w:r w:rsidRPr="00146D5A">
        <w:rPr>
          <w:rFonts w:cstheme="majorHAnsi"/>
          <w:szCs w:val="20"/>
        </w:rPr>
        <w:t>System musi działać w oparciu o mechanizmy analizy zachowań procesów i wywołań funkcji systemowych, wsparte sztuczną inteligencją, w szczególności działającymi mechanizmami opartymi o modele matematyczne algorytmów uczenia maszynowego (Machine Learning)</w:t>
      </w:r>
    </w:p>
    <w:p w14:paraId="60F29EEB" w14:textId="2D04B5D6" w:rsidR="00A505BD" w:rsidRPr="00146D5A" w:rsidRDefault="00A505BD" w:rsidP="00204367">
      <w:pPr>
        <w:pStyle w:val="Akapitzlist"/>
        <w:numPr>
          <w:ilvl w:val="0"/>
          <w:numId w:val="14"/>
        </w:numPr>
        <w:rPr>
          <w:rFonts w:cstheme="majorHAnsi"/>
          <w:szCs w:val="20"/>
        </w:rPr>
      </w:pPr>
      <w:r w:rsidRPr="00146D5A">
        <w:rPr>
          <w:rFonts w:cstheme="majorHAnsi"/>
          <w:szCs w:val="20"/>
        </w:rPr>
        <w:t>Uczenie maszynowe musi być wykorzystywane zarówno w analizie zachowań procesów jak i w analizie samych plików</w:t>
      </w:r>
    </w:p>
    <w:p w14:paraId="40176577" w14:textId="77777777" w:rsidR="000B3A6E" w:rsidRDefault="00A505BD" w:rsidP="00204367">
      <w:pPr>
        <w:pStyle w:val="Akapitzlist"/>
        <w:numPr>
          <w:ilvl w:val="0"/>
          <w:numId w:val="14"/>
        </w:numPr>
        <w:rPr>
          <w:rFonts w:cstheme="majorHAnsi"/>
          <w:szCs w:val="20"/>
        </w:rPr>
      </w:pPr>
      <w:r w:rsidRPr="00146D5A">
        <w:rPr>
          <w:rFonts w:cstheme="majorHAnsi"/>
          <w:szCs w:val="20"/>
        </w:rPr>
        <w:t>System musi wykrywać i dopasowywać zachowania związane z nieautoryzowanym podniesieniem uprawnień podczas ich wykonywania oraz w związku ze zmianą elementów systemu operacyjnego</w:t>
      </w:r>
    </w:p>
    <w:p w14:paraId="78EF927C" w14:textId="69E263A7" w:rsidR="00A505BD" w:rsidRPr="000B3A6E" w:rsidRDefault="00463E96" w:rsidP="00B718D9">
      <w:pPr>
        <w:ind w:left="1418"/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- </w:t>
      </w:r>
      <w:r w:rsidR="00A505BD" w:rsidRPr="000B3A6E">
        <w:rPr>
          <w:rFonts w:cstheme="majorHAnsi"/>
          <w:szCs w:val="20"/>
        </w:rPr>
        <w:t>System musi wykrywać i umożliwiać reakcję w locie na znane zagrożenia bazując na ich zachowaniu oraz reputacji, w szczególności:</w:t>
      </w:r>
    </w:p>
    <w:p w14:paraId="19D39D01" w14:textId="5B4549DB" w:rsidR="00A505BD" w:rsidRPr="009B6E33" w:rsidRDefault="00A505BD" w:rsidP="00204367">
      <w:pPr>
        <w:pStyle w:val="Akapitzlist"/>
        <w:numPr>
          <w:ilvl w:val="0"/>
          <w:numId w:val="15"/>
        </w:numPr>
        <w:rPr>
          <w:rFonts w:cstheme="majorHAnsi"/>
          <w:szCs w:val="20"/>
        </w:rPr>
      </w:pPr>
      <w:r w:rsidRPr="009B6E33">
        <w:rPr>
          <w:rFonts w:cstheme="majorHAnsi"/>
          <w:szCs w:val="20"/>
        </w:rPr>
        <w:t>Możliwość blokowania i reagowania w ramach sekwencji wykonania danego zagrożenia bazując na heurystyce zachowań (np. podczas próby szyfrowania plików przez zagrożenie typu ransomware)</w:t>
      </w:r>
    </w:p>
    <w:p w14:paraId="663AEFE0" w14:textId="278E01A8" w:rsidR="00A505BD" w:rsidRPr="009B6E33" w:rsidRDefault="00A505BD" w:rsidP="00204367">
      <w:pPr>
        <w:pStyle w:val="Akapitzlist"/>
        <w:numPr>
          <w:ilvl w:val="0"/>
          <w:numId w:val="15"/>
        </w:numPr>
        <w:rPr>
          <w:rFonts w:cstheme="majorHAnsi"/>
          <w:szCs w:val="20"/>
        </w:rPr>
      </w:pPr>
      <w:r w:rsidRPr="009B6E33">
        <w:rPr>
          <w:rFonts w:cstheme="majorHAnsi"/>
          <w:szCs w:val="20"/>
        </w:rPr>
        <w:t>Możliwość korzystania z baz reputacji plików</w:t>
      </w:r>
      <w:r w:rsidR="00D70775">
        <w:rPr>
          <w:rFonts w:cstheme="majorHAnsi"/>
          <w:szCs w:val="20"/>
        </w:rPr>
        <w:t>.</w:t>
      </w:r>
    </w:p>
    <w:p w14:paraId="7E114D45" w14:textId="55C97860" w:rsidR="00A505BD" w:rsidRPr="009B6E33" w:rsidRDefault="00A505BD" w:rsidP="00204367">
      <w:pPr>
        <w:pStyle w:val="Akapitzlist"/>
        <w:numPr>
          <w:ilvl w:val="0"/>
          <w:numId w:val="15"/>
        </w:numPr>
        <w:rPr>
          <w:rFonts w:cstheme="majorHAnsi"/>
          <w:szCs w:val="20"/>
        </w:rPr>
      </w:pPr>
      <w:r w:rsidRPr="009B6E33">
        <w:rPr>
          <w:rFonts w:cstheme="majorHAnsi"/>
          <w:szCs w:val="20"/>
        </w:rPr>
        <w:t>Możliwość wykrywania zagrożeń typu RAT (Remote Acces Trojan) na podstawie zachowań</w:t>
      </w:r>
    </w:p>
    <w:p w14:paraId="78CE5BA8" w14:textId="66C65159" w:rsidR="00A505BD" w:rsidRPr="009B6E33" w:rsidRDefault="00A505BD" w:rsidP="00204367">
      <w:pPr>
        <w:pStyle w:val="Akapitzlist"/>
        <w:numPr>
          <w:ilvl w:val="0"/>
          <w:numId w:val="15"/>
        </w:numPr>
        <w:rPr>
          <w:rFonts w:cstheme="majorHAnsi"/>
          <w:szCs w:val="20"/>
        </w:rPr>
      </w:pPr>
      <w:r w:rsidRPr="009B6E33">
        <w:rPr>
          <w:rFonts w:cstheme="majorHAnsi"/>
          <w:szCs w:val="20"/>
        </w:rPr>
        <w:t>Wykrywanie zagrożeń musi umożliwiać konfiguracyjnie zarówno blokowanie uruchomienia danego pliku, jak i możliwość blokowania złośliwych akcji po uruchomieniu się danego zagrożenia</w:t>
      </w:r>
    </w:p>
    <w:p w14:paraId="1F9F2528" w14:textId="6130D7D3" w:rsidR="00A505BD" w:rsidRPr="009B6E33" w:rsidRDefault="00A505BD" w:rsidP="00204367">
      <w:pPr>
        <w:pStyle w:val="Akapitzlist"/>
        <w:numPr>
          <w:ilvl w:val="0"/>
          <w:numId w:val="15"/>
        </w:numPr>
        <w:rPr>
          <w:rFonts w:cstheme="majorHAnsi"/>
          <w:szCs w:val="20"/>
        </w:rPr>
      </w:pPr>
      <w:r w:rsidRPr="009B6E33">
        <w:rPr>
          <w:rFonts w:cstheme="majorHAnsi"/>
          <w:szCs w:val="20"/>
        </w:rPr>
        <w:t>System musi umożliwiać blokowanie złośliwych urządzeń USB należących do innych niż dozwolone przez politykę klas</w:t>
      </w:r>
    </w:p>
    <w:p w14:paraId="37614360" w14:textId="6DA8647E" w:rsidR="00A505BD" w:rsidRPr="009B6E33" w:rsidRDefault="00A505BD" w:rsidP="00204367">
      <w:pPr>
        <w:pStyle w:val="Akapitzlist"/>
        <w:numPr>
          <w:ilvl w:val="0"/>
          <w:numId w:val="15"/>
        </w:numPr>
        <w:rPr>
          <w:rFonts w:cstheme="majorHAnsi"/>
          <w:szCs w:val="20"/>
        </w:rPr>
      </w:pPr>
      <w:r w:rsidRPr="009B6E33">
        <w:rPr>
          <w:rFonts w:cstheme="majorHAnsi"/>
          <w:szCs w:val="20"/>
        </w:rPr>
        <w:t>System musi umożliwiać logowanie dostępu urządzeń USB mających interakcję z systemem operacyjnym</w:t>
      </w:r>
    </w:p>
    <w:p w14:paraId="71EBBD70" w14:textId="5A0999E4" w:rsidR="00A505BD" w:rsidRPr="009B6E33" w:rsidRDefault="00A505BD" w:rsidP="00204367">
      <w:pPr>
        <w:pStyle w:val="Akapitzlist"/>
        <w:numPr>
          <w:ilvl w:val="0"/>
          <w:numId w:val="15"/>
        </w:numPr>
        <w:rPr>
          <w:rFonts w:cstheme="majorHAnsi"/>
          <w:szCs w:val="20"/>
        </w:rPr>
      </w:pPr>
      <w:r w:rsidRPr="009B6E33">
        <w:rPr>
          <w:rFonts w:cstheme="majorHAnsi"/>
          <w:szCs w:val="20"/>
        </w:rPr>
        <w:t>System musi umożliwiać wykrywanie i blokowanie podejrzanej aktywności w  interpreterach języków  skryptowych takich jak min:</w:t>
      </w:r>
      <w:r w:rsidR="009B6E33" w:rsidRPr="009B6E33">
        <w:rPr>
          <w:rFonts w:cstheme="majorHAnsi"/>
          <w:szCs w:val="20"/>
        </w:rPr>
        <w:t xml:space="preserve"> </w:t>
      </w:r>
      <w:r w:rsidRPr="009B6E33">
        <w:rPr>
          <w:rFonts w:cstheme="majorHAnsi"/>
          <w:szCs w:val="20"/>
        </w:rPr>
        <w:t>Powershell</w:t>
      </w:r>
      <w:r w:rsidR="009B6E33" w:rsidRPr="009B6E33">
        <w:rPr>
          <w:rFonts w:cstheme="majorHAnsi"/>
          <w:szCs w:val="20"/>
        </w:rPr>
        <w:t xml:space="preserve">, </w:t>
      </w:r>
      <w:r w:rsidRPr="009B6E33">
        <w:rPr>
          <w:rFonts w:cstheme="majorHAnsi"/>
          <w:szCs w:val="20"/>
        </w:rPr>
        <w:t>CScript</w:t>
      </w:r>
      <w:r w:rsidR="009B6E33" w:rsidRPr="009B6E33">
        <w:rPr>
          <w:rFonts w:cstheme="majorHAnsi"/>
          <w:szCs w:val="20"/>
        </w:rPr>
        <w:t xml:space="preserve">, </w:t>
      </w:r>
      <w:r w:rsidRPr="009B6E33">
        <w:rPr>
          <w:rFonts w:cstheme="majorHAnsi"/>
          <w:szCs w:val="20"/>
        </w:rPr>
        <w:t>Python</w:t>
      </w:r>
      <w:r w:rsidR="009B6E33" w:rsidRPr="009B6E33">
        <w:rPr>
          <w:rFonts w:cstheme="majorHAnsi"/>
          <w:szCs w:val="20"/>
        </w:rPr>
        <w:t xml:space="preserve">, </w:t>
      </w:r>
      <w:r w:rsidRPr="009B6E33">
        <w:rPr>
          <w:rFonts w:cstheme="majorHAnsi"/>
          <w:szCs w:val="20"/>
        </w:rPr>
        <w:t>Makra pakiety Microsoft Office</w:t>
      </w:r>
    </w:p>
    <w:p w14:paraId="2AF1949E" w14:textId="77777777" w:rsidR="009C40FD" w:rsidRPr="003865A7" w:rsidRDefault="009C40FD" w:rsidP="002A2752">
      <w:pPr>
        <w:ind w:left="1416"/>
        <w:rPr>
          <w:rFonts w:cstheme="majorHAnsi"/>
          <w:szCs w:val="20"/>
        </w:rPr>
      </w:pPr>
    </w:p>
    <w:p w14:paraId="5C29796D" w14:textId="0E3D51E3" w:rsidR="00A505BD" w:rsidRPr="003865A7" w:rsidRDefault="00B718D9" w:rsidP="002A2752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- </w:t>
      </w:r>
      <w:r w:rsidR="00A505BD" w:rsidRPr="003865A7">
        <w:rPr>
          <w:rFonts w:cstheme="majorHAnsi"/>
          <w:szCs w:val="20"/>
        </w:rPr>
        <w:t>Architektura rozwiązania musi umożliwiać:</w:t>
      </w:r>
    </w:p>
    <w:p w14:paraId="3E24214A" w14:textId="3BAA7BD9" w:rsidR="00A505BD" w:rsidRPr="00440E92" w:rsidRDefault="00A505BD" w:rsidP="00204367">
      <w:pPr>
        <w:pStyle w:val="Akapitzlist"/>
        <w:numPr>
          <w:ilvl w:val="0"/>
          <w:numId w:val="16"/>
        </w:numPr>
        <w:rPr>
          <w:rFonts w:cstheme="majorHAnsi"/>
          <w:szCs w:val="20"/>
        </w:rPr>
      </w:pPr>
      <w:r w:rsidRPr="00440E92">
        <w:rPr>
          <w:rFonts w:cstheme="majorHAnsi"/>
          <w:szCs w:val="20"/>
        </w:rPr>
        <w:t>Centralne zarządzanie za pomocą przeglądarki internetowej poprze</w:t>
      </w:r>
      <w:r w:rsidR="00B46EC8">
        <w:rPr>
          <w:rFonts w:cstheme="majorHAnsi"/>
          <w:szCs w:val="20"/>
        </w:rPr>
        <w:t>z</w:t>
      </w:r>
      <w:r w:rsidRPr="00440E92">
        <w:rPr>
          <w:rFonts w:cstheme="majorHAnsi"/>
          <w:szCs w:val="20"/>
        </w:rPr>
        <w:t xml:space="preserve"> WebUI</w:t>
      </w:r>
    </w:p>
    <w:p w14:paraId="0B1DF3CB" w14:textId="1A864A09" w:rsidR="00A505BD" w:rsidRPr="00440E92" w:rsidRDefault="00A505BD" w:rsidP="00204367">
      <w:pPr>
        <w:pStyle w:val="Akapitzlist"/>
        <w:numPr>
          <w:ilvl w:val="0"/>
          <w:numId w:val="16"/>
        </w:numPr>
        <w:rPr>
          <w:rFonts w:cstheme="majorHAnsi"/>
          <w:szCs w:val="20"/>
        </w:rPr>
      </w:pPr>
      <w:r w:rsidRPr="00440E92">
        <w:rPr>
          <w:rFonts w:cstheme="majorHAnsi"/>
          <w:szCs w:val="20"/>
        </w:rPr>
        <w:t>Dostęp do interfejsu API</w:t>
      </w:r>
    </w:p>
    <w:p w14:paraId="171E7968" w14:textId="72546E19" w:rsidR="00A505BD" w:rsidRPr="00440E92" w:rsidRDefault="00A505BD" w:rsidP="00204367">
      <w:pPr>
        <w:pStyle w:val="Akapitzlist"/>
        <w:numPr>
          <w:ilvl w:val="0"/>
          <w:numId w:val="16"/>
        </w:numPr>
        <w:rPr>
          <w:rFonts w:cstheme="majorHAnsi"/>
          <w:szCs w:val="20"/>
        </w:rPr>
      </w:pPr>
      <w:r w:rsidRPr="00440E92">
        <w:rPr>
          <w:rFonts w:cstheme="majorHAnsi"/>
          <w:szCs w:val="20"/>
        </w:rPr>
        <w:t>System zarządzania musi umożliwiać integrację z usługa katalogową Active Directory oraz rozwiązaniami Two Factor Authentication i rozwiązaniami typu SSO (Single sign On)</w:t>
      </w:r>
    </w:p>
    <w:p w14:paraId="07244946" w14:textId="4E357252" w:rsidR="00A505BD" w:rsidRPr="00440E92" w:rsidRDefault="00A505BD" w:rsidP="00204367">
      <w:pPr>
        <w:pStyle w:val="Akapitzlist"/>
        <w:numPr>
          <w:ilvl w:val="0"/>
          <w:numId w:val="16"/>
        </w:numPr>
        <w:rPr>
          <w:rFonts w:cstheme="majorHAnsi"/>
          <w:szCs w:val="20"/>
        </w:rPr>
      </w:pPr>
      <w:r w:rsidRPr="00440E92">
        <w:rPr>
          <w:rFonts w:cstheme="majorHAnsi"/>
          <w:szCs w:val="20"/>
        </w:rPr>
        <w:t>System zarządzania musi umożliwiać granuralną kontrole opartą o predefiniowane role</w:t>
      </w:r>
    </w:p>
    <w:p w14:paraId="161BC8A4" w14:textId="3E23B8ED" w:rsidR="00A505BD" w:rsidRPr="00440E92" w:rsidRDefault="00A505BD" w:rsidP="00204367">
      <w:pPr>
        <w:pStyle w:val="Akapitzlist"/>
        <w:numPr>
          <w:ilvl w:val="0"/>
          <w:numId w:val="16"/>
        </w:numPr>
        <w:rPr>
          <w:rFonts w:cstheme="majorHAnsi"/>
          <w:szCs w:val="20"/>
        </w:rPr>
      </w:pPr>
      <w:r w:rsidRPr="00440E92">
        <w:rPr>
          <w:rFonts w:cstheme="majorHAnsi"/>
          <w:szCs w:val="20"/>
        </w:rPr>
        <w:t>Agent systemu musi być zabezpieczony przed próbami deinstalacji z poziomu użytkownika oraz innych złośliwych procesów</w:t>
      </w:r>
    </w:p>
    <w:p w14:paraId="6E271378" w14:textId="14480A39" w:rsidR="00A505BD" w:rsidRPr="00440E92" w:rsidRDefault="00A505BD" w:rsidP="00204367">
      <w:pPr>
        <w:pStyle w:val="Akapitzlist"/>
        <w:numPr>
          <w:ilvl w:val="0"/>
          <w:numId w:val="16"/>
        </w:numPr>
        <w:rPr>
          <w:rFonts w:cstheme="majorHAnsi"/>
          <w:szCs w:val="20"/>
        </w:rPr>
      </w:pPr>
      <w:r w:rsidRPr="00440E92">
        <w:rPr>
          <w:rFonts w:cstheme="majorHAnsi"/>
          <w:szCs w:val="20"/>
        </w:rPr>
        <w:t>Możliwość wyniesienia elementów do chmury lub instalację w środowisku zamkniętym</w:t>
      </w:r>
    </w:p>
    <w:p w14:paraId="5AA0A510" w14:textId="77777777" w:rsidR="00A505BD" w:rsidRPr="003865A7" w:rsidRDefault="00A505BD" w:rsidP="002A2752">
      <w:pPr>
        <w:ind w:left="1416"/>
        <w:rPr>
          <w:rFonts w:cstheme="majorHAnsi"/>
          <w:szCs w:val="20"/>
        </w:rPr>
      </w:pPr>
    </w:p>
    <w:p w14:paraId="0416363A" w14:textId="37161C59" w:rsidR="00974BA5" w:rsidRDefault="002708DA" w:rsidP="002A2752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lastRenderedPageBreak/>
        <w:t xml:space="preserve">- </w:t>
      </w:r>
      <w:r w:rsidR="00A505BD" w:rsidRPr="003865A7">
        <w:rPr>
          <w:rFonts w:cstheme="majorHAnsi"/>
          <w:szCs w:val="20"/>
        </w:rPr>
        <w:t>System musi udostępniać API, za pomocą którego można wykonywać operacje zarządzania, konfiguracji polityki oraz wprowadzania końcówek w stan izolacji</w:t>
      </w:r>
      <w:r w:rsidR="00974BA5">
        <w:rPr>
          <w:rFonts w:cstheme="majorHAnsi"/>
          <w:szCs w:val="20"/>
        </w:rPr>
        <w:t xml:space="preserve"> (</w:t>
      </w:r>
      <w:r w:rsidR="00A505BD" w:rsidRPr="003865A7">
        <w:rPr>
          <w:rFonts w:cstheme="majorHAnsi"/>
          <w:szCs w:val="20"/>
        </w:rPr>
        <w:t>Wymagane jest dostarczenie dokumentacji do API</w:t>
      </w:r>
      <w:r w:rsidR="00974BA5">
        <w:rPr>
          <w:rFonts w:cstheme="majorHAnsi"/>
          <w:szCs w:val="20"/>
        </w:rPr>
        <w:t>)</w:t>
      </w:r>
    </w:p>
    <w:p w14:paraId="4E53A607" w14:textId="438553DA" w:rsidR="00C32926" w:rsidRPr="00C32926" w:rsidRDefault="00C32926" w:rsidP="00C32926">
      <w:pPr>
        <w:ind w:left="1416"/>
        <w:rPr>
          <w:rFonts w:cstheme="majorHAnsi"/>
          <w:szCs w:val="20"/>
        </w:rPr>
      </w:pPr>
      <w:r w:rsidRPr="00C32926">
        <w:rPr>
          <w:rFonts w:cstheme="majorHAnsi"/>
          <w:szCs w:val="20"/>
        </w:rPr>
        <w:t>- System musi umożliwiać wykrywanie, katalogowanie w czasie rzeczywistym wersji aplikacji komunikujących się za pomocą sieci oraz zarządzanie podatnościami i reagowanie na wykryte podatności w tym ograniczenia ryzyka dla konkretnej podatnej wersji aplikacji poprzez automatyczne ograniczenie możliwości komunikacji, na podstawie reguł bazujących na aktualizowanych informacjach CVE</w:t>
      </w:r>
    </w:p>
    <w:p w14:paraId="499FF8CB" w14:textId="534FE4E4" w:rsidR="00974BA5" w:rsidRDefault="00271BDC" w:rsidP="00271BDC">
      <w:pPr>
        <w:pStyle w:val="Bezodstpw"/>
        <w:ind w:left="1416"/>
        <w:rPr>
          <w:noProof/>
        </w:rPr>
      </w:pPr>
      <w:r>
        <w:rPr>
          <w:noProof/>
        </w:rPr>
        <w:t xml:space="preserve">- </w:t>
      </w:r>
      <w:r w:rsidR="004E5283">
        <w:rPr>
          <w:noProof/>
        </w:rPr>
        <w:t xml:space="preserve">System mus mieć mozliwość sprawdzenia podejrzanego pliku </w:t>
      </w:r>
      <w:r w:rsidR="00427D40">
        <w:rPr>
          <w:noProof/>
        </w:rPr>
        <w:t>w systemie typu sandbox, który należy dostarczyć wraz z systemem.</w:t>
      </w:r>
      <w:r>
        <w:rPr>
          <w:noProof/>
        </w:rPr>
        <w:t xml:space="preserve"> </w:t>
      </w:r>
    </w:p>
    <w:p w14:paraId="443DC5C0" w14:textId="4B549192" w:rsidR="002D2F56" w:rsidRDefault="00A5295D" w:rsidP="00271BDC">
      <w:pPr>
        <w:pStyle w:val="Bezodstpw"/>
        <w:ind w:left="1416"/>
        <w:rPr>
          <w:noProof/>
        </w:rPr>
      </w:pPr>
      <w:r>
        <w:rPr>
          <w:noProof/>
        </w:rPr>
        <w:t xml:space="preserve">Wymagana funkcjonalnośc </w:t>
      </w:r>
      <w:r w:rsidR="002D2F56">
        <w:rPr>
          <w:noProof/>
        </w:rPr>
        <w:t xml:space="preserve">dla dostarczonego systemu </w:t>
      </w:r>
      <w:r w:rsidR="00974BA5" w:rsidRPr="004F3572">
        <w:rPr>
          <w:noProof/>
        </w:rPr>
        <w:t xml:space="preserve">Sandbox </w:t>
      </w:r>
      <w:r w:rsidR="002D2F56">
        <w:rPr>
          <w:noProof/>
        </w:rPr>
        <w:t>:</w:t>
      </w:r>
    </w:p>
    <w:p w14:paraId="191865E8" w14:textId="0E6B44DF" w:rsidR="00974BA5" w:rsidRPr="002D2F56" w:rsidRDefault="00974BA5" w:rsidP="00204367">
      <w:pPr>
        <w:pStyle w:val="Bezodstpw"/>
        <w:numPr>
          <w:ilvl w:val="0"/>
          <w:numId w:val="19"/>
        </w:numPr>
        <w:ind w:left="2484"/>
      </w:pPr>
      <w:r w:rsidRPr="002D2F56">
        <w:t xml:space="preserve">dla instancji Windows: sprawdzanie procesów i rejestru, połączenia z Botnet C&amp;C oraz złośliwymi URL, dostęp do pakietów przeprocesowanych przez VM, logów działania badanego oprogramowania oraz zrzutów ekranu w badanej VM. </w:t>
      </w:r>
    </w:p>
    <w:p w14:paraId="580A26CF" w14:textId="77777777" w:rsidR="00974BA5" w:rsidRPr="002D2F56" w:rsidRDefault="00974BA5" w:rsidP="00204367">
      <w:pPr>
        <w:pStyle w:val="Bezodstpw"/>
        <w:numPr>
          <w:ilvl w:val="0"/>
          <w:numId w:val="19"/>
        </w:numPr>
        <w:ind w:left="2484"/>
      </w:pPr>
      <w:r w:rsidRPr="002D2F56">
        <w:t xml:space="preserve">Procesowanie plików o rozmiarze co najmniej 8 MB. </w:t>
      </w:r>
    </w:p>
    <w:p w14:paraId="187FAF83" w14:textId="77777777" w:rsidR="00974BA5" w:rsidRPr="002D2F56" w:rsidRDefault="00974BA5" w:rsidP="00204367">
      <w:pPr>
        <w:pStyle w:val="Bezodstpw"/>
        <w:numPr>
          <w:ilvl w:val="0"/>
          <w:numId w:val="19"/>
        </w:numPr>
        <w:ind w:left="2484"/>
      </w:pPr>
      <w:r w:rsidRPr="002D2F56">
        <w:t xml:space="preserve">Sanboxing dla plików zarchiwizowanych (.tar, .gz, .tar.gz, .tgz, .zip, .bz2, .tar.bz2, .bz, .tar.Z, .cab, .rar, .arj), wykonywalnych (.exe, .dll), PDF, Windows Office Document, Javascript, AdobeFlash oraz JavaArchive (JAR). </w:t>
      </w:r>
    </w:p>
    <w:p w14:paraId="757D0609" w14:textId="77777777" w:rsidR="00974BA5" w:rsidRPr="002D2F56" w:rsidRDefault="00974BA5" w:rsidP="00204367">
      <w:pPr>
        <w:pStyle w:val="Bezodstpw"/>
        <w:numPr>
          <w:ilvl w:val="0"/>
          <w:numId w:val="19"/>
        </w:numPr>
        <w:ind w:left="2484"/>
      </w:pPr>
      <w:r w:rsidRPr="002D2F56">
        <w:t xml:space="preserve">Plików multimedialnych: .avi, .mpeg, .mp3, .mp4. </w:t>
      </w:r>
    </w:p>
    <w:p w14:paraId="585D721E" w14:textId="77777777" w:rsidR="00974BA5" w:rsidRPr="002D2F56" w:rsidRDefault="00974BA5" w:rsidP="00204367">
      <w:pPr>
        <w:pStyle w:val="Bezodstpw"/>
        <w:numPr>
          <w:ilvl w:val="0"/>
          <w:numId w:val="19"/>
        </w:numPr>
        <w:ind w:left="2484"/>
      </w:pPr>
      <w:r w:rsidRPr="002D2F56">
        <w:t xml:space="preserve">Skanowane protokoły sieciowe: HTTP, SMTP, POP3, IMAP, MAPI, FTP, IM oraz ich wersje zaszyfrowane SSL. </w:t>
      </w:r>
    </w:p>
    <w:p w14:paraId="13EFC3A4" w14:textId="77777777" w:rsidR="00974BA5" w:rsidRPr="002D2F56" w:rsidRDefault="00974BA5" w:rsidP="00204367">
      <w:pPr>
        <w:pStyle w:val="Bezodstpw"/>
        <w:numPr>
          <w:ilvl w:val="0"/>
          <w:numId w:val="19"/>
        </w:numPr>
        <w:ind w:left="2484"/>
      </w:pPr>
      <w:r w:rsidRPr="002D2F56">
        <w:t>Skanowanie stron www z linkami URL.</w:t>
      </w:r>
    </w:p>
    <w:p w14:paraId="70311CC7" w14:textId="77777777" w:rsidR="00974BA5" w:rsidRPr="002D2F56" w:rsidRDefault="00974BA5" w:rsidP="00204367">
      <w:pPr>
        <w:pStyle w:val="Bezodstpw"/>
        <w:numPr>
          <w:ilvl w:val="0"/>
          <w:numId w:val="19"/>
        </w:numPr>
        <w:ind w:left="2484"/>
      </w:pPr>
      <w:r w:rsidRPr="002D2F56">
        <w:t>Czarne i białe listy dla sum kontrolnych plików.</w:t>
      </w:r>
    </w:p>
    <w:p w14:paraId="2729F2F5" w14:textId="77777777" w:rsidR="00974BA5" w:rsidRPr="002D2F56" w:rsidRDefault="00974BA5" w:rsidP="00204367">
      <w:pPr>
        <w:pStyle w:val="Bezodstpw"/>
        <w:numPr>
          <w:ilvl w:val="0"/>
          <w:numId w:val="19"/>
        </w:numPr>
        <w:ind w:left="2484"/>
      </w:pPr>
      <w:r w:rsidRPr="002D2F56">
        <w:t xml:space="preserve">Szczegółowe raportowanie charakterystyki badanego pliku oraz zachowania: modyfikacji plików w systemie, zachowania uruchomionych procesów, zmian w rejestrze, zachowania sieci, snapshotu VM. </w:t>
      </w:r>
    </w:p>
    <w:p w14:paraId="177D11B8" w14:textId="77777777" w:rsidR="002D2F56" w:rsidRDefault="00974BA5" w:rsidP="00204367">
      <w:pPr>
        <w:pStyle w:val="Bezodstpw"/>
        <w:numPr>
          <w:ilvl w:val="0"/>
          <w:numId w:val="19"/>
        </w:numPr>
        <w:ind w:left="2484"/>
      </w:pPr>
      <w:r w:rsidRPr="002D2F56">
        <w:t>Dostęp do analizowanych plików w celu dodatkowego badania: przykładowe pliki, logi z analizy (tracer), zapis pakietów pcap.</w:t>
      </w:r>
    </w:p>
    <w:p w14:paraId="11DD96C0" w14:textId="7C94B1C8" w:rsidR="00974BA5" w:rsidRPr="002D2F56" w:rsidRDefault="004048B8" w:rsidP="00204367">
      <w:pPr>
        <w:pStyle w:val="Bezodstpw"/>
        <w:numPr>
          <w:ilvl w:val="0"/>
          <w:numId w:val="19"/>
        </w:numPr>
        <w:ind w:left="2484"/>
      </w:pPr>
      <w:r>
        <w:t xml:space="preserve">System sandbox musi mieć </w:t>
      </w:r>
      <w:r w:rsidR="00007CC3">
        <w:t>zainstalowane 4</w:t>
      </w:r>
      <w:r w:rsidR="00974BA5" w:rsidRPr="002D2F56">
        <w:t xml:space="preserve"> instancj</w:t>
      </w:r>
      <w:r w:rsidR="00007CC3">
        <w:t>e</w:t>
      </w:r>
      <w:r w:rsidR="00974BA5" w:rsidRPr="002D2F56">
        <w:t xml:space="preserve"> wirtualn</w:t>
      </w:r>
      <w:r w:rsidR="00007CC3">
        <w:t>e</w:t>
      </w:r>
      <w:r w:rsidR="00974BA5" w:rsidRPr="002D2F56">
        <w:t xml:space="preserve"> system</w:t>
      </w:r>
      <w:r w:rsidR="00007CC3">
        <w:t>u</w:t>
      </w:r>
      <w:r w:rsidR="00974BA5" w:rsidRPr="002D2F56">
        <w:t xml:space="preserve"> MS Windows</w:t>
      </w:r>
      <w:r w:rsidR="00007CC3">
        <w:t xml:space="preserve"> z pakietem biurowym </w:t>
      </w:r>
      <w:r w:rsidR="00974BA5" w:rsidRPr="002D2F56">
        <w:t xml:space="preserve"> w celu wykonania analizy Sandbox w wymiarze co najmniej </w:t>
      </w:r>
      <w:r w:rsidR="00007CC3">
        <w:t>8</w:t>
      </w:r>
      <w:r w:rsidR="000347E9">
        <w:t>0</w:t>
      </w:r>
      <w:r w:rsidR="00974BA5" w:rsidRPr="002D2F56">
        <w:t xml:space="preserve"> plików na godzinę.</w:t>
      </w:r>
    </w:p>
    <w:p w14:paraId="7CECEEC1" w14:textId="77777777" w:rsidR="00974BA5" w:rsidRPr="002D2F56" w:rsidRDefault="00974BA5" w:rsidP="00204367">
      <w:pPr>
        <w:pStyle w:val="Bezodstpw"/>
        <w:numPr>
          <w:ilvl w:val="0"/>
          <w:numId w:val="19"/>
        </w:numPr>
        <w:ind w:left="2484"/>
      </w:pPr>
      <w:r w:rsidRPr="002D2F56">
        <w:t xml:space="preserve">Lokalny graficzny interfejs zarządzania poprzez szyfrowane połączenie HTTPS. </w:t>
      </w:r>
    </w:p>
    <w:p w14:paraId="28906C5C" w14:textId="77777777" w:rsidR="00974BA5" w:rsidRPr="002D2F56" w:rsidRDefault="00974BA5" w:rsidP="00204367">
      <w:pPr>
        <w:pStyle w:val="Bezodstpw"/>
        <w:numPr>
          <w:ilvl w:val="0"/>
          <w:numId w:val="19"/>
        </w:numPr>
        <w:ind w:left="2484"/>
      </w:pPr>
      <w:r w:rsidRPr="002D2F56">
        <w:t>Dostęp do CLI przez SSH.</w:t>
      </w:r>
    </w:p>
    <w:p w14:paraId="6ECE955C" w14:textId="3ACDC931" w:rsidR="00FA5A16" w:rsidRDefault="00CE1EEB" w:rsidP="00CE1EEB">
      <w:pPr>
        <w:pStyle w:val="Bezodstpw"/>
        <w:ind w:left="1416"/>
        <w:rPr>
          <w:noProof/>
        </w:rPr>
      </w:pPr>
      <w:r>
        <w:rPr>
          <w:noProof/>
        </w:rPr>
        <w:t xml:space="preserve">- Wraz z systemem należy dostarczyć wszelkie dostępne u producenta usługi aktualizacji  </w:t>
      </w:r>
      <w:r w:rsidR="00F346C8">
        <w:rPr>
          <w:noProof/>
        </w:rPr>
        <w:t xml:space="preserve">mechanizmów bezpieczeństwa wymagane do poprawnej pracy systemu przez okres </w:t>
      </w:r>
      <w:r w:rsidR="00FA5A16">
        <w:rPr>
          <w:noProof/>
        </w:rPr>
        <w:t>udzielonej gwarancji.</w:t>
      </w:r>
    </w:p>
    <w:p w14:paraId="5CEC5378" w14:textId="77777777" w:rsidR="00CE1EEB" w:rsidRDefault="00CE1EEB" w:rsidP="00E800F7">
      <w:pPr>
        <w:ind w:left="1416"/>
        <w:rPr>
          <w:rFonts w:cstheme="majorHAnsi"/>
          <w:szCs w:val="20"/>
        </w:rPr>
      </w:pPr>
    </w:p>
    <w:p w14:paraId="0F0FE867" w14:textId="46BB4476" w:rsidR="00E800F7" w:rsidRDefault="001730F4" w:rsidP="00E800F7">
      <w:pPr>
        <w:ind w:left="1416"/>
        <w:rPr>
          <w:rFonts w:cstheme="majorHAnsi"/>
          <w:color w:val="FF0000"/>
          <w:szCs w:val="20"/>
        </w:rPr>
      </w:pPr>
      <w:r>
        <w:rPr>
          <w:rFonts w:cstheme="majorHAnsi"/>
          <w:szCs w:val="20"/>
        </w:rPr>
        <w:t xml:space="preserve">- </w:t>
      </w:r>
      <w:r w:rsidR="00E800F7" w:rsidRPr="003865A7">
        <w:rPr>
          <w:rFonts w:cstheme="majorHAnsi"/>
          <w:szCs w:val="20"/>
        </w:rPr>
        <w:t>Do zarządzania Systemem należy  dostarczyć 2 szt. stacji roboczych</w:t>
      </w:r>
      <w:r w:rsidR="004F201B">
        <w:rPr>
          <w:rFonts w:cstheme="majorHAnsi"/>
          <w:szCs w:val="20"/>
        </w:rPr>
        <w:t>, każda</w:t>
      </w:r>
      <w:r w:rsidR="00E800F7" w:rsidRPr="003865A7">
        <w:rPr>
          <w:rFonts w:cstheme="majorHAnsi"/>
          <w:szCs w:val="20"/>
        </w:rPr>
        <w:t xml:space="preserve"> o parametrach nie gorszych niż :</w:t>
      </w:r>
    </w:p>
    <w:p w14:paraId="7053674B" w14:textId="5FD8C575" w:rsidR="00E800F7" w:rsidRPr="003865A7" w:rsidRDefault="00E800F7" w:rsidP="00204367">
      <w:pPr>
        <w:pStyle w:val="Akapitzlist"/>
        <w:numPr>
          <w:ilvl w:val="0"/>
          <w:numId w:val="2"/>
        </w:numPr>
      </w:pPr>
      <w:r w:rsidRPr="003865A7">
        <w:t>Obudowa tower lub desktop</w:t>
      </w:r>
    </w:p>
    <w:p w14:paraId="302D775D" w14:textId="77777777" w:rsidR="00176B2B" w:rsidRPr="003865A7" w:rsidRDefault="00176B2B" w:rsidP="00204367">
      <w:pPr>
        <w:pStyle w:val="Akapitzlist"/>
        <w:numPr>
          <w:ilvl w:val="0"/>
          <w:numId w:val="2"/>
        </w:numPr>
      </w:pPr>
      <w:r>
        <w:t>S</w:t>
      </w:r>
      <w:r w:rsidRPr="003865A7">
        <w:t xml:space="preserve">tacja robocza ma być wyposażona </w:t>
      </w:r>
      <w:r>
        <w:t>w</w:t>
      </w:r>
      <w:r w:rsidRPr="003865A7">
        <w:t xml:space="preserve"> procesor</w:t>
      </w:r>
      <w:r>
        <w:t xml:space="preserve"> minimum </w:t>
      </w:r>
      <w:r w:rsidRPr="003865A7">
        <w:t>8-rdzeniow</w:t>
      </w:r>
      <w:r>
        <w:t xml:space="preserve">y osiągający wynik wydajności </w:t>
      </w:r>
      <w:r w:rsidRPr="00EC41CA">
        <w:t>PassMark - CPU Mark</w:t>
      </w:r>
      <w:r>
        <w:t xml:space="preserve"> ( wg strony cpubenchmark.net) nie mniejszy niż 35000 punktów</w:t>
      </w:r>
    </w:p>
    <w:p w14:paraId="29E5B113" w14:textId="77777777" w:rsidR="00E800F7" w:rsidRPr="003865A7" w:rsidRDefault="00E800F7" w:rsidP="00204367">
      <w:pPr>
        <w:pStyle w:val="Akapitzlist"/>
        <w:numPr>
          <w:ilvl w:val="0"/>
          <w:numId w:val="2"/>
        </w:numPr>
      </w:pPr>
      <w:r>
        <w:t>32</w:t>
      </w:r>
      <w:r w:rsidRPr="003865A7">
        <w:t xml:space="preserve"> GB Pamięci RAM </w:t>
      </w:r>
    </w:p>
    <w:p w14:paraId="6BC6F014" w14:textId="6E07702E" w:rsidR="00E800F7" w:rsidRPr="003865A7" w:rsidRDefault="00E800F7" w:rsidP="00204367">
      <w:pPr>
        <w:pStyle w:val="Akapitzlist"/>
        <w:numPr>
          <w:ilvl w:val="0"/>
          <w:numId w:val="2"/>
        </w:numPr>
      </w:pPr>
      <w:r>
        <w:t>2</w:t>
      </w:r>
      <w:r w:rsidRPr="003865A7">
        <w:t xml:space="preserve"> dysk</w:t>
      </w:r>
      <w:r>
        <w:t>i</w:t>
      </w:r>
      <w:r w:rsidRPr="003865A7">
        <w:t xml:space="preserve"> </w:t>
      </w:r>
      <w:r>
        <w:t>NVMe</w:t>
      </w:r>
      <w:r w:rsidRPr="003865A7">
        <w:t xml:space="preserve">  o pojemności  co najmniej </w:t>
      </w:r>
      <w:r w:rsidR="00EB0308">
        <w:t xml:space="preserve">2 </w:t>
      </w:r>
      <w:r w:rsidRPr="003865A7">
        <w:t>TB każdy, pracujących w raid</w:t>
      </w:r>
      <w:r w:rsidR="00EB0308">
        <w:t xml:space="preserve"> 1</w:t>
      </w:r>
      <w:r w:rsidRPr="003865A7">
        <w:t xml:space="preserve">; </w:t>
      </w:r>
    </w:p>
    <w:p w14:paraId="49F528B9" w14:textId="77777777" w:rsidR="00E800F7" w:rsidRPr="003865A7" w:rsidRDefault="00E800F7" w:rsidP="00204367">
      <w:pPr>
        <w:pStyle w:val="Akapitzlist"/>
        <w:numPr>
          <w:ilvl w:val="0"/>
          <w:numId w:val="2"/>
        </w:numPr>
      </w:pPr>
      <w:r w:rsidRPr="003865A7">
        <w:t>napęd BlueRay z możliwością zapisu i odczytu.</w:t>
      </w:r>
    </w:p>
    <w:p w14:paraId="5D282BFA" w14:textId="77777777" w:rsidR="00E800F7" w:rsidRPr="003865A7" w:rsidRDefault="00E800F7" w:rsidP="00204367">
      <w:pPr>
        <w:pStyle w:val="Akapitzlist"/>
        <w:numPr>
          <w:ilvl w:val="0"/>
          <w:numId w:val="2"/>
        </w:numPr>
      </w:pPr>
      <w:r w:rsidRPr="003865A7">
        <w:t xml:space="preserve">czytnik kart pamięci SD, minimum 4 porty USB w tym minimum 2 USB 3.0 </w:t>
      </w:r>
    </w:p>
    <w:p w14:paraId="692C0FCD" w14:textId="77777777" w:rsidR="00E800F7" w:rsidRPr="003865A7" w:rsidRDefault="00E800F7" w:rsidP="00204367">
      <w:pPr>
        <w:pStyle w:val="Akapitzlist"/>
        <w:numPr>
          <w:ilvl w:val="0"/>
          <w:numId w:val="2"/>
        </w:numPr>
      </w:pPr>
      <w:r w:rsidRPr="003865A7">
        <w:t>karta dźwiękowa</w:t>
      </w:r>
    </w:p>
    <w:p w14:paraId="5A672096" w14:textId="77777777" w:rsidR="00E800F7" w:rsidRPr="003865A7" w:rsidRDefault="00E800F7" w:rsidP="00204367">
      <w:pPr>
        <w:pStyle w:val="Akapitzlist"/>
        <w:numPr>
          <w:ilvl w:val="0"/>
          <w:numId w:val="2"/>
        </w:numPr>
      </w:pPr>
      <w:r w:rsidRPr="003865A7">
        <w:t>Karta sieciowa 1 GbEth</w:t>
      </w:r>
    </w:p>
    <w:p w14:paraId="4159F0A9" w14:textId="77777777" w:rsidR="00E800F7" w:rsidRPr="003865A7" w:rsidRDefault="00E800F7" w:rsidP="00204367">
      <w:pPr>
        <w:pStyle w:val="Akapitzlist"/>
        <w:numPr>
          <w:ilvl w:val="0"/>
          <w:numId w:val="2"/>
        </w:numPr>
      </w:pPr>
      <w:r w:rsidRPr="003865A7">
        <w:t>Karta sieciowa 10 GbEth ( SFP+)</w:t>
      </w:r>
    </w:p>
    <w:p w14:paraId="327258E4" w14:textId="49DB5AB8" w:rsidR="00E800F7" w:rsidRPr="003865A7" w:rsidRDefault="00E800F7" w:rsidP="00204367">
      <w:pPr>
        <w:pStyle w:val="Akapitzlist"/>
        <w:numPr>
          <w:ilvl w:val="0"/>
          <w:numId w:val="2"/>
        </w:numPr>
      </w:pPr>
      <w:r w:rsidRPr="003865A7">
        <w:t>2 monitory o przekątnej minimum 40 cali i rozdzielczości równej lub większej niż 2560x1600.</w:t>
      </w:r>
    </w:p>
    <w:p w14:paraId="67C8DFF8" w14:textId="002CBD47" w:rsidR="00E800F7" w:rsidRPr="003865A7" w:rsidRDefault="00A83B20" w:rsidP="00204367">
      <w:pPr>
        <w:pStyle w:val="Akapitzlist"/>
        <w:numPr>
          <w:ilvl w:val="0"/>
          <w:numId w:val="2"/>
        </w:numPr>
      </w:pPr>
      <w:r w:rsidRPr="003865A7">
        <w:t>M</w:t>
      </w:r>
      <w:r w:rsidR="00E800F7" w:rsidRPr="003865A7">
        <w:t>ysz</w:t>
      </w:r>
      <w:r>
        <w:t xml:space="preserve"> z </w:t>
      </w:r>
      <w:r w:rsidR="00F730B6">
        <w:t>ł</w:t>
      </w:r>
      <w:r>
        <w:t xml:space="preserve">adowaniem przez usb c </w:t>
      </w:r>
      <w:r w:rsidR="00E800F7" w:rsidRPr="003865A7">
        <w:t xml:space="preserve"> i klawiaturę</w:t>
      </w:r>
      <w:r>
        <w:t xml:space="preserve"> podświetlaną</w:t>
      </w:r>
      <w:r w:rsidR="00E800F7" w:rsidRPr="003865A7">
        <w:t xml:space="preserve"> bezprzewodową</w:t>
      </w:r>
      <w:r>
        <w:t xml:space="preserve"> ładowaną przez usb c</w:t>
      </w:r>
      <w:r w:rsidR="00E800F7" w:rsidRPr="003865A7">
        <w:t>, głośniki, kamerę HD z mikrofonem do videokonferencji.</w:t>
      </w:r>
    </w:p>
    <w:p w14:paraId="20450F54" w14:textId="77777777" w:rsidR="00E800F7" w:rsidRPr="003865A7" w:rsidRDefault="00E800F7" w:rsidP="00204367">
      <w:pPr>
        <w:pStyle w:val="Akapitzlist"/>
        <w:numPr>
          <w:ilvl w:val="0"/>
          <w:numId w:val="2"/>
        </w:numPr>
      </w:pPr>
      <w:r w:rsidRPr="003865A7">
        <w:t>Zasilacz 600 W lub większy o sprawności nie mniejszej niż 80 % pozwalający na prace wszystkich zainstalowanych podzespołów.</w:t>
      </w:r>
    </w:p>
    <w:p w14:paraId="1469C204" w14:textId="77777777" w:rsidR="00E800F7" w:rsidRPr="003865A7" w:rsidRDefault="00E800F7" w:rsidP="00204367">
      <w:pPr>
        <w:pStyle w:val="Akapitzlist"/>
        <w:numPr>
          <w:ilvl w:val="0"/>
          <w:numId w:val="2"/>
        </w:numPr>
      </w:pPr>
      <w:r w:rsidRPr="003865A7">
        <w:lastRenderedPageBreak/>
        <w:t>Komputer należy wyposażyć w kart</w:t>
      </w:r>
      <w:r>
        <w:t>ę</w:t>
      </w:r>
      <w:r w:rsidRPr="003865A7">
        <w:t xml:space="preserve"> graficzn</w:t>
      </w:r>
      <w:r>
        <w:t>ą</w:t>
      </w:r>
      <w:r w:rsidRPr="003865A7">
        <w:t xml:space="preserve"> </w:t>
      </w:r>
      <w:r w:rsidRPr="00FD73EE">
        <w:t>osiągając</w:t>
      </w:r>
      <w:r>
        <w:t>ą</w:t>
      </w:r>
      <w:r w:rsidRPr="00FD73EE">
        <w:t xml:space="preserve"> wynik wydajności PassMark - G3D Mark ( wg strony videocardbenchmark.net) nie mniejszy niż 25000 punktów</w:t>
      </w:r>
      <w:r w:rsidRPr="003865A7">
        <w:t>.</w:t>
      </w:r>
    </w:p>
    <w:p w14:paraId="3844C548" w14:textId="457275E7" w:rsidR="00E800F7" w:rsidRPr="003865A7" w:rsidRDefault="00BA6856" w:rsidP="00204367">
      <w:pPr>
        <w:pStyle w:val="Akapitzlist"/>
        <w:numPr>
          <w:ilvl w:val="0"/>
          <w:numId w:val="2"/>
        </w:numPr>
      </w:pPr>
      <w:r w:rsidRPr="003865A7">
        <w:t xml:space="preserve">System operacyjny </w:t>
      </w:r>
      <w:r>
        <w:t>umożliwiający dołączenie do ActiveDirectory, p</w:t>
      </w:r>
      <w:r w:rsidRPr="003865A7">
        <w:t>osiadający: graficzny interfejs użytkownika, darmową aktualizację w języku polskim i możliwość dokonywania poprawek systemu z podanej strony www przez Internet oraz przez centralny system zdalnej aktualizacji. Dostarczone oprogramowanie musi być zainstalowane i aktywowane;</w:t>
      </w:r>
    </w:p>
    <w:p w14:paraId="08BA1C0D" w14:textId="77777777" w:rsidR="004A162A" w:rsidRPr="00456D4D" w:rsidRDefault="004A162A" w:rsidP="00990868">
      <w:pPr>
        <w:ind w:left="1416"/>
        <w:rPr>
          <w:rFonts w:cstheme="majorHAnsi"/>
          <w:szCs w:val="20"/>
        </w:rPr>
      </w:pPr>
    </w:p>
    <w:p w14:paraId="58E19564" w14:textId="305D3D33" w:rsidR="00CE356F" w:rsidRPr="003865A7" w:rsidRDefault="006F0DA2" w:rsidP="00204367">
      <w:pPr>
        <w:pStyle w:val="Mjstyl"/>
        <w:numPr>
          <w:ilvl w:val="1"/>
          <w:numId w:val="1"/>
        </w:numPr>
        <w:rPr>
          <w:rFonts w:cstheme="majorHAnsi"/>
          <w:b/>
          <w:bCs/>
          <w:szCs w:val="20"/>
        </w:rPr>
      </w:pPr>
      <w:r w:rsidRPr="003865A7">
        <w:rPr>
          <w:rFonts w:cstheme="majorHAnsi"/>
          <w:b/>
          <w:bCs/>
          <w:szCs w:val="20"/>
        </w:rPr>
        <w:t>System detekcji anomalii sieciowych na podstawie analizy przepływów z głównych urządzeń sieciowych o parametrach nie gorszych niż:</w:t>
      </w:r>
    </w:p>
    <w:p w14:paraId="0ED0F512" w14:textId="357A6A71" w:rsidR="00EB06B9" w:rsidRPr="003865A7" w:rsidRDefault="00E1619B" w:rsidP="00716218">
      <w:r w:rsidRPr="003865A7">
        <w:t xml:space="preserve">- </w:t>
      </w:r>
      <w:r w:rsidR="00DD5D80" w:rsidRPr="003865A7">
        <w:t xml:space="preserve">możliwość </w:t>
      </w:r>
      <w:r w:rsidR="009D01C3" w:rsidRPr="003865A7">
        <w:t xml:space="preserve">kolekcjonowania </w:t>
      </w:r>
      <w:r w:rsidR="00A45015" w:rsidRPr="003865A7">
        <w:t xml:space="preserve">do 75000 </w:t>
      </w:r>
      <w:r w:rsidR="009D01C3" w:rsidRPr="003865A7">
        <w:t>przepływów</w:t>
      </w:r>
      <w:r w:rsidR="00A45015" w:rsidRPr="003865A7">
        <w:t xml:space="preserve"> na sekundę </w:t>
      </w:r>
      <w:r w:rsidR="00E561D4" w:rsidRPr="003865A7">
        <w:t xml:space="preserve">do pojemności 2 TB </w:t>
      </w:r>
      <w:r w:rsidR="009D01C3" w:rsidRPr="003865A7">
        <w:t>z różnych urządzeń sieciowych</w:t>
      </w:r>
      <w:r w:rsidR="004D4232" w:rsidRPr="003865A7">
        <w:t xml:space="preserve"> minimum 100</w:t>
      </w:r>
      <w:r w:rsidR="009D01C3" w:rsidRPr="003865A7">
        <w:t xml:space="preserve">, ruterów, przełączników </w:t>
      </w:r>
      <w:r w:rsidR="00DC0F4C" w:rsidRPr="003865A7">
        <w:t>i sąd.</w:t>
      </w:r>
    </w:p>
    <w:p w14:paraId="1D829D81" w14:textId="67B19B12" w:rsidR="00A3222D" w:rsidRPr="003865A7" w:rsidRDefault="00A3222D" w:rsidP="00716218">
      <w:pPr>
        <w:rPr>
          <w:color w:val="262626"/>
        </w:rPr>
      </w:pPr>
      <w:r w:rsidRPr="003865A7">
        <w:t xml:space="preserve">- obsługa </w:t>
      </w:r>
      <w:r w:rsidRPr="003865A7">
        <w:rPr>
          <w:rFonts w:eastAsiaTheme="minorHAnsi"/>
          <w:color w:val="262626"/>
          <w:lang w:eastAsia="en-US"/>
        </w:rPr>
        <w:t>NetFlow/IPFIX</w:t>
      </w:r>
    </w:p>
    <w:p w14:paraId="2396F814" w14:textId="34524100" w:rsidR="00A3222D" w:rsidRPr="003865A7" w:rsidRDefault="00A3222D" w:rsidP="00716218">
      <w:pPr>
        <w:rPr>
          <w:color w:val="262626"/>
        </w:rPr>
      </w:pPr>
      <w:r w:rsidRPr="003865A7">
        <w:rPr>
          <w:color w:val="262626"/>
        </w:rPr>
        <w:t xml:space="preserve">- system musi </w:t>
      </w:r>
      <w:r w:rsidR="00653091" w:rsidRPr="003865A7">
        <w:rPr>
          <w:color w:val="262626"/>
        </w:rPr>
        <w:t>pracować</w:t>
      </w:r>
      <w:r w:rsidRPr="003865A7">
        <w:rPr>
          <w:color w:val="262626"/>
        </w:rPr>
        <w:t xml:space="preserve"> jako maszyna virtualna w środowisku zamawiającego </w:t>
      </w:r>
      <w:r w:rsidR="00653091" w:rsidRPr="003865A7">
        <w:rPr>
          <w:color w:val="262626"/>
        </w:rPr>
        <w:t>(VMWare)</w:t>
      </w:r>
    </w:p>
    <w:p w14:paraId="52946F92" w14:textId="4CC3CB47" w:rsidR="004D4232" w:rsidRPr="003865A7" w:rsidRDefault="003532C7" w:rsidP="00716218">
      <w:pPr>
        <w:rPr>
          <w:color w:val="262626"/>
        </w:rPr>
      </w:pPr>
      <w:r w:rsidRPr="003865A7">
        <w:rPr>
          <w:color w:val="262626"/>
        </w:rPr>
        <w:t>-</w:t>
      </w:r>
      <w:r w:rsidR="003A2C60" w:rsidRPr="003865A7">
        <w:rPr>
          <w:color w:val="262626"/>
        </w:rPr>
        <w:t xml:space="preserve">system musi posiadać </w:t>
      </w:r>
      <w:r w:rsidR="007C27CB" w:rsidRPr="003865A7">
        <w:rPr>
          <w:color w:val="262626"/>
        </w:rPr>
        <w:t xml:space="preserve">graficzny interfejs zarzadzania dostępny z przeglądarki internetowej umożliwiający </w:t>
      </w:r>
      <w:r w:rsidR="00333738" w:rsidRPr="003865A7">
        <w:rPr>
          <w:color w:val="262626"/>
        </w:rPr>
        <w:t xml:space="preserve">monitoring wydajności sieci oraz </w:t>
      </w:r>
      <w:r w:rsidR="002F776B" w:rsidRPr="003865A7">
        <w:rPr>
          <w:color w:val="262626"/>
        </w:rPr>
        <w:t xml:space="preserve">prowadzenie </w:t>
      </w:r>
      <w:r w:rsidR="004E6EA7" w:rsidRPr="003865A7">
        <w:rPr>
          <w:color w:val="262626"/>
        </w:rPr>
        <w:t>tzw. troubleshootingu problemów z wydajnością sieci.</w:t>
      </w:r>
    </w:p>
    <w:p w14:paraId="0E5A38AA" w14:textId="50C6903F" w:rsidR="00BB371F" w:rsidRPr="003865A7" w:rsidRDefault="00085C57" w:rsidP="00716218">
      <w:pPr>
        <w:rPr>
          <w:color w:val="262626"/>
        </w:rPr>
      </w:pPr>
      <w:r w:rsidRPr="003865A7">
        <w:rPr>
          <w:color w:val="262626"/>
        </w:rPr>
        <w:t xml:space="preserve">-system musi posiadać </w:t>
      </w:r>
      <w:r w:rsidR="00FC63BE" w:rsidRPr="003865A7">
        <w:rPr>
          <w:color w:val="262626"/>
        </w:rPr>
        <w:t xml:space="preserve">daschbord </w:t>
      </w:r>
      <w:r w:rsidR="0023117B" w:rsidRPr="003865A7">
        <w:rPr>
          <w:color w:val="262626"/>
        </w:rPr>
        <w:t xml:space="preserve">z predefiniowanymi </w:t>
      </w:r>
      <w:r w:rsidR="00501EC3" w:rsidRPr="003865A7">
        <w:rPr>
          <w:color w:val="262626"/>
        </w:rPr>
        <w:t xml:space="preserve"> </w:t>
      </w:r>
      <w:r w:rsidR="00C27CEE" w:rsidRPr="003865A7">
        <w:rPr>
          <w:color w:val="262626"/>
        </w:rPr>
        <w:t>widżetami</w:t>
      </w:r>
      <w:r w:rsidR="00501EC3" w:rsidRPr="003865A7">
        <w:rPr>
          <w:color w:val="262626"/>
        </w:rPr>
        <w:t xml:space="preserve"> </w:t>
      </w:r>
      <w:r w:rsidR="00FC63BE" w:rsidRPr="003865A7">
        <w:rPr>
          <w:color w:val="262626"/>
        </w:rPr>
        <w:t xml:space="preserve">z możliwością </w:t>
      </w:r>
      <w:r w:rsidR="00AD27E2" w:rsidRPr="003865A7">
        <w:rPr>
          <w:color w:val="262626"/>
        </w:rPr>
        <w:t>dostosowywania do potrzeb użytkownika</w:t>
      </w:r>
      <w:r w:rsidR="00DB1E55" w:rsidRPr="003865A7">
        <w:rPr>
          <w:color w:val="262626"/>
        </w:rPr>
        <w:t xml:space="preserve"> z widokiem struktury ruchu sieciowego, metrykami wydajności sieci </w:t>
      </w:r>
      <w:r w:rsidR="00501EC3" w:rsidRPr="003865A7">
        <w:rPr>
          <w:color w:val="262626"/>
        </w:rPr>
        <w:t>i topologią infrastuktury.</w:t>
      </w:r>
    </w:p>
    <w:p w14:paraId="26466913" w14:textId="77777777" w:rsidR="008309F9" w:rsidRPr="003865A7" w:rsidRDefault="00C27CEE" w:rsidP="00716218">
      <w:pPr>
        <w:rPr>
          <w:color w:val="262626"/>
        </w:rPr>
      </w:pPr>
      <w:r w:rsidRPr="003865A7">
        <w:rPr>
          <w:color w:val="262626"/>
        </w:rPr>
        <w:t xml:space="preserve">- </w:t>
      </w:r>
      <w:r w:rsidR="00E10AA9" w:rsidRPr="003865A7">
        <w:rPr>
          <w:color w:val="262626"/>
        </w:rPr>
        <w:t xml:space="preserve">system musi posiadać funkcjonalności </w:t>
      </w:r>
      <w:r w:rsidR="001054D8" w:rsidRPr="003865A7">
        <w:rPr>
          <w:color w:val="262626"/>
        </w:rPr>
        <w:t>szczegółowej analizy ruchu z so</w:t>
      </w:r>
      <w:r w:rsidR="00470998" w:rsidRPr="003865A7">
        <w:rPr>
          <w:color w:val="262626"/>
        </w:rPr>
        <w:t>r</w:t>
      </w:r>
      <w:r w:rsidR="001054D8" w:rsidRPr="003865A7">
        <w:rPr>
          <w:color w:val="262626"/>
        </w:rPr>
        <w:t xml:space="preserve">towaniem i </w:t>
      </w:r>
      <w:r w:rsidR="00470998" w:rsidRPr="003865A7">
        <w:rPr>
          <w:color w:val="262626"/>
        </w:rPr>
        <w:t>filtrowaniem</w:t>
      </w:r>
      <w:r w:rsidR="00A33D27" w:rsidRPr="003865A7">
        <w:rPr>
          <w:color w:val="262626"/>
        </w:rPr>
        <w:t xml:space="preserve"> protokołów sieciowych, czasu oraz adresów </w:t>
      </w:r>
      <w:r w:rsidR="008309F9" w:rsidRPr="003865A7">
        <w:rPr>
          <w:color w:val="262626"/>
        </w:rPr>
        <w:t>źródłowych i docelowych</w:t>
      </w:r>
    </w:p>
    <w:p w14:paraId="45131092" w14:textId="2EC19223" w:rsidR="00C27CEE" w:rsidRPr="003865A7" w:rsidRDefault="008309F9" w:rsidP="00716218">
      <w:pPr>
        <w:rPr>
          <w:color w:val="262626"/>
        </w:rPr>
      </w:pPr>
      <w:r w:rsidRPr="003865A7">
        <w:rPr>
          <w:color w:val="262626"/>
        </w:rPr>
        <w:t xml:space="preserve">- </w:t>
      </w:r>
      <w:r w:rsidR="001054D8" w:rsidRPr="003865A7">
        <w:rPr>
          <w:color w:val="262626"/>
        </w:rPr>
        <w:t xml:space="preserve"> </w:t>
      </w:r>
      <w:r w:rsidR="00563909" w:rsidRPr="003865A7">
        <w:rPr>
          <w:color w:val="262626"/>
        </w:rPr>
        <w:t xml:space="preserve">system musi umożliwiać integracje z </w:t>
      </w:r>
      <w:r w:rsidR="000D75F3" w:rsidRPr="003865A7">
        <w:rPr>
          <w:color w:val="262626"/>
        </w:rPr>
        <w:t>innymi narzędziami do analizy sieci</w:t>
      </w:r>
      <w:r w:rsidR="0007145C" w:rsidRPr="003865A7">
        <w:rPr>
          <w:color w:val="262626"/>
        </w:rPr>
        <w:t xml:space="preserve"> minimum za pomocą syslog, SNMP, REST API czy też tworzenie </w:t>
      </w:r>
      <w:r w:rsidR="003B795B" w:rsidRPr="003865A7">
        <w:rPr>
          <w:color w:val="262626"/>
        </w:rPr>
        <w:t>skryptów</w:t>
      </w:r>
      <w:r w:rsidR="000D75F3" w:rsidRPr="003865A7">
        <w:rPr>
          <w:color w:val="262626"/>
        </w:rPr>
        <w:t xml:space="preserve"> </w:t>
      </w:r>
    </w:p>
    <w:p w14:paraId="762E1683" w14:textId="25E37F89" w:rsidR="005D0110" w:rsidRDefault="00677F33" w:rsidP="00716218">
      <w:pPr>
        <w:rPr>
          <w:color w:val="343534"/>
          <w:shd w:val="clear" w:color="auto" w:fill="FFFFFF"/>
        </w:rPr>
      </w:pPr>
      <w:r w:rsidRPr="003865A7">
        <w:rPr>
          <w:color w:val="262626"/>
        </w:rPr>
        <w:t xml:space="preserve">- </w:t>
      </w:r>
      <w:r w:rsidR="00D013B8" w:rsidRPr="003865A7">
        <w:rPr>
          <w:color w:val="262626"/>
        </w:rPr>
        <w:t xml:space="preserve">system musi umożliwiać </w:t>
      </w:r>
      <w:r w:rsidR="005A37C7" w:rsidRPr="003865A7">
        <w:rPr>
          <w:color w:val="262626"/>
        </w:rPr>
        <w:t xml:space="preserve">automatyczną detekcje anomalii sieciowych w oparciu o mechanizmy </w:t>
      </w:r>
      <w:r w:rsidR="00F8728E" w:rsidRPr="003865A7">
        <w:rPr>
          <w:color w:val="262626"/>
        </w:rPr>
        <w:t>nauczania maszynowego</w:t>
      </w:r>
      <w:r w:rsidR="00CA5DA8" w:rsidRPr="003865A7">
        <w:rPr>
          <w:color w:val="262626"/>
        </w:rPr>
        <w:t xml:space="preserve">, </w:t>
      </w:r>
      <w:r w:rsidR="00DC7BC2" w:rsidRPr="003865A7">
        <w:rPr>
          <w:color w:val="262626"/>
        </w:rPr>
        <w:t>he</w:t>
      </w:r>
      <w:r w:rsidR="00720FF3" w:rsidRPr="003865A7">
        <w:rPr>
          <w:color w:val="262626"/>
        </w:rPr>
        <w:t xml:space="preserve">urystyki, wzorców zachowania, </w:t>
      </w:r>
      <w:r w:rsidR="002102E4" w:rsidRPr="003865A7">
        <w:rPr>
          <w:color w:val="262626"/>
        </w:rPr>
        <w:t>aktualnych informacji na temat zagrożeń</w:t>
      </w:r>
      <w:r w:rsidR="007B16E4" w:rsidRPr="003865A7">
        <w:rPr>
          <w:color w:val="262626"/>
        </w:rPr>
        <w:t xml:space="preserve"> sieciowych</w:t>
      </w:r>
      <w:r w:rsidR="0051041D" w:rsidRPr="003865A7">
        <w:rPr>
          <w:color w:val="262626"/>
        </w:rPr>
        <w:t>.</w:t>
      </w:r>
      <w:r w:rsidR="007B16E4" w:rsidRPr="003865A7">
        <w:rPr>
          <w:color w:val="262626"/>
        </w:rPr>
        <w:t xml:space="preserve"> </w:t>
      </w:r>
      <w:r w:rsidR="0075130B">
        <w:rPr>
          <w:color w:val="262626"/>
        </w:rPr>
        <w:t>- s</w:t>
      </w:r>
      <w:r w:rsidR="00B33DCA" w:rsidRPr="003865A7">
        <w:rPr>
          <w:color w:val="262626"/>
        </w:rPr>
        <w:t xml:space="preserve">ystem musi umożliwiać </w:t>
      </w:r>
      <w:r w:rsidR="00875497" w:rsidRPr="003865A7">
        <w:rPr>
          <w:color w:val="262626"/>
        </w:rPr>
        <w:t xml:space="preserve">określanie </w:t>
      </w:r>
      <w:r w:rsidR="000901B2" w:rsidRPr="003865A7">
        <w:rPr>
          <w:color w:val="262626"/>
        </w:rPr>
        <w:t xml:space="preserve">poziomów niebezpieczeństwa </w:t>
      </w:r>
      <w:r w:rsidR="00093850" w:rsidRPr="003865A7">
        <w:rPr>
          <w:color w:val="262626"/>
        </w:rPr>
        <w:t>wykrytych incydentów</w:t>
      </w:r>
      <w:r w:rsidR="000901B2" w:rsidRPr="003865A7">
        <w:rPr>
          <w:color w:val="262626"/>
        </w:rPr>
        <w:t xml:space="preserve"> w zależności od </w:t>
      </w:r>
      <w:r w:rsidR="00D01E11" w:rsidRPr="003865A7">
        <w:rPr>
          <w:color w:val="262626"/>
        </w:rPr>
        <w:t>zdefiniowanych założeń</w:t>
      </w:r>
      <w:r w:rsidR="007F2D00" w:rsidRPr="003865A7">
        <w:rPr>
          <w:color w:val="262626"/>
        </w:rPr>
        <w:t xml:space="preserve"> oraz umożliwiać raportowanie i wizu</w:t>
      </w:r>
      <w:r w:rsidR="000C64A1" w:rsidRPr="003865A7">
        <w:rPr>
          <w:color w:val="262626"/>
        </w:rPr>
        <w:t>a</w:t>
      </w:r>
      <w:r w:rsidR="007F2D00" w:rsidRPr="003865A7">
        <w:rPr>
          <w:color w:val="262626"/>
        </w:rPr>
        <w:t>lizacje</w:t>
      </w:r>
      <w:r w:rsidR="000C64A1" w:rsidRPr="003865A7">
        <w:rPr>
          <w:color w:val="262626"/>
        </w:rPr>
        <w:t xml:space="preserve"> wykrytych incydentów wraz z</w:t>
      </w:r>
      <w:r w:rsidR="002322C2" w:rsidRPr="003865A7">
        <w:rPr>
          <w:color w:val="262626"/>
        </w:rPr>
        <w:t>e szczegółami ewentualnie roz</w:t>
      </w:r>
      <w:r w:rsidR="008B6E53" w:rsidRPr="003865A7">
        <w:rPr>
          <w:color w:val="262626"/>
        </w:rPr>
        <w:t>p</w:t>
      </w:r>
      <w:r w:rsidR="002322C2" w:rsidRPr="003865A7">
        <w:rPr>
          <w:color w:val="262626"/>
        </w:rPr>
        <w:t>oz</w:t>
      </w:r>
      <w:r w:rsidR="008B6E53" w:rsidRPr="003865A7">
        <w:rPr>
          <w:color w:val="262626"/>
        </w:rPr>
        <w:t>n</w:t>
      </w:r>
      <w:r w:rsidR="002322C2" w:rsidRPr="003865A7">
        <w:rPr>
          <w:color w:val="262626"/>
        </w:rPr>
        <w:t xml:space="preserve">anych metod ataków </w:t>
      </w:r>
      <w:r w:rsidR="008B6E53" w:rsidRPr="003865A7">
        <w:rPr>
          <w:color w:val="262626"/>
        </w:rPr>
        <w:t xml:space="preserve">wg metodologii </w:t>
      </w:r>
      <w:r w:rsidR="008B6E53" w:rsidRPr="003865A7">
        <w:rPr>
          <w:color w:val="343534"/>
          <w:shd w:val="clear" w:color="auto" w:fill="FFFFFF"/>
        </w:rPr>
        <w:t>MITRE ATT&amp;CK</w:t>
      </w:r>
    </w:p>
    <w:p w14:paraId="47B22C43" w14:textId="02F7CF65" w:rsidR="0075130B" w:rsidRDefault="0075130B" w:rsidP="0075130B">
      <w:pPr>
        <w:pStyle w:val="Bezodstpw"/>
        <w:rPr>
          <w:noProof/>
        </w:rPr>
      </w:pPr>
      <w:r>
        <w:rPr>
          <w:noProof/>
        </w:rPr>
        <w:t>- Wraz z systemem należy dostarczyć wszelkie dostępne u producenta usługi aktualizacji  mechanizmów bezpieczeństwa wymagane do poprawnej pracy systemu przez okres udzielonej gwarancji.</w:t>
      </w:r>
    </w:p>
    <w:p w14:paraId="79ACD855" w14:textId="77777777" w:rsidR="00CB719E" w:rsidRDefault="00CB719E" w:rsidP="00B639C3">
      <w:pPr>
        <w:pStyle w:val="Bezodstpw"/>
        <w:rPr>
          <w:noProof/>
        </w:rPr>
      </w:pPr>
    </w:p>
    <w:p w14:paraId="3B525656" w14:textId="21244069" w:rsidR="00B639C3" w:rsidRPr="00E9537F" w:rsidRDefault="00B639C3" w:rsidP="00B639C3">
      <w:pPr>
        <w:pStyle w:val="Bezodstpw"/>
      </w:pPr>
      <w:r w:rsidRPr="00E9537F">
        <w:rPr>
          <w:noProof/>
        </w:rPr>
        <w:t xml:space="preserve">- Wraz z systemem należy </w:t>
      </w:r>
      <w:r w:rsidR="001C0AAE" w:rsidRPr="00E9537F">
        <w:rPr>
          <w:noProof/>
        </w:rPr>
        <w:t xml:space="preserve">dostarczyć </w:t>
      </w:r>
      <w:r w:rsidR="009C6F25" w:rsidRPr="00E9537F">
        <w:rPr>
          <w:noProof/>
        </w:rPr>
        <w:t>2 szt, ruterów brzegowych</w:t>
      </w:r>
      <w:r w:rsidR="008E7253" w:rsidRPr="00E9537F">
        <w:rPr>
          <w:noProof/>
        </w:rPr>
        <w:t xml:space="preserve"> </w:t>
      </w:r>
      <w:r w:rsidR="00F81437" w:rsidRPr="00E9537F">
        <w:rPr>
          <w:noProof/>
        </w:rPr>
        <w:t xml:space="preserve">które należy </w:t>
      </w:r>
      <w:r w:rsidR="009F51E7" w:rsidRPr="00E9537F">
        <w:rPr>
          <w:noProof/>
        </w:rPr>
        <w:t xml:space="preserve">podłączyć pod system detekcji anomiali sieciowych i </w:t>
      </w:r>
      <w:r w:rsidR="00F81437" w:rsidRPr="00E9537F">
        <w:rPr>
          <w:noProof/>
        </w:rPr>
        <w:t>skonfigurowac w klaster niezawodnościowy wysokiej dostepności p</w:t>
      </w:r>
      <w:r w:rsidR="00E62334">
        <w:rPr>
          <w:noProof/>
        </w:rPr>
        <w:t>r</w:t>
      </w:r>
      <w:r w:rsidR="00F81437" w:rsidRPr="00E9537F">
        <w:rPr>
          <w:noProof/>
        </w:rPr>
        <w:t xml:space="preserve">acujący w trybie Actvie-Active w </w:t>
      </w:r>
      <w:r w:rsidR="001C627A" w:rsidRPr="00E9537F">
        <w:rPr>
          <w:noProof/>
        </w:rPr>
        <w:t>dwóch</w:t>
      </w:r>
      <w:r w:rsidR="00F81437" w:rsidRPr="00E9537F">
        <w:rPr>
          <w:noProof/>
        </w:rPr>
        <w:t xml:space="preserve"> fizycznych lokalizacjach</w:t>
      </w:r>
      <w:r w:rsidR="00826E60" w:rsidRPr="00E9537F">
        <w:rPr>
          <w:noProof/>
        </w:rPr>
        <w:t>, ka</w:t>
      </w:r>
      <w:r w:rsidR="009F51E7" w:rsidRPr="00E9537F">
        <w:rPr>
          <w:noProof/>
        </w:rPr>
        <w:t>ż</w:t>
      </w:r>
      <w:r w:rsidR="00826E60" w:rsidRPr="00E9537F">
        <w:rPr>
          <w:noProof/>
        </w:rPr>
        <w:t xml:space="preserve">dy </w:t>
      </w:r>
      <w:r w:rsidR="009F51E7" w:rsidRPr="00E9537F">
        <w:rPr>
          <w:noProof/>
        </w:rPr>
        <w:t xml:space="preserve">z ruterów pracujących w klastrze musi posiadać </w:t>
      </w:r>
      <w:r w:rsidR="009C6F25" w:rsidRPr="00E9537F">
        <w:t>parametr</w:t>
      </w:r>
      <w:r w:rsidR="00951868" w:rsidRPr="00E9537F">
        <w:t>y</w:t>
      </w:r>
      <w:r w:rsidR="009C6F25" w:rsidRPr="00E9537F">
        <w:t xml:space="preserve"> nie gorsz</w:t>
      </w:r>
      <w:r w:rsidR="00951868" w:rsidRPr="00E9537F">
        <w:t>e</w:t>
      </w:r>
      <w:r w:rsidR="009C6F25" w:rsidRPr="00E9537F">
        <w:t xml:space="preserve"> niż:</w:t>
      </w:r>
    </w:p>
    <w:p w14:paraId="3EA696BB" w14:textId="0EBA729A" w:rsidR="00F16DD9" w:rsidRPr="00E9537F" w:rsidRDefault="00951868" w:rsidP="00C27CC9">
      <w:pPr>
        <w:pStyle w:val="Akapitzlist"/>
        <w:numPr>
          <w:ilvl w:val="0"/>
          <w:numId w:val="23"/>
        </w:numPr>
        <w:rPr>
          <w:noProof/>
        </w:rPr>
      </w:pPr>
      <w:r w:rsidRPr="00E9537F">
        <w:rPr>
          <w:noProof/>
        </w:rPr>
        <w:t xml:space="preserve">Porty </w:t>
      </w:r>
      <w:r w:rsidR="00826E60" w:rsidRPr="00E9537F">
        <w:rPr>
          <w:noProof/>
        </w:rPr>
        <w:t>4x 10</w:t>
      </w:r>
      <w:r w:rsidR="003B5633" w:rsidRPr="00E9537F">
        <w:rPr>
          <w:noProof/>
        </w:rPr>
        <w:t>GE</w:t>
      </w:r>
      <w:r w:rsidR="00826E60" w:rsidRPr="00E9537F">
        <w:rPr>
          <w:noProof/>
        </w:rPr>
        <w:t xml:space="preserve"> SFP+</w:t>
      </w:r>
      <w:r w:rsidR="00C27CC9" w:rsidRPr="00E9537F">
        <w:rPr>
          <w:noProof/>
        </w:rPr>
        <w:t xml:space="preserve"> z wkładkami</w:t>
      </w:r>
      <w:r w:rsidR="00BB1CA2" w:rsidRPr="00E9537F">
        <w:rPr>
          <w:noProof/>
        </w:rPr>
        <w:t xml:space="preserve"> MM</w:t>
      </w:r>
      <w:r w:rsidR="00C27CC9" w:rsidRPr="00E9537F">
        <w:rPr>
          <w:noProof/>
        </w:rPr>
        <w:t>;</w:t>
      </w:r>
      <w:r w:rsidR="00C73073" w:rsidRPr="00E9537F">
        <w:rPr>
          <w:noProof/>
        </w:rPr>
        <w:t xml:space="preserve"> </w:t>
      </w:r>
      <w:r w:rsidRPr="00E9537F">
        <w:rPr>
          <w:noProof/>
        </w:rPr>
        <w:t xml:space="preserve">Porty </w:t>
      </w:r>
      <w:r w:rsidR="00A07613" w:rsidRPr="00E9537F">
        <w:rPr>
          <w:noProof/>
        </w:rPr>
        <w:t>2</w:t>
      </w:r>
      <w:r w:rsidR="00C73073" w:rsidRPr="00E9537F">
        <w:rPr>
          <w:noProof/>
        </w:rPr>
        <w:t xml:space="preserve"> x 40</w:t>
      </w:r>
      <w:r w:rsidR="003B5633" w:rsidRPr="00E9537F">
        <w:rPr>
          <w:noProof/>
        </w:rPr>
        <w:t>GE</w:t>
      </w:r>
      <w:r w:rsidR="00E270DC" w:rsidRPr="00E9537F">
        <w:rPr>
          <w:noProof/>
        </w:rPr>
        <w:t xml:space="preserve"> </w:t>
      </w:r>
      <w:r w:rsidR="00A14660" w:rsidRPr="00E9537F">
        <w:rPr>
          <w:noProof/>
        </w:rPr>
        <w:t>QSFP+</w:t>
      </w:r>
      <w:r w:rsidR="00C73073" w:rsidRPr="00E9537F">
        <w:rPr>
          <w:noProof/>
        </w:rPr>
        <w:t xml:space="preserve"> </w:t>
      </w:r>
      <w:r w:rsidR="00A14660" w:rsidRPr="00E9537F">
        <w:rPr>
          <w:noProof/>
        </w:rPr>
        <w:t>z wkładkami</w:t>
      </w:r>
      <w:r w:rsidR="00BB1CA2" w:rsidRPr="00E9537F">
        <w:rPr>
          <w:noProof/>
        </w:rPr>
        <w:t xml:space="preserve"> </w:t>
      </w:r>
      <w:r w:rsidR="0066216A">
        <w:rPr>
          <w:noProof/>
        </w:rPr>
        <w:t>1x</w:t>
      </w:r>
      <w:r w:rsidR="00D70154">
        <w:rPr>
          <w:noProof/>
        </w:rPr>
        <w:t>SM do 10 K</w:t>
      </w:r>
      <w:r w:rsidR="0066216A">
        <w:rPr>
          <w:noProof/>
        </w:rPr>
        <w:t>m</w:t>
      </w:r>
      <w:r w:rsidR="00AE093D">
        <w:rPr>
          <w:noProof/>
        </w:rPr>
        <w:t xml:space="preserve"> i </w:t>
      </w:r>
      <w:r w:rsidR="0066216A">
        <w:rPr>
          <w:noProof/>
        </w:rPr>
        <w:t>1x</w:t>
      </w:r>
      <w:r w:rsidR="00AE093D">
        <w:rPr>
          <w:noProof/>
        </w:rPr>
        <w:t>MM</w:t>
      </w:r>
      <w:r w:rsidR="00DB1810" w:rsidRPr="00E9537F">
        <w:rPr>
          <w:noProof/>
        </w:rPr>
        <w:t xml:space="preserve">; </w:t>
      </w:r>
      <w:r w:rsidR="00854458" w:rsidRPr="00E9537F">
        <w:rPr>
          <w:noProof/>
        </w:rPr>
        <w:t xml:space="preserve">redundantne </w:t>
      </w:r>
      <w:r w:rsidR="008F0585" w:rsidRPr="00E9537F">
        <w:rPr>
          <w:noProof/>
        </w:rPr>
        <w:t>zasila</w:t>
      </w:r>
      <w:r w:rsidR="00854458" w:rsidRPr="00E9537F">
        <w:rPr>
          <w:noProof/>
        </w:rPr>
        <w:t>nie i wentylatory</w:t>
      </w:r>
      <w:r w:rsidR="008F0585" w:rsidRPr="00E9537F">
        <w:rPr>
          <w:noProof/>
        </w:rPr>
        <w:t>;</w:t>
      </w:r>
      <w:r w:rsidR="00C27CC9" w:rsidRPr="00E9537F">
        <w:rPr>
          <w:noProof/>
        </w:rPr>
        <w:t xml:space="preserve"> obsługa BGP</w:t>
      </w:r>
      <w:r w:rsidR="0025567D" w:rsidRPr="00E9537F">
        <w:rPr>
          <w:noProof/>
        </w:rPr>
        <w:t xml:space="preserve"> (</w:t>
      </w:r>
      <w:r w:rsidR="00C42FEE" w:rsidRPr="00E9537F">
        <w:rPr>
          <w:noProof/>
        </w:rPr>
        <w:t xml:space="preserve">minimum </w:t>
      </w:r>
      <w:r w:rsidR="003C226B">
        <w:rPr>
          <w:noProof/>
        </w:rPr>
        <w:t>4</w:t>
      </w:r>
      <w:r w:rsidR="00C42FEE" w:rsidRPr="00E9537F">
        <w:rPr>
          <w:noProof/>
        </w:rPr>
        <w:t xml:space="preserve"> M tras)</w:t>
      </w:r>
      <w:r w:rsidR="00C27CC9" w:rsidRPr="00E9537F">
        <w:rPr>
          <w:noProof/>
        </w:rPr>
        <w:t xml:space="preserve">; </w:t>
      </w:r>
    </w:p>
    <w:p w14:paraId="0DE52393" w14:textId="77777777" w:rsidR="00CB719E" w:rsidRDefault="00CB719E" w:rsidP="00716218"/>
    <w:p w14:paraId="403EB8E0" w14:textId="76F41C0D" w:rsidR="005D0110" w:rsidRPr="003865A7" w:rsidRDefault="00716218" w:rsidP="00716218">
      <w:r>
        <w:t xml:space="preserve">- </w:t>
      </w:r>
      <w:r w:rsidR="005D0110" w:rsidRPr="003865A7">
        <w:t xml:space="preserve">Do zarządzania Systemem należy  dostarczyć </w:t>
      </w:r>
      <w:r w:rsidR="00CB09A6" w:rsidRPr="003865A7">
        <w:t xml:space="preserve">2 szt. </w:t>
      </w:r>
      <w:r w:rsidR="005D0110" w:rsidRPr="003865A7">
        <w:t>stacj</w:t>
      </w:r>
      <w:r w:rsidR="00CB09A6" w:rsidRPr="003865A7">
        <w:t>i</w:t>
      </w:r>
      <w:r w:rsidR="005D0110" w:rsidRPr="003865A7">
        <w:t xml:space="preserve"> robocz</w:t>
      </w:r>
      <w:r w:rsidR="00CB09A6" w:rsidRPr="003865A7">
        <w:t>ych</w:t>
      </w:r>
      <w:r w:rsidR="005D0110" w:rsidRPr="003865A7">
        <w:t xml:space="preserve"> o parametrach nie gorszych niż :</w:t>
      </w:r>
    </w:p>
    <w:p w14:paraId="41473248" w14:textId="01F114B6" w:rsidR="005D0110" w:rsidRPr="003865A7" w:rsidRDefault="005D0110" w:rsidP="00204367">
      <w:pPr>
        <w:pStyle w:val="Akapitzlist"/>
        <w:numPr>
          <w:ilvl w:val="0"/>
          <w:numId w:val="17"/>
        </w:numPr>
        <w:ind w:left="1134" w:hanging="425"/>
      </w:pPr>
      <w:r w:rsidRPr="003865A7">
        <w:t>komputer typu notebook z ekranem od 15 do 16 cali; waga do 2</w:t>
      </w:r>
      <w:r w:rsidR="00FB6A7A">
        <w:t>.5</w:t>
      </w:r>
      <w:r w:rsidRPr="003865A7">
        <w:t xml:space="preserve"> kg; ekran rozdzielczość min 3000 x 2000; pamięć RAM - </w:t>
      </w:r>
      <w:r w:rsidR="00E07FB7">
        <w:t>32</w:t>
      </w:r>
      <w:r w:rsidRPr="003865A7">
        <w:t xml:space="preserve"> GB; </w:t>
      </w:r>
      <w:r w:rsidR="00ED5B57">
        <w:t xml:space="preserve">procesor minimum 6 rdzeniowy </w:t>
      </w:r>
      <w:r w:rsidR="00B479DC">
        <w:t xml:space="preserve">osiągający wynik wydajności </w:t>
      </w:r>
      <w:r w:rsidR="00B479DC" w:rsidRPr="00EC41CA">
        <w:t>PassMark - CPU Mark</w:t>
      </w:r>
      <w:r w:rsidR="00B479DC">
        <w:t xml:space="preserve"> ( wg strony cpubenchmark.net) nie mniejszy niż </w:t>
      </w:r>
      <w:r w:rsidR="00ED5B57">
        <w:t>15</w:t>
      </w:r>
      <w:r w:rsidR="00B479DC">
        <w:t>000 punktów</w:t>
      </w:r>
      <w:r w:rsidRPr="003865A7">
        <w:t xml:space="preserve">;  dysk ssd </w:t>
      </w:r>
      <w:r w:rsidR="00C859BA">
        <w:t xml:space="preserve">NVMe </w:t>
      </w:r>
      <w:r w:rsidRPr="003865A7">
        <w:t xml:space="preserve">1 TB;  </w:t>
      </w:r>
      <w:r w:rsidR="00C859BA">
        <w:t xml:space="preserve">dedykowana </w:t>
      </w:r>
      <w:r w:rsidRPr="003865A7">
        <w:t xml:space="preserve">karta grafiki min </w:t>
      </w:r>
      <w:r w:rsidR="00C859BA">
        <w:t>8</w:t>
      </w:r>
      <w:r w:rsidRPr="003865A7">
        <w:t xml:space="preserve"> GB RAM; minimum : 1 port usb-C, 1 port hdmi;  kamera hd; klawiatura podświetlana; mysz bluetooth z możliwością ładowania akumulatora poprzez USB</w:t>
      </w:r>
      <w:r w:rsidR="00F262AD">
        <w:t xml:space="preserve"> typ C</w:t>
      </w:r>
      <w:r w:rsidRPr="003865A7">
        <w:t>; karta wifi 6; bluetooth 5; stacja dokująca umożliwiająca podłączenie 2 monitorów zewnętrznych; 2 x monitor UHD od 32 do 34 cali ; dedykowana torba lub plecak;</w:t>
      </w:r>
    </w:p>
    <w:p w14:paraId="6360C3E1" w14:textId="56E41815" w:rsidR="005D0110" w:rsidRPr="003865A7" w:rsidRDefault="00BA6856" w:rsidP="00204367">
      <w:pPr>
        <w:pStyle w:val="Akapitzlist"/>
        <w:numPr>
          <w:ilvl w:val="0"/>
          <w:numId w:val="17"/>
        </w:numPr>
        <w:ind w:left="1134" w:hanging="425"/>
      </w:pPr>
      <w:r w:rsidRPr="003865A7">
        <w:t xml:space="preserve">System operacyjny </w:t>
      </w:r>
      <w:r>
        <w:t>umożliwiający dołączenie do ActiveDirectory, p</w:t>
      </w:r>
      <w:r w:rsidRPr="003865A7">
        <w:t>osiadający: graficzny interfejs użytkownika, darmową aktualizację w języku polskim i możliwość dokonywania poprawek systemu z podanej strony www przez Internet oraz przez centralny system zdalnej aktualizacji. Dostarczone oprogramowanie musi być zainstalowane i aktywowane;</w:t>
      </w:r>
    </w:p>
    <w:p w14:paraId="06031B66" w14:textId="04D8C897" w:rsidR="005D0110" w:rsidRPr="00CC4AD0" w:rsidRDefault="00750C0E" w:rsidP="00204367">
      <w:pPr>
        <w:pStyle w:val="Akapitzlist"/>
        <w:numPr>
          <w:ilvl w:val="0"/>
          <w:numId w:val="17"/>
        </w:numPr>
        <w:ind w:left="1134" w:hanging="425"/>
        <w:rPr>
          <w:color w:val="343534"/>
          <w:shd w:val="clear" w:color="auto" w:fill="FFFFFF"/>
        </w:rPr>
      </w:pPr>
      <w:r w:rsidRPr="70B970CF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mobilny punkt dostępu do </w:t>
      </w:r>
      <w:r w:rsidRPr="70B970CF">
        <w:rPr>
          <w:rStyle w:val="spellingerror"/>
          <w:rFonts w:ascii="Calibri Light" w:hAnsi="Calibri Light" w:cs="Calibri Light"/>
          <w:color w:val="000000"/>
          <w:shd w:val="clear" w:color="auto" w:fill="FFFFFF"/>
        </w:rPr>
        <w:t>intenetu</w:t>
      </w:r>
      <w:r w:rsidRPr="70B970CF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 </w:t>
      </w:r>
      <w:r w:rsidR="005D0110" w:rsidRPr="70B970CF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o</w:t>
      </w:r>
      <w:r w:rsidRPr="70B970CF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 </w:t>
      </w:r>
      <w:r w:rsidR="005D0110" w:rsidRPr="70B970CF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parametrach nie gorszych niż :</w:t>
      </w:r>
      <w:r w:rsidRPr="70B970CF">
        <w:rPr>
          <w:rStyle w:val="normaltextrun"/>
          <w:rFonts w:ascii="Calibri Light" w:hAnsi="Calibri Light" w:cs="Calibri Light"/>
          <w:b/>
          <w:bCs/>
          <w:color w:val="000000"/>
          <w:shd w:val="clear" w:color="auto" w:fill="FFFFFF"/>
        </w:rPr>
        <w:t> </w:t>
      </w:r>
      <w:r w:rsidR="005D0110" w:rsidRPr="70B970CF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ekran dotykowy pojemnościowy o przekątnej minimum 6</w:t>
      </w:r>
      <w:r w:rsidR="00D2488F" w:rsidRPr="70B970CF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.8</w:t>
      </w:r>
      <w:r w:rsidR="005D0110" w:rsidRPr="70B970CF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 xml:space="preserve"> cali</w:t>
      </w:r>
      <w:r w:rsidRPr="70B970CF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, częstotliwość odświeżania min 120 </w:t>
      </w:r>
      <w:r w:rsidRPr="70B970CF">
        <w:rPr>
          <w:rStyle w:val="spellingerror"/>
          <w:rFonts w:ascii="Calibri Light" w:hAnsi="Calibri Light" w:cs="Calibri Light"/>
          <w:color w:val="000000"/>
          <w:shd w:val="clear" w:color="auto" w:fill="FFFFFF"/>
        </w:rPr>
        <w:t>Hz</w:t>
      </w:r>
      <w:r w:rsidRPr="70B970CF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 </w:t>
      </w:r>
      <w:r w:rsidR="005D0110" w:rsidRPr="70B970CF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(gęstości</w:t>
      </w:r>
      <w:r w:rsidRPr="70B970CF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 </w:t>
      </w:r>
      <w:r w:rsidR="005D0110" w:rsidRPr="70B970CF">
        <w:rPr>
          <w:rStyle w:val="spellingerror"/>
          <w:rFonts w:ascii="Calibri Light" w:hAnsi="Calibri Light" w:cs="Calibri Light"/>
          <w:color w:val="000000"/>
          <w:shd w:val="clear" w:color="auto" w:fill="FFFFFF"/>
        </w:rPr>
        <w:t>pixeli</w:t>
      </w:r>
      <w:r w:rsidRPr="70B970CF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 </w:t>
      </w:r>
      <w:r w:rsidR="005D0110" w:rsidRPr="70B970CF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 xml:space="preserve"> nie mniejszej niż </w:t>
      </w:r>
      <w:r w:rsidR="005E03EF" w:rsidRPr="70B970CF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5</w:t>
      </w:r>
      <w:r w:rsidR="005D0110" w:rsidRPr="70B970CF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00</w:t>
      </w:r>
      <w:r w:rsidRPr="70B970CF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 </w:t>
      </w:r>
      <w:r w:rsidR="005D0110" w:rsidRPr="70B970CF">
        <w:rPr>
          <w:rStyle w:val="spellingerror"/>
          <w:rFonts w:ascii="Calibri Light" w:hAnsi="Calibri Light" w:cs="Calibri Light"/>
          <w:color w:val="000000"/>
          <w:shd w:val="clear" w:color="auto" w:fill="FFFFFF"/>
        </w:rPr>
        <w:t>ppi</w:t>
      </w:r>
      <w:r w:rsidRPr="70B970CF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 - </w:t>
      </w:r>
      <w:r w:rsidR="005D0110" w:rsidRPr="70B970CF">
        <w:rPr>
          <w:rStyle w:val="spellingerror"/>
          <w:rFonts w:ascii="Calibri Light" w:hAnsi="Calibri Light" w:cs="Calibri Light"/>
          <w:color w:val="000000"/>
          <w:shd w:val="clear" w:color="auto" w:fill="FFFFFF"/>
        </w:rPr>
        <w:t>pixel</w:t>
      </w:r>
      <w:r w:rsidRPr="70B970CF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 </w:t>
      </w:r>
      <w:r w:rsidR="005D0110" w:rsidRPr="70B970CF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per</w:t>
      </w:r>
      <w:r w:rsidRPr="70B970CF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 </w:t>
      </w:r>
      <w:r w:rsidR="005D0110" w:rsidRPr="70B970CF">
        <w:rPr>
          <w:rStyle w:val="spellingerror"/>
          <w:rFonts w:ascii="Calibri Light" w:hAnsi="Calibri Light" w:cs="Calibri Light"/>
          <w:color w:val="000000"/>
          <w:shd w:val="clear" w:color="auto" w:fill="FFFFFF"/>
        </w:rPr>
        <w:t>inch</w:t>
      </w:r>
      <w:r w:rsidR="005D0110" w:rsidRPr="70B970CF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 xml:space="preserve">); pamięć RAM </w:t>
      </w:r>
      <w:r w:rsidR="00314748" w:rsidRPr="70B970CF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minimum 12</w:t>
      </w:r>
      <w:r w:rsidRPr="70B970CF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GB</w:t>
      </w:r>
      <w:r w:rsidR="005D0110" w:rsidRPr="70B970CF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; Pamięć wewnętrzna minimum 512 GB</w:t>
      </w:r>
      <w:r w:rsidRPr="70B970CF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 </w:t>
      </w:r>
      <w:r w:rsidR="005D0110" w:rsidRPr="70B970CF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 xml:space="preserve"> ; Wbudowana kamera główna </w:t>
      </w:r>
      <w:r w:rsidRPr="70B970CF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 xml:space="preserve">3 x </w:t>
      </w:r>
      <w:r w:rsidR="005D0110" w:rsidRPr="70B970CF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minimum 12</w:t>
      </w:r>
      <w:r w:rsidRPr="70B970CF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 </w:t>
      </w:r>
      <w:r w:rsidR="005D0110" w:rsidRPr="70B970CF">
        <w:rPr>
          <w:rStyle w:val="spellingerror"/>
          <w:rFonts w:ascii="Calibri Light" w:hAnsi="Calibri Light" w:cs="Calibri Light"/>
          <w:color w:val="000000"/>
          <w:shd w:val="clear" w:color="auto" w:fill="FFFFFF"/>
        </w:rPr>
        <w:t>Mpix</w:t>
      </w:r>
      <w:r w:rsidRPr="70B970CF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 ( w tym szerokokątny i zoom 3x);</w:t>
      </w:r>
      <w:r w:rsidR="005D0110" w:rsidRPr="70B970CF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 xml:space="preserve"> Wbudowana Kamera Przednia </w:t>
      </w:r>
      <w:r w:rsidRPr="70B970CF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min 10 </w:t>
      </w:r>
      <w:r w:rsidRPr="70B970CF">
        <w:rPr>
          <w:rStyle w:val="spellingerror"/>
          <w:rFonts w:ascii="Calibri Light" w:hAnsi="Calibri Light" w:cs="Calibri Light"/>
          <w:color w:val="000000"/>
          <w:shd w:val="clear" w:color="auto" w:fill="FFFFFF"/>
        </w:rPr>
        <w:t>Mpix</w:t>
      </w:r>
      <w:r w:rsidRPr="70B970CF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  ; Wbudowane</w:t>
      </w:r>
      <w:r w:rsidR="005D0110" w:rsidRPr="70B970CF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 xml:space="preserve"> moduł </w:t>
      </w:r>
      <w:r w:rsidRPr="70B970CF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 xml:space="preserve">5G, </w:t>
      </w:r>
      <w:r w:rsidR="005D0110" w:rsidRPr="70B970CF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WI-</w:t>
      </w:r>
      <w:r w:rsidR="005D0110" w:rsidRPr="70B970CF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lastRenderedPageBreak/>
        <w:t xml:space="preserve">FI </w:t>
      </w:r>
      <w:r w:rsidRPr="70B970CF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6;</w:t>
      </w:r>
      <w:r w:rsidR="005D0110" w:rsidRPr="70B970CF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 xml:space="preserve"> Bluetooth 5.</w:t>
      </w:r>
      <w:r w:rsidRPr="70B970CF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1, NFC,</w:t>
      </w:r>
      <w:r w:rsidR="005D0110" w:rsidRPr="70B970CF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 xml:space="preserve"> GPS ; Wbudowana bateria o pojemności minimum 4</w:t>
      </w:r>
      <w:r w:rsidR="004045BE" w:rsidRPr="70B970CF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5</w:t>
      </w:r>
      <w:r w:rsidR="005D0110" w:rsidRPr="70B970CF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00</w:t>
      </w:r>
      <w:r w:rsidRPr="70B970CF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 </w:t>
      </w:r>
      <w:r w:rsidR="005D0110" w:rsidRPr="70B970CF">
        <w:rPr>
          <w:rStyle w:val="spellingerror"/>
          <w:rFonts w:ascii="Calibri Light" w:hAnsi="Calibri Light" w:cs="Calibri Light"/>
          <w:color w:val="000000"/>
          <w:shd w:val="clear" w:color="auto" w:fill="FFFFFF"/>
        </w:rPr>
        <w:t>mAh</w:t>
      </w:r>
      <w:r w:rsidR="005D0110" w:rsidRPr="70B970CF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 xml:space="preserve">, </w:t>
      </w:r>
      <w:r w:rsidRPr="70B970CF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ładowanie indukcyjne, Wodoodporność, </w:t>
      </w:r>
      <w:r w:rsidRPr="70B970CF">
        <w:rPr>
          <w:rStyle w:val="normaltextrun"/>
          <w:rFonts w:ascii="Calibri Light" w:hAnsi="Calibri Light" w:cs="Calibri Light"/>
          <w:color w:val="1A1A1A"/>
          <w:shd w:val="clear" w:color="auto" w:fill="F9F9F9"/>
        </w:rPr>
        <w:t xml:space="preserve">Pyłoszczelność i wodoszczelność </w:t>
      </w:r>
      <w:r w:rsidRPr="70B970CF">
        <w:rPr>
          <w:rStyle w:val="normaltextrun"/>
          <w:rFonts w:ascii="Calibri Light" w:hAnsi="Calibri Light" w:cs="Calibri Light"/>
          <w:b/>
          <w:bCs/>
          <w:color w:val="000000"/>
          <w:shd w:val="clear" w:color="auto" w:fill="FFFFFF"/>
        </w:rPr>
        <w:t>, </w:t>
      </w:r>
      <w:r w:rsidRPr="70B970CF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Etui ochronne.</w:t>
      </w:r>
      <w:r w:rsidRPr="70B970CF">
        <w:rPr>
          <w:rStyle w:val="eop"/>
          <w:rFonts w:ascii="Calibri Light" w:hAnsi="Calibri Light" w:cs="Calibri Light"/>
          <w:color w:val="000000"/>
          <w:shd w:val="clear" w:color="auto" w:fill="FFFFFF"/>
        </w:rPr>
        <w:t> </w:t>
      </w:r>
    </w:p>
    <w:p w14:paraId="5E370781" w14:textId="77777777" w:rsidR="008E6877" w:rsidRPr="003865A7" w:rsidRDefault="008E6877" w:rsidP="002A2752">
      <w:pPr>
        <w:ind w:left="1428"/>
        <w:rPr>
          <w:rFonts w:cstheme="majorHAnsi"/>
          <w:color w:val="262626"/>
          <w:szCs w:val="20"/>
        </w:rPr>
      </w:pPr>
    </w:p>
    <w:p w14:paraId="1E38806E" w14:textId="3D13098E" w:rsidR="00CE356F" w:rsidRPr="003865A7" w:rsidRDefault="00CE356F" w:rsidP="00CE356F">
      <w:pPr>
        <w:pStyle w:val="Mjstyl"/>
        <w:rPr>
          <w:rFonts w:cstheme="majorHAnsi"/>
          <w:b/>
          <w:bCs/>
          <w:szCs w:val="20"/>
        </w:rPr>
      </w:pPr>
      <w:r w:rsidRPr="003865A7">
        <w:rPr>
          <w:rFonts w:cstheme="majorHAnsi"/>
          <w:b/>
          <w:bCs/>
          <w:szCs w:val="20"/>
        </w:rPr>
        <w:t>Dostosowanie istniejących elementów</w:t>
      </w:r>
    </w:p>
    <w:p w14:paraId="3E89B09A" w14:textId="4113ADAF" w:rsidR="00DC1424" w:rsidRPr="003865A7" w:rsidRDefault="00B56720" w:rsidP="00204367">
      <w:pPr>
        <w:pStyle w:val="Mjstyl"/>
        <w:numPr>
          <w:ilvl w:val="1"/>
          <w:numId w:val="1"/>
        </w:numPr>
        <w:rPr>
          <w:rFonts w:cstheme="majorHAnsi"/>
          <w:szCs w:val="20"/>
        </w:rPr>
      </w:pPr>
      <w:r w:rsidRPr="003865A7">
        <w:rPr>
          <w:rFonts w:cstheme="majorHAnsi"/>
          <w:szCs w:val="20"/>
        </w:rPr>
        <w:t>System</w:t>
      </w:r>
      <w:r w:rsidR="00DC1424" w:rsidRPr="003865A7">
        <w:rPr>
          <w:rFonts w:cstheme="majorHAnsi"/>
          <w:szCs w:val="20"/>
        </w:rPr>
        <w:t xml:space="preserve"> do backupu</w:t>
      </w:r>
    </w:p>
    <w:p w14:paraId="1E4564DF" w14:textId="014E23F4" w:rsidR="00EF2C55" w:rsidRPr="003865A7" w:rsidRDefault="00830F0F" w:rsidP="00830F0F">
      <w:pPr>
        <w:rPr>
          <w:rFonts w:cstheme="majorHAnsi"/>
          <w:szCs w:val="20"/>
        </w:rPr>
      </w:pPr>
      <w:r w:rsidRPr="003865A7">
        <w:rPr>
          <w:rFonts w:cstheme="majorHAnsi"/>
          <w:szCs w:val="20"/>
        </w:rPr>
        <w:t xml:space="preserve">- </w:t>
      </w:r>
      <w:r w:rsidR="00EF2C55" w:rsidRPr="003865A7">
        <w:rPr>
          <w:rFonts w:cstheme="majorHAnsi"/>
          <w:szCs w:val="20"/>
        </w:rPr>
        <w:t xml:space="preserve">Należy dostarczyć upgrade posiadanej licencji przez zamawiającego : Veeam Backup &amp; Replication Enterprise ; ilość socketów: 24 : Basic Support — </w:t>
      </w:r>
      <w:r w:rsidR="00C023A3" w:rsidRPr="003865A7">
        <w:rPr>
          <w:rFonts w:cstheme="majorHAnsi"/>
          <w:szCs w:val="20"/>
        </w:rPr>
        <w:t xml:space="preserve">ID: #02065507 </w:t>
      </w:r>
      <w:r w:rsidR="00EF2C55" w:rsidRPr="003865A7">
        <w:rPr>
          <w:rFonts w:cstheme="majorHAnsi"/>
          <w:szCs w:val="20"/>
        </w:rPr>
        <w:t>do Veeam Availability Suite Enterprise Plus. Public Sector 24 sockets z licencja Veeam Availability Suite Universal Subscription License</w:t>
      </w:r>
      <w:r w:rsidR="00CC18F6" w:rsidRPr="003865A7">
        <w:rPr>
          <w:rFonts w:cstheme="majorHAnsi"/>
          <w:szCs w:val="20"/>
        </w:rPr>
        <w:t xml:space="preserve"> </w:t>
      </w:r>
      <w:r w:rsidR="00EF2C55" w:rsidRPr="003865A7">
        <w:rPr>
          <w:rFonts w:cstheme="majorHAnsi"/>
          <w:szCs w:val="20"/>
        </w:rPr>
        <w:t xml:space="preserve">i wsparciem technicznym producenta </w:t>
      </w:r>
      <w:r w:rsidR="00560983" w:rsidRPr="003865A7">
        <w:rPr>
          <w:rFonts w:cstheme="majorHAnsi"/>
          <w:szCs w:val="20"/>
        </w:rPr>
        <w:t xml:space="preserve">do końca okresu udzielonej </w:t>
      </w:r>
      <w:r w:rsidR="006A0DC6" w:rsidRPr="003865A7">
        <w:rPr>
          <w:rFonts w:cstheme="majorHAnsi"/>
          <w:szCs w:val="20"/>
        </w:rPr>
        <w:t>gwarancji</w:t>
      </w:r>
      <w:r w:rsidR="00EF2C55" w:rsidRPr="003865A7">
        <w:rPr>
          <w:rFonts w:cstheme="majorHAnsi"/>
          <w:szCs w:val="20"/>
        </w:rPr>
        <w:t>.</w:t>
      </w:r>
    </w:p>
    <w:p w14:paraId="2DC609F4" w14:textId="2178A5F8" w:rsidR="00CC18F6" w:rsidRPr="003865A7" w:rsidRDefault="00CC18F6" w:rsidP="00830F0F">
      <w:pPr>
        <w:rPr>
          <w:rFonts w:cstheme="majorHAnsi"/>
          <w:szCs w:val="20"/>
        </w:rPr>
      </w:pPr>
    </w:p>
    <w:p w14:paraId="4FFE57A2" w14:textId="61A42482" w:rsidR="003F194D" w:rsidRPr="003865A7" w:rsidRDefault="00CC18F6" w:rsidP="003F194D">
      <w:pPr>
        <w:rPr>
          <w:rFonts w:cstheme="majorHAnsi"/>
          <w:szCs w:val="20"/>
        </w:rPr>
      </w:pPr>
      <w:r w:rsidRPr="003865A7">
        <w:rPr>
          <w:rFonts w:cstheme="majorHAnsi"/>
          <w:szCs w:val="20"/>
        </w:rPr>
        <w:t xml:space="preserve">- </w:t>
      </w:r>
      <w:r w:rsidR="003F194D" w:rsidRPr="003865A7">
        <w:rPr>
          <w:rFonts w:cstheme="majorHAnsi"/>
          <w:szCs w:val="20"/>
        </w:rPr>
        <w:t xml:space="preserve">W ramach zamówienia należy dostarczyć licencje na kolejnych 50 maszyn wirtualnych </w:t>
      </w:r>
      <w:r w:rsidR="004A042F" w:rsidRPr="003865A7">
        <w:rPr>
          <w:rFonts w:cstheme="majorHAnsi"/>
          <w:szCs w:val="20"/>
        </w:rPr>
        <w:t xml:space="preserve">do posiadanego przez zamawiającego oprogramowania </w:t>
      </w:r>
      <w:r w:rsidR="004D1A50" w:rsidRPr="003865A7">
        <w:rPr>
          <w:rFonts w:cstheme="majorHAnsi"/>
          <w:szCs w:val="20"/>
        </w:rPr>
        <w:t>Zerto Virtual Replication Enterprise Cloud Edition</w:t>
      </w:r>
      <w:r w:rsidR="003F194D" w:rsidRPr="003865A7">
        <w:rPr>
          <w:rFonts w:cstheme="majorHAnsi"/>
          <w:szCs w:val="20"/>
        </w:rPr>
        <w:t xml:space="preserve"> oraz przedłużyć okres aktualnych usług serwisowych producenta oprogramowania  obejmujących</w:t>
      </w:r>
      <w:r w:rsidR="007921B8" w:rsidRPr="003865A7">
        <w:rPr>
          <w:rFonts w:cstheme="majorHAnsi"/>
          <w:szCs w:val="20"/>
        </w:rPr>
        <w:t>:</w:t>
      </w:r>
    </w:p>
    <w:p w14:paraId="6B74BF5C" w14:textId="77777777" w:rsidR="003F194D" w:rsidRPr="003865A7" w:rsidRDefault="003F194D" w:rsidP="003F194D">
      <w:pPr>
        <w:rPr>
          <w:rFonts w:cstheme="majorHAnsi"/>
          <w:szCs w:val="20"/>
        </w:rPr>
      </w:pPr>
      <w:r w:rsidRPr="003865A7">
        <w:rPr>
          <w:rFonts w:cstheme="majorHAnsi"/>
          <w:szCs w:val="20"/>
        </w:rPr>
        <w:t xml:space="preserve">- dostęp do pomocy technicznej producenta </w:t>
      </w:r>
    </w:p>
    <w:p w14:paraId="78DE20A2" w14:textId="77777777" w:rsidR="003F194D" w:rsidRPr="003865A7" w:rsidRDefault="003F194D" w:rsidP="003F194D">
      <w:pPr>
        <w:rPr>
          <w:rFonts w:cstheme="majorHAnsi"/>
          <w:szCs w:val="20"/>
        </w:rPr>
      </w:pPr>
      <w:r w:rsidRPr="003865A7">
        <w:rPr>
          <w:rFonts w:cstheme="majorHAnsi"/>
          <w:szCs w:val="20"/>
        </w:rPr>
        <w:t xml:space="preserve">- aktualizację oprogramowania </w:t>
      </w:r>
    </w:p>
    <w:p w14:paraId="2C83CF48" w14:textId="202F0705" w:rsidR="00CC18F6" w:rsidRPr="003865A7" w:rsidRDefault="003F194D" w:rsidP="003F194D">
      <w:pPr>
        <w:rPr>
          <w:rFonts w:cstheme="majorHAnsi"/>
          <w:szCs w:val="20"/>
        </w:rPr>
      </w:pPr>
      <w:r w:rsidRPr="003865A7">
        <w:rPr>
          <w:rFonts w:cstheme="majorHAnsi"/>
          <w:szCs w:val="20"/>
        </w:rPr>
        <w:t>Do dnia zakończenia okresu udzielonej przez wykonawcę gwarancji.</w:t>
      </w:r>
    </w:p>
    <w:p w14:paraId="4348E102" w14:textId="22DBAD8D" w:rsidR="00DC1424" w:rsidRPr="003865A7" w:rsidRDefault="00DC1424" w:rsidP="001F7887">
      <w:pPr>
        <w:ind w:left="861"/>
        <w:rPr>
          <w:rFonts w:cstheme="majorHAnsi"/>
          <w:szCs w:val="20"/>
        </w:rPr>
      </w:pPr>
    </w:p>
    <w:p w14:paraId="04534686" w14:textId="70FA94A5" w:rsidR="00CE356F" w:rsidRPr="00E9537F" w:rsidRDefault="00CE356F" w:rsidP="00204367">
      <w:pPr>
        <w:pStyle w:val="Mjstyl"/>
        <w:numPr>
          <w:ilvl w:val="1"/>
          <w:numId w:val="1"/>
        </w:numPr>
        <w:rPr>
          <w:rFonts w:cstheme="majorHAnsi"/>
          <w:b/>
          <w:bCs/>
          <w:szCs w:val="20"/>
        </w:rPr>
      </w:pPr>
      <w:r w:rsidRPr="00E9537F">
        <w:rPr>
          <w:rFonts w:cstheme="majorHAnsi"/>
          <w:b/>
          <w:bCs/>
          <w:szCs w:val="20"/>
        </w:rPr>
        <w:t>Sprzęt do wir</w:t>
      </w:r>
      <w:r w:rsidR="004D3B4E" w:rsidRPr="00E9537F">
        <w:rPr>
          <w:rFonts w:cstheme="majorHAnsi"/>
          <w:b/>
          <w:bCs/>
          <w:szCs w:val="20"/>
        </w:rPr>
        <w:t>t</w:t>
      </w:r>
      <w:r w:rsidRPr="00E9537F">
        <w:rPr>
          <w:rFonts w:cstheme="majorHAnsi"/>
          <w:b/>
          <w:bCs/>
          <w:szCs w:val="20"/>
        </w:rPr>
        <w:t>ualizacji</w:t>
      </w:r>
    </w:p>
    <w:p w14:paraId="119A6BBE" w14:textId="36503D54" w:rsidR="007534AC" w:rsidRPr="00E9537F" w:rsidRDefault="007534AC" w:rsidP="00204367">
      <w:pPr>
        <w:pStyle w:val="Mjstyl"/>
        <w:numPr>
          <w:ilvl w:val="2"/>
          <w:numId w:val="1"/>
        </w:numPr>
        <w:rPr>
          <w:rFonts w:cstheme="majorHAnsi"/>
          <w:b/>
          <w:bCs/>
          <w:szCs w:val="20"/>
        </w:rPr>
      </w:pPr>
      <w:r w:rsidRPr="00E9537F">
        <w:rPr>
          <w:rFonts w:cstheme="majorHAnsi"/>
          <w:b/>
          <w:bCs/>
          <w:szCs w:val="20"/>
        </w:rPr>
        <w:t>Rozbudowa macierzy</w:t>
      </w:r>
    </w:p>
    <w:p w14:paraId="3F4D80C7" w14:textId="63BF0927" w:rsidR="00D3335A" w:rsidRPr="003865A7" w:rsidRDefault="009B5D45" w:rsidP="00592B48">
      <w:pPr>
        <w:rPr>
          <w:rFonts w:cstheme="majorHAnsi"/>
          <w:szCs w:val="20"/>
        </w:rPr>
      </w:pPr>
      <w:r w:rsidRPr="003865A7">
        <w:rPr>
          <w:rFonts w:cstheme="majorHAnsi"/>
          <w:szCs w:val="20"/>
        </w:rPr>
        <w:t xml:space="preserve">Należy rozbudować </w:t>
      </w:r>
      <w:r w:rsidR="00BD7996" w:rsidRPr="003865A7">
        <w:rPr>
          <w:rFonts w:cstheme="majorHAnsi"/>
          <w:szCs w:val="20"/>
        </w:rPr>
        <w:t xml:space="preserve">każdą z dwóch macierzy Dorado </w:t>
      </w:r>
      <w:r w:rsidR="00BC6EFD" w:rsidRPr="003865A7">
        <w:rPr>
          <w:rFonts w:cstheme="majorHAnsi"/>
          <w:szCs w:val="20"/>
        </w:rPr>
        <w:t>5000 v3 wersja V300R002C10 ( SN</w:t>
      </w:r>
      <w:r w:rsidR="00766E0D" w:rsidRPr="003865A7">
        <w:rPr>
          <w:rFonts w:cstheme="majorHAnsi"/>
          <w:szCs w:val="20"/>
        </w:rPr>
        <w:t xml:space="preserve">: </w:t>
      </w:r>
    </w:p>
    <w:p w14:paraId="64B1BF78" w14:textId="3F64430F" w:rsidR="00BA6A2D" w:rsidRDefault="000A51CE" w:rsidP="00592B48">
      <w:pPr>
        <w:rPr>
          <w:rFonts w:cstheme="majorHAnsi"/>
          <w:szCs w:val="20"/>
        </w:rPr>
      </w:pPr>
      <w:r w:rsidRPr="003865A7">
        <w:rPr>
          <w:rFonts w:cstheme="majorHAnsi"/>
          <w:szCs w:val="20"/>
        </w:rPr>
        <w:t>2102351CMATUKC900001</w:t>
      </w:r>
      <w:r w:rsidR="002F69F8" w:rsidRPr="003865A7">
        <w:rPr>
          <w:rFonts w:cstheme="majorHAnsi"/>
          <w:szCs w:val="20"/>
        </w:rPr>
        <w:t>, 2102351CMATUKC900002) o kolejną półkę dyskową</w:t>
      </w:r>
      <w:r w:rsidR="00C32280" w:rsidRPr="003865A7">
        <w:rPr>
          <w:rFonts w:cstheme="majorHAnsi"/>
          <w:szCs w:val="20"/>
        </w:rPr>
        <w:t xml:space="preserve"> </w:t>
      </w:r>
      <w:r w:rsidR="00D3785D" w:rsidRPr="003865A7">
        <w:rPr>
          <w:rFonts w:cstheme="majorHAnsi"/>
          <w:szCs w:val="20"/>
        </w:rPr>
        <w:t xml:space="preserve">z </w:t>
      </w:r>
      <w:r w:rsidR="00B25AE1" w:rsidRPr="003865A7">
        <w:rPr>
          <w:rFonts w:cstheme="majorHAnsi"/>
          <w:szCs w:val="20"/>
        </w:rPr>
        <w:t xml:space="preserve">25 dyskami NVMe SSD o pojemności minimum </w:t>
      </w:r>
      <w:r w:rsidR="00B30A24" w:rsidRPr="003865A7">
        <w:rPr>
          <w:rFonts w:cstheme="majorHAnsi"/>
          <w:szCs w:val="20"/>
        </w:rPr>
        <w:t>3.</w:t>
      </w:r>
      <w:r w:rsidR="00B30A24">
        <w:rPr>
          <w:rFonts w:cstheme="majorHAnsi"/>
          <w:szCs w:val="20"/>
        </w:rPr>
        <w:t>4</w:t>
      </w:r>
      <w:r w:rsidR="00B30A24" w:rsidRPr="003865A7">
        <w:rPr>
          <w:rFonts w:cstheme="majorHAnsi"/>
          <w:szCs w:val="20"/>
        </w:rPr>
        <w:t>8</w:t>
      </w:r>
      <w:r w:rsidR="00B30A24">
        <w:rPr>
          <w:rFonts w:cstheme="majorHAnsi"/>
          <w:szCs w:val="20"/>
        </w:rPr>
        <w:t>7</w:t>
      </w:r>
      <w:r w:rsidR="00B25AE1" w:rsidRPr="003865A7">
        <w:rPr>
          <w:rFonts w:cstheme="majorHAnsi"/>
          <w:szCs w:val="20"/>
        </w:rPr>
        <w:t xml:space="preserve"> TB każdy</w:t>
      </w:r>
      <w:r w:rsidR="00CC1BD8">
        <w:rPr>
          <w:rFonts w:cstheme="majorHAnsi"/>
          <w:szCs w:val="20"/>
        </w:rPr>
        <w:t xml:space="preserve"> oraz po 5 </w:t>
      </w:r>
      <w:r w:rsidR="009D05D6" w:rsidRPr="003865A7">
        <w:rPr>
          <w:rFonts w:cstheme="majorHAnsi"/>
          <w:szCs w:val="20"/>
        </w:rPr>
        <w:t>dodatkow</w:t>
      </w:r>
      <w:r w:rsidR="00011446" w:rsidRPr="003865A7">
        <w:rPr>
          <w:rFonts w:cstheme="majorHAnsi"/>
          <w:szCs w:val="20"/>
        </w:rPr>
        <w:t>ych</w:t>
      </w:r>
      <w:r w:rsidR="009D05D6" w:rsidRPr="003865A7">
        <w:rPr>
          <w:rFonts w:cstheme="majorHAnsi"/>
          <w:szCs w:val="20"/>
        </w:rPr>
        <w:t xml:space="preserve"> dysk</w:t>
      </w:r>
      <w:r w:rsidR="00011446" w:rsidRPr="003865A7">
        <w:rPr>
          <w:rFonts w:cstheme="majorHAnsi"/>
          <w:szCs w:val="20"/>
        </w:rPr>
        <w:t>ów</w:t>
      </w:r>
      <w:r w:rsidR="009D05D6" w:rsidRPr="003865A7">
        <w:rPr>
          <w:rFonts w:cstheme="majorHAnsi"/>
          <w:szCs w:val="20"/>
        </w:rPr>
        <w:t xml:space="preserve"> </w:t>
      </w:r>
      <w:r w:rsidR="00693B66" w:rsidRPr="003865A7">
        <w:rPr>
          <w:rFonts w:cstheme="majorHAnsi"/>
          <w:szCs w:val="20"/>
        </w:rPr>
        <w:t>NVMe SSD o pojemności minimum 3.</w:t>
      </w:r>
      <w:r w:rsidR="00523064">
        <w:rPr>
          <w:rFonts w:cstheme="majorHAnsi"/>
          <w:szCs w:val="20"/>
        </w:rPr>
        <w:t>4</w:t>
      </w:r>
      <w:r w:rsidR="00693B66" w:rsidRPr="003865A7">
        <w:rPr>
          <w:rFonts w:cstheme="majorHAnsi"/>
          <w:szCs w:val="20"/>
        </w:rPr>
        <w:t>8</w:t>
      </w:r>
      <w:r w:rsidR="0024570F">
        <w:rPr>
          <w:rFonts w:cstheme="majorHAnsi"/>
          <w:szCs w:val="20"/>
        </w:rPr>
        <w:t>7</w:t>
      </w:r>
      <w:r w:rsidR="00693B66" w:rsidRPr="003865A7">
        <w:rPr>
          <w:rFonts w:cstheme="majorHAnsi"/>
          <w:szCs w:val="20"/>
        </w:rPr>
        <w:t xml:space="preserve"> TB każdy</w:t>
      </w:r>
      <w:r w:rsidR="003C3531">
        <w:rPr>
          <w:rFonts w:cstheme="majorHAnsi"/>
          <w:szCs w:val="20"/>
        </w:rPr>
        <w:t xml:space="preserve"> do posiadanych półek dyskowych.</w:t>
      </w:r>
      <w:r w:rsidR="00291639">
        <w:rPr>
          <w:rFonts w:cstheme="majorHAnsi"/>
          <w:szCs w:val="20"/>
        </w:rPr>
        <w:t>.</w:t>
      </w:r>
    </w:p>
    <w:p w14:paraId="23C828D7" w14:textId="4C880047" w:rsidR="00291639" w:rsidRDefault="00444AE2" w:rsidP="00592B48">
      <w:pPr>
        <w:rPr>
          <w:rFonts w:cstheme="majorHAnsi"/>
          <w:szCs w:val="20"/>
        </w:rPr>
      </w:pPr>
      <w:r>
        <w:rPr>
          <w:rFonts w:cstheme="majorHAnsi"/>
          <w:szCs w:val="20"/>
        </w:rPr>
        <w:t>Alte</w:t>
      </w:r>
      <w:r w:rsidR="00E85A7E">
        <w:rPr>
          <w:rFonts w:cstheme="majorHAnsi"/>
          <w:szCs w:val="20"/>
        </w:rPr>
        <w:t xml:space="preserve">rnatywnie </w:t>
      </w:r>
      <w:r w:rsidR="00291639">
        <w:rPr>
          <w:rFonts w:cstheme="majorHAnsi"/>
          <w:szCs w:val="20"/>
        </w:rPr>
        <w:t xml:space="preserve">Zamawiający dopuszcza dostawę </w:t>
      </w:r>
      <w:r w:rsidR="000B7C76">
        <w:rPr>
          <w:rFonts w:cstheme="majorHAnsi"/>
          <w:szCs w:val="20"/>
        </w:rPr>
        <w:t>2 sztuk macierzy każda o parametrach nie gorszych niż :</w:t>
      </w:r>
    </w:p>
    <w:p w14:paraId="3A00FC49" w14:textId="77777777" w:rsidR="009C7C12" w:rsidRPr="007206D4" w:rsidRDefault="009C7C12" w:rsidP="009C7C12">
      <w:pPr>
        <w:numPr>
          <w:ilvl w:val="0"/>
          <w:numId w:val="20"/>
        </w:numPr>
        <w:jc w:val="left"/>
        <w:rPr>
          <w:rFonts w:cstheme="majorHAnsi"/>
          <w:szCs w:val="20"/>
        </w:rPr>
      </w:pPr>
      <w:r w:rsidRPr="007206D4">
        <w:rPr>
          <w:rFonts w:cstheme="majorHAnsi"/>
          <w:szCs w:val="20"/>
        </w:rPr>
        <w:t xml:space="preserve">Macierz musi posiadać minimum dwa redundantne kontrolery pracujące w trybie active-active. </w:t>
      </w:r>
      <w:r w:rsidRPr="007206D4">
        <w:rPr>
          <w:rFonts w:cstheme="majorHAnsi"/>
          <w:szCs w:val="20"/>
        </w:rPr>
        <w:br/>
        <w:t>W przypadku awarii jednego kontrolera drugi kontroler musi przejąć zadania pierwszego. Kontrolery powinny pracować pod kontrolą dedykowanego systemu operacyjnego producenta macierzy.</w:t>
      </w:r>
    </w:p>
    <w:p w14:paraId="52DB5EAD" w14:textId="77777777" w:rsidR="009C7C12" w:rsidRPr="007206D4" w:rsidRDefault="009C7C12" w:rsidP="009C7C12">
      <w:pPr>
        <w:numPr>
          <w:ilvl w:val="0"/>
          <w:numId w:val="20"/>
        </w:numPr>
        <w:jc w:val="left"/>
        <w:rPr>
          <w:rFonts w:cstheme="majorHAnsi"/>
          <w:szCs w:val="20"/>
        </w:rPr>
      </w:pPr>
      <w:r w:rsidRPr="007206D4">
        <w:rPr>
          <w:rFonts w:cstheme="majorHAnsi"/>
          <w:szCs w:val="20"/>
        </w:rPr>
        <w:t xml:space="preserve">Każdy z kontrolerów macierzy musi być wyposażony w minimum </w:t>
      </w:r>
      <w:r>
        <w:rPr>
          <w:rFonts w:cstheme="majorHAnsi"/>
          <w:szCs w:val="20"/>
        </w:rPr>
        <w:t>256</w:t>
      </w:r>
      <w:r w:rsidRPr="007206D4">
        <w:rPr>
          <w:rFonts w:cstheme="majorHAnsi"/>
          <w:szCs w:val="20"/>
        </w:rPr>
        <w:t xml:space="preserve"> GB pamięci cache. </w:t>
      </w:r>
      <w:r>
        <w:rPr>
          <w:rFonts w:cstheme="majorHAnsi"/>
          <w:szCs w:val="20"/>
        </w:rPr>
        <w:t>Macierz musi zapewniać mechanizmy zabezpieczenia utraty danych przechowywanych w pamięci cache w</w:t>
      </w:r>
      <w:r w:rsidRPr="007206D4">
        <w:rPr>
          <w:rFonts w:cstheme="majorHAnsi"/>
          <w:szCs w:val="20"/>
        </w:rPr>
        <w:t xml:space="preserve"> przypadku awarii zasilania.</w:t>
      </w:r>
    </w:p>
    <w:p w14:paraId="44CBEABD" w14:textId="66F2CC74" w:rsidR="009C7C12" w:rsidRPr="007206D4" w:rsidRDefault="009C7C12" w:rsidP="009C7C12">
      <w:pPr>
        <w:pStyle w:val="Bezodstpw2"/>
        <w:numPr>
          <w:ilvl w:val="0"/>
          <w:numId w:val="20"/>
        </w:numPr>
        <w:jc w:val="left"/>
        <w:rPr>
          <w:rFonts w:asciiTheme="majorHAnsi" w:hAnsiTheme="majorHAnsi" w:cstheme="majorHAnsi"/>
          <w:sz w:val="20"/>
          <w:szCs w:val="20"/>
        </w:rPr>
      </w:pPr>
      <w:r w:rsidRPr="007206D4">
        <w:rPr>
          <w:rFonts w:asciiTheme="majorHAnsi" w:hAnsiTheme="majorHAnsi" w:cstheme="majorHAnsi"/>
          <w:sz w:val="20"/>
          <w:szCs w:val="20"/>
        </w:rPr>
        <w:t xml:space="preserve">Macierz musi zostać dostarczona w konfiguracji zawierającej minimum </w:t>
      </w:r>
      <w:r w:rsidR="00F66513">
        <w:rPr>
          <w:rFonts w:asciiTheme="majorHAnsi" w:hAnsiTheme="majorHAnsi" w:cstheme="majorHAnsi"/>
          <w:sz w:val="20"/>
          <w:szCs w:val="20"/>
        </w:rPr>
        <w:t>200 TB pojemności RAW</w:t>
      </w:r>
      <w:r w:rsidRPr="007206D4">
        <w:rPr>
          <w:rFonts w:asciiTheme="majorHAnsi" w:hAnsiTheme="majorHAnsi" w:cstheme="majorHAnsi"/>
          <w:sz w:val="20"/>
          <w:szCs w:val="20"/>
        </w:rPr>
        <w:t xml:space="preserve"> </w:t>
      </w:r>
      <w:r w:rsidR="00F66513">
        <w:rPr>
          <w:rFonts w:asciiTheme="majorHAnsi" w:hAnsiTheme="majorHAnsi" w:cstheme="majorHAnsi"/>
          <w:sz w:val="20"/>
          <w:szCs w:val="20"/>
        </w:rPr>
        <w:t xml:space="preserve">w oparciu o </w:t>
      </w:r>
      <w:r w:rsidRPr="007206D4">
        <w:rPr>
          <w:rFonts w:asciiTheme="majorHAnsi" w:hAnsiTheme="majorHAnsi" w:cstheme="majorHAnsi"/>
          <w:sz w:val="20"/>
          <w:szCs w:val="20"/>
        </w:rPr>
        <w:t>dysk</w:t>
      </w:r>
      <w:r w:rsidR="00F66513">
        <w:rPr>
          <w:rFonts w:asciiTheme="majorHAnsi" w:hAnsiTheme="majorHAnsi" w:cstheme="majorHAnsi"/>
          <w:sz w:val="20"/>
          <w:szCs w:val="20"/>
        </w:rPr>
        <w:t>i</w:t>
      </w:r>
      <w:r w:rsidRPr="007206D4">
        <w:rPr>
          <w:rFonts w:asciiTheme="majorHAnsi" w:hAnsiTheme="majorHAnsi" w:cstheme="majorHAnsi"/>
          <w:sz w:val="20"/>
          <w:szCs w:val="20"/>
        </w:rPr>
        <w:t xml:space="preserve"> SSD NVMe co najmniej klasy MLC, każdy z nich o pojemności </w:t>
      </w:r>
      <w:r w:rsidR="00F66513">
        <w:rPr>
          <w:rFonts w:asciiTheme="majorHAnsi" w:hAnsiTheme="majorHAnsi" w:cstheme="majorHAnsi"/>
          <w:sz w:val="20"/>
          <w:szCs w:val="20"/>
        </w:rPr>
        <w:t xml:space="preserve">nie </w:t>
      </w:r>
      <w:r w:rsidR="004C6958">
        <w:rPr>
          <w:rFonts w:asciiTheme="majorHAnsi" w:hAnsiTheme="majorHAnsi" w:cstheme="majorHAnsi"/>
          <w:sz w:val="20"/>
          <w:szCs w:val="20"/>
        </w:rPr>
        <w:t>mniejszej niż 3 TB a nie większej niż 8</w:t>
      </w:r>
      <w:r w:rsidR="00571AC0" w:rsidRPr="00485F0B">
        <w:rPr>
          <w:rFonts w:asciiTheme="majorHAnsi" w:hAnsiTheme="majorHAnsi" w:cstheme="majorHAnsi"/>
          <w:sz w:val="20"/>
          <w:szCs w:val="20"/>
        </w:rPr>
        <w:t xml:space="preserve"> </w:t>
      </w:r>
      <w:r w:rsidRPr="00571AC0">
        <w:rPr>
          <w:rFonts w:asciiTheme="majorHAnsi" w:hAnsiTheme="majorHAnsi" w:cstheme="majorHAnsi"/>
          <w:sz w:val="20"/>
          <w:szCs w:val="20"/>
        </w:rPr>
        <w:t>TB</w:t>
      </w:r>
      <w:r w:rsidRPr="007206D4">
        <w:rPr>
          <w:rFonts w:asciiTheme="majorHAnsi" w:hAnsiTheme="majorHAnsi" w:cstheme="majorHAnsi"/>
          <w:sz w:val="20"/>
          <w:szCs w:val="20"/>
        </w:rPr>
        <w:t xml:space="preserve">.  </w:t>
      </w:r>
    </w:p>
    <w:p w14:paraId="5DF930F8" w14:textId="77777777" w:rsidR="009C7C12" w:rsidRPr="007206D4" w:rsidRDefault="009C7C12" w:rsidP="009C7C12">
      <w:pPr>
        <w:numPr>
          <w:ilvl w:val="0"/>
          <w:numId w:val="20"/>
        </w:numPr>
        <w:jc w:val="left"/>
        <w:rPr>
          <w:rFonts w:cstheme="majorHAnsi"/>
          <w:szCs w:val="20"/>
        </w:rPr>
      </w:pPr>
      <w:r w:rsidRPr="007206D4">
        <w:rPr>
          <w:rFonts w:cstheme="majorHAnsi"/>
          <w:szCs w:val="20"/>
        </w:rPr>
        <w:t>System RAID musi zapewniać taki poziom zabezpieczenia danych, aby możliwy był do nich dostęp w sytuacji awarii pojedynczego dysku w grupie RAID, jak również w sytuacji jednoczesnej awarii dwóch dysków w grupie RAID..</w:t>
      </w:r>
    </w:p>
    <w:p w14:paraId="3BD891E8" w14:textId="59AD67C8" w:rsidR="009C7C12" w:rsidRPr="007206D4" w:rsidRDefault="009C7C12" w:rsidP="009C7C12">
      <w:pPr>
        <w:numPr>
          <w:ilvl w:val="0"/>
          <w:numId w:val="20"/>
        </w:numPr>
        <w:jc w:val="left"/>
        <w:rPr>
          <w:rFonts w:cstheme="majorHAnsi"/>
          <w:szCs w:val="20"/>
        </w:rPr>
      </w:pPr>
      <w:r w:rsidRPr="007206D4">
        <w:rPr>
          <w:rFonts w:cstheme="majorHAnsi"/>
          <w:szCs w:val="20"/>
        </w:rPr>
        <w:t>Oferowana macierz musi posiadać minimum 4 porty</w:t>
      </w:r>
      <w:r w:rsidR="005175D1">
        <w:rPr>
          <w:rFonts w:cstheme="majorHAnsi"/>
          <w:szCs w:val="20"/>
        </w:rPr>
        <w:t xml:space="preserve"> (po 2 na kontroler)</w:t>
      </w:r>
      <w:r w:rsidRPr="007206D4">
        <w:rPr>
          <w:rFonts w:cstheme="majorHAnsi"/>
          <w:szCs w:val="20"/>
        </w:rPr>
        <w:t xml:space="preserve"> FC 16 Gb/s </w:t>
      </w:r>
      <w:r w:rsidR="00A25F08">
        <w:rPr>
          <w:rFonts w:cstheme="majorHAnsi"/>
          <w:szCs w:val="20"/>
        </w:rPr>
        <w:t xml:space="preserve">z </w:t>
      </w:r>
      <w:r w:rsidR="00A25F08" w:rsidRPr="00E7039E">
        <w:rPr>
          <w:rFonts w:cstheme="majorHAnsi"/>
          <w:szCs w:val="20"/>
        </w:rPr>
        <w:t>przewod</w:t>
      </w:r>
      <w:r w:rsidR="00A25F08">
        <w:rPr>
          <w:rFonts w:cstheme="majorHAnsi"/>
          <w:szCs w:val="20"/>
        </w:rPr>
        <w:t>ami</w:t>
      </w:r>
      <w:r w:rsidR="00A25F08" w:rsidRPr="00E7039E">
        <w:rPr>
          <w:rFonts w:cstheme="majorHAnsi"/>
          <w:szCs w:val="20"/>
        </w:rPr>
        <w:t xml:space="preserve"> LC/LC o długości 5m</w:t>
      </w:r>
      <w:r w:rsidR="00A25F08" w:rsidRPr="007206D4">
        <w:rPr>
          <w:rFonts w:cstheme="majorHAnsi"/>
          <w:szCs w:val="20"/>
        </w:rPr>
        <w:t xml:space="preserve"> </w:t>
      </w:r>
      <w:r w:rsidRPr="007206D4">
        <w:rPr>
          <w:rFonts w:cstheme="majorHAnsi"/>
          <w:szCs w:val="20"/>
        </w:rPr>
        <w:t xml:space="preserve">do podłączenia do sieci FC SAN oraz co najmniej </w:t>
      </w:r>
      <w:r w:rsidR="005175D1">
        <w:rPr>
          <w:rFonts w:cstheme="majorHAnsi"/>
          <w:szCs w:val="20"/>
        </w:rPr>
        <w:t>4</w:t>
      </w:r>
      <w:r w:rsidRPr="007206D4">
        <w:rPr>
          <w:rFonts w:cstheme="majorHAnsi"/>
          <w:szCs w:val="20"/>
        </w:rPr>
        <w:t xml:space="preserve"> porty </w:t>
      </w:r>
      <w:r w:rsidR="005175D1">
        <w:rPr>
          <w:rFonts w:cstheme="majorHAnsi"/>
          <w:szCs w:val="20"/>
        </w:rPr>
        <w:t xml:space="preserve">(po 2 na kontroler) </w:t>
      </w:r>
      <w:r w:rsidR="00DF408E">
        <w:rPr>
          <w:rFonts w:cstheme="majorHAnsi"/>
          <w:szCs w:val="20"/>
        </w:rPr>
        <w:t>40</w:t>
      </w:r>
      <w:r w:rsidRPr="007206D4">
        <w:rPr>
          <w:rFonts w:cstheme="majorHAnsi"/>
          <w:szCs w:val="20"/>
        </w:rPr>
        <w:t xml:space="preserve"> Gigabit Ethernet </w:t>
      </w:r>
      <w:r w:rsidR="005175D1">
        <w:rPr>
          <w:rFonts w:cstheme="majorHAnsi"/>
          <w:szCs w:val="20"/>
        </w:rPr>
        <w:t xml:space="preserve">z kablami DAC 40 GE 3m </w:t>
      </w:r>
      <w:r w:rsidRPr="007206D4">
        <w:rPr>
          <w:rFonts w:cstheme="majorHAnsi"/>
          <w:szCs w:val="20"/>
        </w:rPr>
        <w:t>do dostępu do danych iSCSI Macierz musi umożliwiać zapis i odczyt danych w trybie blokowym za pośrednictwem protokołów FC i iSCSI.</w:t>
      </w:r>
    </w:p>
    <w:p w14:paraId="7E6235C3" w14:textId="77777777" w:rsidR="009C7C12" w:rsidRPr="007206D4" w:rsidRDefault="009C7C12" w:rsidP="009C7C12">
      <w:pPr>
        <w:numPr>
          <w:ilvl w:val="0"/>
          <w:numId w:val="20"/>
        </w:numPr>
        <w:jc w:val="left"/>
        <w:rPr>
          <w:rFonts w:cstheme="majorHAnsi"/>
          <w:szCs w:val="20"/>
        </w:rPr>
      </w:pPr>
      <w:r w:rsidRPr="007206D4">
        <w:rPr>
          <w:rFonts w:cstheme="majorHAnsi"/>
          <w:szCs w:val="20"/>
        </w:rPr>
        <w:t xml:space="preserve">Macierz musi zapewniać funkcjonalność wielościeżkowego </w:t>
      </w:r>
      <w:r>
        <w:rPr>
          <w:rFonts w:cstheme="majorHAnsi"/>
          <w:szCs w:val="20"/>
        </w:rPr>
        <w:t xml:space="preserve">i równoległego </w:t>
      </w:r>
      <w:r w:rsidRPr="007206D4">
        <w:rPr>
          <w:rFonts w:cstheme="majorHAnsi"/>
          <w:szCs w:val="20"/>
        </w:rPr>
        <w:t>dostępu do wolumenów logicznych LUN poprzez FC z możliwością przełączania ścieżki w razie awarii jednej z nich z zapewnieniem ciągłości dostępu do danych.</w:t>
      </w:r>
    </w:p>
    <w:p w14:paraId="18B57ACB" w14:textId="77777777" w:rsidR="009C7C12" w:rsidRPr="007206D4" w:rsidRDefault="009C7C12" w:rsidP="009C7C12">
      <w:pPr>
        <w:numPr>
          <w:ilvl w:val="0"/>
          <w:numId w:val="20"/>
        </w:numPr>
        <w:jc w:val="left"/>
        <w:rPr>
          <w:rFonts w:cstheme="majorHAnsi"/>
          <w:szCs w:val="20"/>
        </w:rPr>
      </w:pPr>
      <w:r w:rsidRPr="007206D4">
        <w:rPr>
          <w:rFonts w:cstheme="majorHAnsi"/>
          <w:szCs w:val="20"/>
        </w:rPr>
        <w:t>Macierz musi umożliwiać dynamiczną zmianę rozmiaru wolumenów logicznych bez przerywania pracy macierzy i bez przerywania dostępu do danych znajdujących się na danym wolumenie logicznym.</w:t>
      </w:r>
    </w:p>
    <w:p w14:paraId="05348874" w14:textId="77777777" w:rsidR="009C7C12" w:rsidRPr="007206D4" w:rsidRDefault="009C7C12" w:rsidP="009C7C12">
      <w:pPr>
        <w:numPr>
          <w:ilvl w:val="0"/>
          <w:numId w:val="20"/>
        </w:numPr>
        <w:jc w:val="left"/>
        <w:rPr>
          <w:rFonts w:cstheme="majorHAnsi"/>
          <w:szCs w:val="20"/>
        </w:rPr>
      </w:pPr>
      <w:r w:rsidRPr="007206D4">
        <w:rPr>
          <w:rFonts w:cstheme="majorHAnsi"/>
          <w:szCs w:val="20"/>
        </w:rPr>
        <w:t>Macierz musi umożliwiać wirtualne zdefiniowanie i zaalokowanie zasobów dyskowych o wielkości przekraczającej fizyczną pojemność macierzy oraz posiadać mechanizmy zwrotu usuniętej przestrzeni dyskowej do puli wolnych zasobów(ang. SpaceReclamation).</w:t>
      </w:r>
    </w:p>
    <w:p w14:paraId="4B63814A" w14:textId="77777777" w:rsidR="009C7C12" w:rsidRPr="007206D4" w:rsidRDefault="009C7C12" w:rsidP="009C7C12">
      <w:pPr>
        <w:numPr>
          <w:ilvl w:val="0"/>
          <w:numId w:val="20"/>
        </w:numPr>
        <w:jc w:val="left"/>
        <w:rPr>
          <w:rFonts w:cstheme="majorHAnsi"/>
          <w:szCs w:val="20"/>
        </w:rPr>
      </w:pPr>
      <w:r w:rsidRPr="007206D4">
        <w:rPr>
          <w:rFonts w:cstheme="majorHAnsi"/>
          <w:szCs w:val="20"/>
        </w:rPr>
        <w:t xml:space="preserve">Macierz musi być wyposażona w jednolity system kopii migawkowych, dostępny dla wszystkich rodzajów danych przechowywanych na macierzy. Dla każdego wolumenu musi istnieć możliwość wykonania co najmniej 200 kopii migawkowych, które wykonywane będą automatycznie zgodnie z </w:t>
      </w:r>
      <w:r w:rsidRPr="007206D4">
        <w:rPr>
          <w:rFonts w:cstheme="majorHAnsi"/>
          <w:szCs w:val="20"/>
        </w:rPr>
        <w:lastRenderedPageBreak/>
        <w:t>założonym planem lub ręcznie przez administratora w dowolnym momencie. Wykonane i przechowywane na macierzy kopie migawkowe danych nie mogą powodować spadku wydajności macierzy powyżej 10%. Macierz musi posiadać możliwość odtwarzania</w:t>
      </w:r>
      <w:r>
        <w:rPr>
          <w:rFonts w:cstheme="majorHAnsi"/>
          <w:szCs w:val="20"/>
        </w:rPr>
        <w:t>/montowania</w:t>
      </w:r>
      <w:r w:rsidRPr="007206D4">
        <w:rPr>
          <w:rFonts w:cstheme="majorHAnsi"/>
          <w:szCs w:val="20"/>
        </w:rPr>
        <w:t xml:space="preserve"> wolumenów logicznych z kopii migawkowych bez potrzeby kopiowania danych.</w:t>
      </w:r>
    </w:p>
    <w:p w14:paraId="4363C1BC" w14:textId="106DBEEE" w:rsidR="009C7C12" w:rsidRPr="007206D4" w:rsidRDefault="009C7C12" w:rsidP="009C7C12">
      <w:pPr>
        <w:numPr>
          <w:ilvl w:val="0"/>
          <w:numId w:val="20"/>
        </w:numPr>
        <w:jc w:val="left"/>
        <w:rPr>
          <w:rFonts w:cstheme="majorHAnsi"/>
          <w:szCs w:val="20"/>
        </w:rPr>
      </w:pPr>
      <w:r w:rsidRPr="007206D4">
        <w:rPr>
          <w:rFonts w:cstheme="majorHAnsi"/>
          <w:szCs w:val="20"/>
        </w:rPr>
        <w:t xml:space="preserve">Macierz musi być kompatybilna z posiadanym przez zamawiającego oprogramowaniem Veeam Backup and Replication Enterprise plus w zakresie kopii migawkowych i umożliwiać wykonywanie kopii zapasowych i odtwarzanie indywidualnych maszyn wirtualnych, plikow oraz elementów aplikacji z kopii migawkowych </w:t>
      </w:r>
      <w:r w:rsidR="00386958" w:rsidRPr="007206D4">
        <w:rPr>
          <w:rFonts w:cstheme="majorHAnsi"/>
          <w:szCs w:val="20"/>
        </w:rPr>
        <w:t>wolumenów</w:t>
      </w:r>
      <w:r w:rsidRPr="007206D4">
        <w:rPr>
          <w:rFonts w:cstheme="majorHAnsi"/>
          <w:szCs w:val="20"/>
        </w:rPr>
        <w:t xml:space="preserve"> VMware.</w:t>
      </w:r>
    </w:p>
    <w:p w14:paraId="650C1892" w14:textId="77777777" w:rsidR="009C7C12" w:rsidRDefault="009C7C12" w:rsidP="009C7C12">
      <w:pPr>
        <w:numPr>
          <w:ilvl w:val="0"/>
          <w:numId w:val="20"/>
        </w:numPr>
        <w:jc w:val="left"/>
        <w:rPr>
          <w:rFonts w:cstheme="majorHAnsi"/>
          <w:szCs w:val="20"/>
        </w:rPr>
      </w:pPr>
      <w:r w:rsidRPr="007206D4">
        <w:rPr>
          <w:rFonts w:cstheme="majorHAnsi"/>
          <w:szCs w:val="20"/>
        </w:rPr>
        <w:t>Macierz musi umożliwiać deduplikację i kompresję danych w trybie in-line.</w:t>
      </w:r>
    </w:p>
    <w:p w14:paraId="1C1779A0" w14:textId="77777777" w:rsidR="009C7C12" w:rsidRPr="007206D4" w:rsidRDefault="009C7C12" w:rsidP="009C7C12">
      <w:pPr>
        <w:numPr>
          <w:ilvl w:val="0"/>
          <w:numId w:val="20"/>
        </w:numPr>
        <w:jc w:val="left"/>
        <w:rPr>
          <w:rFonts w:cstheme="majorHAnsi"/>
          <w:szCs w:val="20"/>
        </w:rPr>
      </w:pPr>
      <w:r>
        <w:rPr>
          <w:rFonts w:cstheme="majorHAnsi"/>
          <w:szCs w:val="20"/>
        </w:rPr>
        <w:t>Macierz musi posiadać możliwość szyfrowania danych.</w:t>
      </w:r>
    </w:p>
    <w:p w14:paraId="4BA1A7C5" w14:textId="709F0C70" w:rsidR="009C7C12" w:rsidRDefault="009C7C12" w:rsidP="009C7C12">
      <w:pPr>
        <w:numPr>
          <w:ilvl w:val="0"/>
          <w:numId w:val="20"/>
        </w:numPr>
        <w:jc w:val="left"/>
        <w:rPr>
          <w:rFonts w:cstheme="majorHAnsi"/>
          <w:szCs w:val="20"/>
        </w:rPr>
      </w:pPr>
      <w:r w:rsidRPr="007206D4">
        <w:rPr>
          <w:rFonts w:cstheme="majorHAnsi"/>
          <w:szCs w:val="20"/>
        </w:rPr>
        <w:t>Macierz musi posiadać możliwość uruchomienia replikacji danych typu on-line (bez przerywania prezentacji wolumenów dyskowych) do macierzy tej samej rodziny w trybie synchronicznym i asynchronicznym. Funkcjonalność ta nie może wpływać na obciążenie serwerów podłączonych do macierzy.</w:t>
      </w:r>
    </w:p>
    <w:p w14:paraId="20AD0B57" w14:textId="3A491B27" w:rsidR="00B423F0" w:rsidRPr="007206D4" w:rsidRDefault="00B423F0" w:rsidP="009C7C12">
      <w:pPr>
        <w:numPr>
          <w:ilvl w:val="0"/>
          <w:numId w:val="20"/>
        </w:numPr>
        <w:jc w:val="left"/>
        <w:rPr>
          <w:rFonts w:cstheme="majorHAnsi"/>
          <w:szCs w:val="20"/>
        </w:rPr>
      </w:pPr>
      <w:r>
        <w:rPr>
          <w:rFonts w:cstheme="majorHAnsi"/>
          <w:szCs w:val="20"/>
        </w:rPr>
        <w:t>Macierz musi posiadać możliwość pracy w trybie active-active</w:t>
      </w:r>
      <w:r w:rsidR="00E12D4C">
        <w:rPr>
          <w:rFonts w:cstheme="majorHAnsi"/>
          <w:szCs w:val="20"/>
        </w:rPr>
        <w:t xml:space="preserve"> z inn</w:t>
      </w:r>
      <w:r w:rsidR="00F97148">
        <w:rPr>
          <w:rFonts w:cstheme="majorHAnsi"/>
          <w:szCs w:val="20"/>
        </w:rPr>
        <w:t>ą</w:t>
      </w:r>
      <w:r w:rsidR="00E12D4C">
        <w:rPr>
          <w:rFonts w:cstheme="majorHAnsi"/>
          <w:szCs w:val="20"/>
        </w:rPr>
        <w:t xml:space="preserve"> macierzą tej samej rodziny </w:t>
      </w:r>
      <w:r w:rsidR="00F97148">
        <w:rPr>
          <w:rFonts w:cstheme="majorHAnsi"/>
          <w:szCs w:val="20"/>
        </w:rPr>
        <w:t>umożliw</w:t>
      </w:r>
      <w:r w:rsidR="00D14A79">
        <w:rPr>
          <w:rFonts w:cstheme="majorHAnsi"/>
          <w:szCs w:val="20"/>
        </w:rPr>
        <w:t xml:space="preserve">iając </w:t>
      </w:r>
      <w:r w:rsidR="000D7C6A" w:rsidRPr="000D7C6A">
        <w:rPr>
          <w:rFonts w:cstheme="majorHAnsi"/>
          <w:szCs w:val="20"/>
        </w:rPr>
        <w:t>jednoczesne przetwarzanie usług</w:t>
      </w:r>
      <w:r w:rsidR="00B04FD3">
        <w:rPr>
          <w:rFonts w:cstheme="majorHAnsi"/>
          <w:szCs w:val="20"/>
        </w:rPr>
        <w:t xml:space="preserve">, a w przypadku awarii jednej z macierzy druga macierz musi </w:t>
      </w:r>
      <w:r w:rsidR="000D7C6A" w:rsidRPr="000D7C6A">
        <w:rPr>
          <w:rFonts w:cstheme="majorHAnsi"/>
          <w:szCs w:val="20"/>
        </w:rPr>
        <w:t>automatycznie przej</w:t>
      </w:r>
      <w:r w:rsidR="00B04FD3">
        <w:rPr>
          <w:rFonts w:cstheme="majorHAnsi"/>
          <w:szCs w:val="20"/>
        </w:rPr>
        <w:t>ąć</w:t>
      </w:r>
      <w:r w:rsidR="000D7C6A" w:rsidRPr="000D7C6A">
        <w:rPr>
          <w:rFonts w:cstheme="majorHAnsi"/>
          <w:szCs w:val="20"/>
        </w:rPr>
        <w:t xml:space="preserve"> </w:t>
      </w:r>
      <w:r w:rsidR="00B04FD3">
        <w:rPr>
          <w:rFonts w:cstheme="majorHAnsi"/>
          <w:szCs w:val="20"/>
        </w:rPr>
        <w:t xml:space="preserve">świadczenie </w:t>
      </w:r>
      <w:r w:rsidR="000D7C6A" w:rsidRPr="000D7C6A">
        <w:rPr>
          <w:rFonts w:cstheme="majorHAnsi"/>
          <w:szCs w:val="20"/>
        </w:rPr>
        <w:t xml:space="preserve">usług bez utraty danych </w:t>
      </w:r>
      <w:r w:rsidR="00B04FD3">
        <w:rPr>
          <w:rFonts w:cstheme="majorHAnsi"/>
          <w:szCs w:val="20"/>
        </w:rPr>
        <w:t>i</w:t>
      </w:r>
      <w:r w:rsidR="000D7C6A" w:rsidRPr="000D7C6A">
        <w:rPr>
          <w:rFonts w:cstheme="majorHAnsi"/>
          <w:szCs w:val="20"/>
        </w:rPr>
        <w:t xml:space="preserve"> przerw.</w:t>
      </w:r>
    </w:p>
    <w:p w14:paraId="13AE16B2" w14:textId="77777777" w:rsidR="009C7C12" w:rsidRPr="007206D4" w:rsidRDefault="009C7C12" w:rsidP="009C7C12">
      <w:pPr>
        <w:numPr>
          <w:ilvl w:val="0"/>
          <w:numId w:val="20"/>
        </w:numPr>
        <w:jc w:val="left"/>
        <w:rPr>
          <w:rFonts w:cstheme="majorHAnsi"/>
          <w:szCs w:val="20"/>
        </w:rPr>
      </w:pPr>
      <w:r w:rsidRPr="007206D4">
        <w:rPr>
          <w:rFonts w:cstheme="majorHAnsi"/>
          <w:szCs w:val="20"/>
        </w:rPr>
        <w:t>Zarządzanie macierzą dyskową musi odbywać się poprzez SNMP, telnet</w:t>
      </w:r>
      <w:r>
        <w:rPr>
          <w:rFonts w:cstheme="majorHAnsi"/>
          <w:szCs w:val="20"/>
        </w:rPr>
        <w:t xml:space="preserve"> lub</w:t>
      </w:r>
      <w:r w:rsidRPr="007206D4">
        <w:rPr>
          <w:rFonts w:cstheme="majorHAnsi"/>
          <w:szCs w:val="20"/>
        </w:rPr>
        <w:t xml:space="preserve"> SSH, System musi zapewniać możliwość samodzielnego i automatycznego powiadamiania producenta i administratorów Zamawiającego o usterkach za pomocą wiadomości wysyłanych poprzez protokół SMTP. Macierz musi być wyposażona w interfejs, który umożliwi zdalny dostęp do konsoli systemowej za pomocą sieci LAN.</w:t>
      </w:r>
    </w:p>
    <w:p w14:paraId="18A9743F" w14:textId="77777777" w:rsidR="009C7C12" w:rsidRPr="007206D4" w:rsidRDefault="009C7C12" w:rsidP="009C7C12">
      <w:pPr>
        <w:numPr>
          <w:ilvl w:val="0"/>
          <w:numId w:val="20"/>
        </w:numPr>
        <w:jc w:val="left"/>
        <w:rPr>
          <w:rFonts w:cstheme="majorHAnsi"/>
          <w:szCs w:val="20"/>
        </w:rPr>
      </w:pPr>
      <w:r w:rsidRPr="007206D4">
        <w:rPr>
          <w:rFonts w:cstheme="majorHAnsi"/>
          <w:szCs w:val="20"/>
        </w:rPr>
        <w:t>Wraz z macierzą należy dostarczyć system z interfejsem graficznym umożliwiający zaawansowane zarządzanie, konfigurowanie  monitorowanie (wraz z raportami</w:t>
      </w:r>
      <w:r>
        <w:rPr>
          <w:rFonts w:cstheme="majorHAnsi"/>
          <w:szCs w:val="20"/>
        </w:rPr>
        <w:t xml:space="preserve"> z minimum z ostatnich 6 miesięcy</w:t>
      </w:r>
      <w:r w:rsidRPr="007206D4">
        <w:rPr>
          <w:rFonts w:cstheme="majorHAnsi"/>
          <w:szCs w:val="20"/>
        </w:rPr>
        <w:t>) dostarczonej macierzy z licencją na całą dostarczoną przestrzeń dyskową.</w:t>
      </w:r>
    </w:p>
    <w:p w14:paraId="37DD569A" w14:textId="77777777" w:rsidR="009C7C12" w:rsidRPr="007206D4" w:rsidRDefault="009C7C12" w:rsidP="009C7C12">
      <w:pPr>
        <w:numPr>
          <w:ilvl w:val="0"/>
          <w:numId w:val="20"/>
        </w:numPr>
        <w:jc w:val="left"/>
        <w:rPr>
          <w:rFonts w:cstheme="majorHAnsi"/>
          <w:szCs w:val="20"/>
        </w:rPr>
      </w:pPr>
      <w:r w:rsidRPr="007206D4">
        <w:rPr>
          <w:rFonts w:cstheme="majorHAnsi"/>
          <w:szCs w:val="20"/>
        </w:rPr>
        <w:t xml:space="preserve">Redundancja kontrolerów, ścieżek do dysków, zasilaczy, wentylatorów. Macierz zapewniać musi możliwość dodania podczas pracy lub wymiany podczas pracy (hot-plug) elementów takich jak: dyski, kontrolery, zasilacze. </w:t>
      </w:r>
    </w:p>
    <w:p w14:paraId="415010E3" w14:textId="77777777" w:rsidR="009C7C12" w:rsidRPr="007206D4" w:rsidRDefault="009C7C12" w:rsidP="009C7C12">
      <w:pPr>
        <w:numPr>
          <w:ilvl w:val="0"/>
          <w:numId w:val="20"/>
        </w:numPr>
        <w:jc w:val="left"/>
        <w:rPr>
          <w:rFonts w:cstheme="majorHAnsi"/>
          <w:szCs w:val="20"/>
        </w:rPr>
      </w:pPr>
      <w:r w:rsidRPr="007206D4">
        <w:rPr>
          <w:rFonts w:cstheme="majorHAnsi"/>
          <w:szCs w:val="20"/>
        </w:rPr>
        <w:t>Macierz musi posiadać zainstalowane redundantne zasilacze tak aby pracowała pomimo wystąpienia awarii 1 z zasilaczy</w:t>
      </w:r>
    </w:p>
    <w:p w14:paraId="37A49E1F" w14:textId="77777777" w:rsidR="009C7C12" w:rsidRPr="007206D4" w:rsidRDefault="009C7C12" w:rsidP="009C7C12">
      <w:pPr>
        <w:numPr>
          <w:ilvl w:val="0"/>
          <w:numId w:val="20"/>
        </w:numPr>
        <w:jc w:val="left"/>
        <w:rPr>
          <w:rFonts w:cstheme="majorHAnsi"/>
          <w:szCs w:val="20"/>
        </w:rPr>
      </w:pPr>
      <w:r w:rsidRPr="007206D4">
        <w:rPr>
          <w:rFonts w:cstheme="majorHAnsi"/>
          <w:szCs w:val="20"/>
        </w:rPr>
        <w:t>Macierz w obudowie dedykowanej do zamontowania w szafie rack 19" z zestawem szyn do mocowania w szafie.</w:t>
      </w:r>
    </w:p>
    <w:p w14:paraId="4152D3F1" w14:textId="77777777" w:rsidR="009C7C12" w:rsidRPr="007206D4" w:rsidRDefault="009C7C12" w:rsidP="009C7C12">
      <w:pPr>
        <w:numPr>
          <w:ilvl w:val="0"/>
          <w:numId w:val="20"/>
        </w:numPr>
        <w:jc w:val="left"/>
        <w:rPr>
          <w:rFonts w:cstheme="majorHAnsi"/>
          <w:szCs w:val="20"/>
        </w:rPr>
      </w:pPr>
      <w:r w:rsidRPr="007206D4">
        <w:rPr>
          <w:rFonts w:cstheme="majorHAnsi"/>
          <w:szCs w:val="20"/>
        </w:rPr>
        <w:t>Macierz wspierać powinna minimum systemy Windows Server 2012r2 lub nowsze, Linux, Vmware.</w:t>
      </w:r>
    </w:p>
    <w:p w14:paraId="559E6E79" w14:textId="77777777" w:rsidR="009C7C12" w:rsidRDefault="009C7C12" w:rsidP="00592B48">
      <w:pPr>
        <w:rPr>
          <w:rFonts w:cstheme="majorHAnsi"/>
          <w:szCs w:val="20"/>
        </w:rPr>
      </w:pPr>
    </w:p>
    <w:p w14:paraId="2E6E85B4" w14:textId="77777777" w:rsidR="000B7C76" w:rsidRPr="003865A7" w:rsidRDefault="000B7C76" w:rsidP="00592B48">
      <w:pPr>
        <w:rPr>
          <w:rFonts w:cstheme="majorHAnsi"/>
          <w:szCs w:val="20"/>
        </w:rPr>
      </w:pPr>
    </w:p>
    <w:p w14:paraId="44C845BC" w14:textId="10BD1679" w:rsidR="00CE356F" w:rsidRPr="00E9537F" w:rsidRDefault="00CE356F" w:rsidP="00204367">
      <w:pPr>
        <w:pStyle w:val="Mjstyl"/>
        <w:numPr>
          <w:ilvl w:val="2"/>
          <w:numId w:val="1"/>
        </w:numPr>
        <w:rPr>
          <w:rFonts w:cstheme="majorHAnsi"/>
          <w:b/>
          <w:bCs/>
          <w:szCs w:val="20"/>
        </w:rPr>
      </w:pPr>
      <w:r w:rsidRPr="00E9537F">
        <w:rPr>
          <w:rFonts w:cstheme="majorHAnsi"/>
          <w:b/>
          <w:bCs/>
          <w:szCs w:val="20"/>
        </w:rPr>
        <w:t>Rozbudowa klastra wirtualnego</w:t>
      </w:r>
    </w:p>
    <w:p w14:paraId="24C73B47" w14:textId="77777777" w:rsidR="0075130B" w:rsidRPr="003865A7" w:rsidRDefault="0075130B" w:rsidP="0075130B">
      <w:pPr>
        <w:rPr>
          <w:rFonts w:cstheme="majorHAnsi"/>
          <w:szCs w:val="20"/>
        </w:rPr>
      </w:pPr>
      <w:r w:rsidRPr="003865A7">
        <w:rPr>
          <w:rFonts w:cstheme="majorHAnsi"/>
          <w:szCs w:val="20"/>
        </w:rPr>
        <w:t>Należy rozbudować istniejący klaster wirtualny pracujący w oparciu o oprogramowanie VMware.</w:t>
      </w:r>
    </w:p>
    <w:p w14:paraId="0A39DA5A" w14:textId="77777777" w:rsidR="0075130B" w:rsidRPr="003865A7" w:rsidRDefault="0075130B" w:rsidP="0075130B">
      <w:pPr>
        <w:rPr>
          <w:rFonts w:cstheme="majorHAnsi"/>
          <w:szCs w:val="20"/>
        </w:rPr>
      </w:pPr>
      <w:r w:rsidRPr="003865A7">
        <w:rPr>
          <w:rFonts w:cstheme="majorHAnsi"/>
          <w:szCs w:val="20"/>
        </w:rPr>
        <w:t>W ramach rozbudowy klastra należy przewidzieć :</w:t>
      </w:r>
    </w:p>
    <w:p w14:paraId="687A7414" w14:textId="77777777" w:rsidR="0075130B" w:rsidRPr="003865A7" w:rsidRDefault="0075130B" w:rsidP="0075130B">
      <w:pPr>
        <w:rPr>
          <w:rFonts w:cstheme="majorHAnsi"/>
          <w:szCs w:val="20"/>
        </w:rPr>
      </w:pPr>
      <w:r w:rsidRPr="003865A7">
        <w:rPr>
          <w:rFonts w:cstheme="majorHAnsi"/>
          <w:szCs w:val="20"/>
        </w:rPr>
        <w:t>Dostawę 2 serwerów, każdy  o parametrach nie gorszych niż :</w:t>
      </w:r>
    </w:p>
    <w:p w14:paraId="3CC404BF" w14:textId="77777777" w:rsidR="0075130B" w:rsidRPr="003865A7" w:rsidRDefault="0075130B" w:rsidP="0075130B">
      <w:pPr>
        <w:rPr>
          <w:rFonts w:cstheme="majorHAnsi"/>
          <w:szCs w:val="20"/>
        </w:rPr>
      </w:pPr>
      <w:r w:rsidRPr="003865A7">
        <w:rPr>
          <w:rFonts w:cstheme="majorHAnsi"/>
          <w:szCs w:val="20"/>
        </w:rPr>
        <w:t>- minimum 4 procesory, ilość rdzeni minimum 20 na każdy z procesorów</w:t>
      </w:r>
    </w:p>
    <w:p w14:paraId="46F6F94A" w14:textId="77777777" w:rsidR="0075130B" w:rsidRPr="003865A7" w:rsidRDefault="0075130B" w:rsidP="0075130B">
      <w:pPr>
        <w:rPr>
          <w:rFonts w:cstheme="majorHAnsi"/>
          <w:szCs w:val="20"/>
        </w:rPr>
      </w:pPr>
      <w:r w:rsidRPr="003865A7">
        <w:rPr>
          <w:rFonts w:cstheme="majorHAnsi"/>
          <w:szCs w:val="20"/>
        </w:rPr>
        <w:t>- ilość pamięci RAM 2 TB</w:t>
      </w:r>
    </w:p>
    <w:p w14:paraId="0BC666ED" w14:textId="22BCC1F6" w:rsidR="0075130B" w:rsidRDefault="0075130B" w:rsidP="0075130B">
      <w:pPr>
        <w:rPr>
          <w:rFonts w:cstheme="majorHAnsi"/>
          <w:szCs w:val="20"/>
        </w:rPr>
      </w:pPr>
      <w:r w:rsidRPr="003865A7">
        <w:rPr>
          <w:rFonts w:cstheme="majorHAnsi"/>
          <w:szCs w:val="20"/>
        </w:rPr>
        <w:t>- 2 x karta 10 GBEth (z pachcordami 3 m DAC )</w:t>
      </w:r>
    </w:p>
    <w:p w14:paraId="5F02EA03" w14:textId="7F121801" w:rsidR="00526955" w:rsidRPr="003865A7" w:rsidRDefault="00526955" w:rsidP="00526955">
      <w:pPr>
        <w:rPr>
          <w:rFonts w:cstheme="majorHAnsi"/>
          <w:szCs w:val="20"/>
        </w:rPr>
      </w:pPr>
      <w:r w:rsidRPr="003865A7">
        <w:rPr>
          <w:rFonts w:cstheme="majorHAnsi"/>
          <w:szCs w:val="20"/>
        </w:rPr>
        <w:t xml:space="preserve">- 2 x karta </w:t>
      </w:r>
      <w:r>
        <w:rPr>
          <w:rFonts w:cstheme="majorHAnsi"/>
          <w:szCs w:val="20"/>
        </w:rPr>
        <w:t>4</w:t>
      </w:r>
      <w:r w:rsidRPr="003865A7">
        <w:rPr>
          <w:rFonts w:cstheme="majorHAnsi"/>
          <w:szCs w:val="20"/>
        </w:rPr>
        <w:t>0 GBEth (z pachcordami 3 m DAC )</w:t>
      </w:r>
    </w:p>
    <w:p w14:paraId="556739CF" w14:textId="77777777" w:rsidR="0075130B" w:rsidRPr="003865A7" w:rsidRDefault="0075130B" w:rsidP="0075130B">
      <w:pPr>
        <w:rPr>
          <w:rFonts w:cstheme="majorHAnsi"/>
          <w:szCs w:val="20"/>
        </w:rPr>
      </w:pPr>
      <w:r w:rsidRPr="003865A7">
        <w:rPr>
          <w:rFonts w:cstheme="majorHAnsi"/>
          <w:szCs w:val="20"/>
        </w:rPr>
        <w:t>- 2 x karta FC 16 G (z modułami GBIC FC 16G oraz pachcoradmi światłowodowymi  3 m)</w:t>
      </w:r>
    </w:p>
    <w:p w14:paraId="74219E60" w14:textId="77777777" w:rsidR="0075130B" w:rsidRPr="003865A7" w:rsidRDefault="0075130B" w:rsidP="0075130B">
      <w:pPr>
        <w:rPr>
          <w:rFonts w:cstheme="majorHAnsi"/>
          <w:szCs w:val="20"/>
        </w:rPr>
      </w:pPr>
      <w:r w:rsidRPr="003865A7">
        <w:rPr>
          <w:rFonts w:cstheme="majorHAnsi"/>
          <w:szCs w:val="20"/>
        </w:rPr>
        <w:t xml:space="preserve">- 2 redundantne zasilacze </w:t>
      </w:r>
    </w:p>
    <w:p w14:paraId="48C5C375" w14:textId="77777777" w:rsidR="0075130B" w:rsidRPr="003865A7" w:rsidRDefault="0075130B" w:rsidP="0075130B">
      <w:pPr>
        <w:rPr>
          <w:rFonts w:cstheme="majorHAnsi"/>
          <w:szCs w:val="20"/>
        </w:rPr>
      </w:pPr>
      <w:r w:rsidRPr="003865A7">
        <w:rPr>
          <w:rFonts w:cstheme="majorHAnsi"/>
          <w:szCs w:val="20"/>
        </w:rPr>
        <w:t>- 2 dyski ssd każdy o pojemności minimum 1 TB pracujące w trybie raid 1</w:t>
      </w:r>
    </w:p>
    <w:p w14:paraId="65E83FA3" w14:textId="393EA07D" w:rsidR="0075130B" w:rsidRPr="003865A7" w:rsidRDefault="0075130B" w:rsidP="0075130B">
      <w:pPr>
        <w:rPr>
          <w:rFonts w:cstheme="majorHAnsi"/>
          <w:szCs w:val="20"/>
        </w:rPr>
      </w:pPr>
      <w:r w:rsidRPr="003865A7">
        <w:rPr>
          <w:rFonts w:cstheme="majorHAnsi"/>
          <w:szCs w:val="20"/>
        </w:rPr>
        <w:t>- kompatybilność z VMware, windows 2k</w:t>
      </w:r>
      <w:r w:rsidR="00701E63">
        <w:rPr>
          <w:rFonts w:cstheme="majorHAnsi"/>
          <w:szCs w:val="20"/>
        </w:rPr>
        <w:t>19</w:t>
      </w:r>
      <w:r w:rsidRPr="003865A7">
        <w:rPr>
          <w:rFonts w:cstheme="majorHAnsi"/>
          <w:szCs w:val="20"/>
        </w:rPr>
        <w:t xml:space="preserve"> lub nowszym, Linux</w:t>
      </w:r>
    </w:p>
    <w:p w14:paraId="19DE2BC8" w14:textId="760B09D6" w:rsidR="0075130B" w:rsidRPr="003865A7" w:rsidRDefault="0075130B" w:rsidP="0075130B">
      <w:pPr>
        <w:rPr>
          <w:rFonts w:cstheme="majorHAnsi"/>
          <w:szCs w:val="20"/>
        </w:rPr>
      </w:pPr>
      <w:r w:rsidRPr="003865A7">
        <w:rPr>
          <w:rFonts w:cstheme="majorHAnsi"/>
          <w:szCs w:val="20"/>
        </w:rPr>
        <w:t>- system do zarz</w:t>
      </w:r>
      <w:r w:rsidR="00213D5C">
        <w:rPr>
          <w:rFonts w:cstheme="majorHAnsi"/>
          <w:szCs w:val="20"/>
        </w:rPr>
        <w:t>ą</w:t>
      </w:r>
      <w:r w:rsidRPr="003865A7">
        <w:rPr>
          <w:rFonts w:cstheme="majorHAnsi"/>
          <w:szCs w:val="20"/>
        </w:rPr>
        <w:t>dzania i konfigurowania serwera przez sie</w:t>
      </w:r>
      <w:r w:rsidR="00213D5C">
        <w:rPr>
          <w:rFonts w:cstheme="majorHAnsi"/>
          <w:szCs w:val="20"/>
        </w:rPr>
        <w:t xml:space="preserve">ć z dostępem </w:t>
      </w:r>
      <w:r w:rsidR="00EA6C4B">
        <w:rPr>
          <w:rFonts w:cstheme="majorHAnsi"/>
          <w:szCs w:val="20"/>
        </w:rPr>
        <w:t xml:space="preserve">za pomocą przeglądarki (HTML5) </w:t>
      </w:r>
      <w:r w:rsidR="00DF177D">
        <w:rPr>
          <w:rFonts w:cstheme="majorHAnsi"/>
          <w:szCs w:val="20"/>
        </w:rPr>
        <w:t xml:space="preserve">do konsoli </w:t>
      </w:r>
      <w:r w:rsidR="00EA6C4B">
        <w:rPr>
          <w:rFonts w:cstheme="majorHAnsi"/>
          <w:szCs w:val="20"/>
        </w:rPr>
        <w:t xml:space="preserve">serwera </w:t>
      </w:r>
      <w:r w:rsidR="002D1CAC">
        <w:rPr>
          <w:rFonts w:cstheme="majorHAnsi"/>
          <w:szCs w:val="20"/>
        </w:rPr>
        <w:t>od momentu włączenia</w:t>
      </w:r>
      <w:r w:rsidR="00FB2FE5">
        <w:rPr>
          <w:rFonts w:cstheme="majorHAnsi"/>
          <w:szCs w:val="20"/>
        </w:rPr>
        <w:t>, włącznie z etapem uruchomienia systemu operacyjnego na serwerze.</w:t>
      </w:r>
    </w:p>
    <w:p w14:paraId="7B4249C8" w14:textId="77777777" w:rsidR="0075130B" w:rsidRPr="003865A7" w:rsidRDefault="0075130B" w:rsidP="0075130B">
      <w:pPr>
        <w:rPr>
          <w:rFonts w:cstheme="majorHAnsi"/>
          <w:szCs w:val="20"/>
        </w:rPr>
      </w:pPr>
    </w:p>
    <w:p w14:paraId="39156B5A" w14:textId="77777777" w:rsidR="0075130B" w:rsidRPr="003865A7" w:rsidRDefault="0075130B" w:rsidP="0075130B">
      <w:pPr>
        <w:rPr>
          <w:rFonts w:cstheme="majorHAnsi"/>
          <w:szCs w:val="20"/>
        </w:rPr>
      </w:pPr>
      <w:r w:rsidRPr="003865A7">
        <w:rPr>
          <w:rFonts w:cstheme="majorHAnsi"/>
          <w:szCs w:val="20"/>
        </w:rPr>
        <w:t>Dostarczone serwery należy podłączyć do istniejącego klastra wirtualnego, natomiast jeden z serwerów DL980G7 wypiąć z klastra i uruchomić na nim system operacyjny linux.</w:t>
      </w:r>
    </w:p>
    <w:p w14:paraId="05C4328B" w14:textId="77777777" w:rsidR="0075130B" w:rsidRPr="003865A7" w:rsidRDefault="0075130B" w:rsidP="0075130B">
      <w:pPr>
        <w:rPr>
          <w:rFonts w:cstheme="majorHAnsi"/>
          <w:szCs w:val="20"/>
        </w:rPr>
      </w:pPr>
    </w:p>
    <w:p w14:paraId="52D39F9D" w14:textId="77777777" w:rsidR="0075130B" w:rsidRPr="00562968" w:rsidRDefault="0075130B" w:rsidP="0075130B">
      <w:pPr>
        <w:rPr>
          <w:rFonts w:asciiTheme="minorHAnsi" w:hAnsiTheme="minorHAnsi" w:cstheme="minorHAnsi"/>
        </w:rPr>
      </w:pPr>
      <w:r>
        <w:rPr>
          <w:rFonts w:cstheme="majorHAnsi"/>
          <w:szCs w:val="20"/>
        </w:rPr>
        <w:lastRenderedPageBreak/>
        <w:t xml:space="preserve">Wraz z serwerami należy dostarczyć  </w:t>
      </w:r>
      <w:r w:rsidRPr="00562968">
        <w:rPr>
          <w:rFonts w:asciiTheme="minorHAnsi" w:hAnsiTheme="minorHAnsi" w:cstheme="minorHAnsi"/>
        </w:rPr>
        <w:t xml:space="preserve">Oprogramowanie </w:t>
      </w:r>
      <w:r>
        <w:rPr>
          <w:rFonts w:asciiTheme="minorHAnsi" w:hAnsiTheme="minorHAnsi" w:cstheme="minorHAnsi"/>
        </w:rPr>
        <w:t>serwerowego</w:t>
      </w:r>
      <w:r w:rsidRPr="00562968">
        <w:rPr>
          <w:rFonts w:asciiTheme="minorHAnsi" w:hAnsiTheme="minorHAnsi" w:cstheme="minorHAnsi"/>
        </w:rPr>
        <w:t xml:space="preserve"> systemu operacyjnego </w:t>
      </w:r>
      <w:r>
        <w:rPr>
          <w:rFonts w:asciiTheme="minorHAnsi" w:hAnsiTheme="minorHAnsi" w:cstheme="minorHAnsi"/>
        </w:rPr>
        <w:t>o parametrach nie gorszych niż :</w:t>
      </w:r>
    </w:p>
    <w:p w14:paraId="1B9F2ED1" w14:textId="68DF8B51" w:rsidR="0075130B" w:rsidRPr="00562968" w:rsidRDefault="0075130B" w:rsidP="0075130B">
      <w:pPr>
        <w:pStyle w:val="Bezodstpw"/>
        <w:ind w:left="720"/>
        <w:rPr>
          <w:b/>
        </w:rPr>
      </w:pPr>
      <w:r w:rsidRPr="00562968">
        <w:t xml:space="preserve">Zamawiający oczekuje dostarczenia licencji </w:t>
      </w:r>
      <w:r>
        <w:t xml:space="preserve">z możliwością instalowania nielimitowanej ilości systemów operacyjnych, w wirtualnym  środowisku VMware </w:t>
      </w:r>
      <w:r w:rsidR="00300202">
        <w:t xml:space="preserve">Zamawiającego </w:t>
      </w:r>
      <w:r w:rsidR="002C42EA">
        <w:t>na dostarczonych w ramach zamówienia</w:t>
      </w:r>
      <w:r>
        <w:t xml:space="preserve"> </w:t>
      </w:r>
      <w:r w:rsidR="002C42EA">
        <w:t xml:space="preserve">2 </w:t>
      </w:r>
      <w:r>
        <w:t xml:space="preserve">serwerów fizycznych każdy po 4 </w:t>
      </w:r>
      <w:r w:rsidRPr="00562968">
        <w:t>procesor</w:t>
      </w:r>
      <w:r>
        <w:t xml:space="preserve">y, z których każdy procesor posiada </w:t>
      </w:r>
      <w:r w:rsidRPr="00562968">
        <w:t xml:space="preserve">po </w:t>
      </w:r>
      <w:r>
        <w:t>20</w:t>
      </w:r>
      <w:r w:rsidRPr="00562968">
        <w:t xml:space="preserve"> </w:t>
      </w:r>
      <w:r>
        <w:t>rdzeni</w:t>
      </w:r>
      <w:r w:rsidRPr="00562968">
        <w:t>.</w:t>
      </w:r>
    </w:p>
    <w:p w14:paraId="2775AC95" w14:textId="77777777" w:rsidR="0075130B" w:rsidRPr="00562968" w:rsidRDefault="0075130B" w:rsidP="0075130B">
      <w:pPr>
        <w:pStyle w:val="Bezodstpw"/>
        <w:ind w:left="720"/>
      </w:pPr>
      <w:r w:rsidRPr="00562968">
        <w:t>Serwerowy system operacyjny musi posiadać następujące, wbudowane cechy.</w:t>
      </w:r>
      <w:r>
        <w:t xml:space="preserve"> :</w:t>
      </w:r>
    </w:p>
    <w:p w14:paraId="686A8C72" w14:textId="75BEE7B4" w:rsidR="0075130B" w:rsidRPr="00562968" w:rsidRDefault="0075130B" w:rsidP="00204367">
      <w:pPr>
        <w:pStyle w:val="Bezodstpw"/>
        <w:numPr>
          <w:ilvl w:val="0"/>
          <w:numId w:val="18"/>
        </w:numPr>
        <w:ind w:left="1068"/>
      </w:pPr>
      <w:r w:rsidRPr="00562968">
        <w:t xml:space="preserve">Możliwość wykorzystania </w:t>
      </w:r>
      <w:r w:rsidR="004439FD">
        <w:t>80</w:t>
      </w:r>
      <w:r w:rsidRPr="00562968">
        <w:t xml:space="preserve"> logicznych procesorów oraz co najmniej </w:t>
      </w:r>
      <w:r w:rsidR="00796305">
        <w:t>2</w:t>
      </w:r>
      <w:r w:rsidRPr="00562968">
        <w:t xml:space="preserve"> TB pamięci RAM w środowisku fizycznym.</w:t>
      </w:r>
    </w:p>
    <w:p w14:paraId="5A9AD3B8" w14:textId="77777777" w:rsidR="0075130B" w:rsidRPr="00562968" w:rsidRDefault="0075130B" w:rsidP="00204367">
      <w:pPr>
        <w:pStyle w:val="Bezodstpw"/>
        <w:numPr>
          <w:ilvl w:val="0"/>
          <w:numId w:val="18"/>
        </w:numPr>
        <w:ind w:left="1068"/>
      </w:pPr>
      <w:r w:rsidRPr="00562968">
        <w:t>Możliwość wykorzystywania 64 procesorów wirtualnych oraz 1TB pamięci RAM i dysku o pojemności do 64TB przez każdy wirtualny serwerowy system operacyjny.</w:t>
      </w:r>
    </w:p>
    <w:p w14:paraId="00B91FAD" w14:textId="77777777" w:rsidR="0075130B" w:rsidRPr="00562968" w:rsidRDefault="0075130B" w:rsidP="00204367">
      <w:pPr>
        <w:pStyle w:val="Bezodstpw"/>
        <w:numPr>
          <w:ilvl w:val="1"/>
          <w:numId w:val="18"/>
        </w:numPr>
        <w:ind w:left="1788"/>
      </w:pPr>
      <w:r w:rsidRPr="00562968">
        <w:t xml:space="preserve">Możliwość budowania klastrów składających się z 64 węzłów, z możliwością uruchamiania  7000 maszyn wirtualnych. </w:t>
      </w:r>
    </w:p>
    <w:p w14:paraId="5900DD8D" w14:textId="77777777" w:rsidR="0075130B" w:rsidRPr="00562968" w:rsidRDefault="0075130B" w:rsidP="00204367">
      <w:pPr>
        <w:pStyle w:val="Bezodstpw"/>
        <w:numPr>
          <w:ilvl w:val="0"/>
          <w:numId w:val="18"/>
        </w:numPr>
        <w:ind w:left="1068"/>
      </w:pPr>
      <w:r w:rsidRPr="00562968">
        <w:t>Możliwość migracji maszyn wirtualnych bez zatrzymywania ich pracy między fizycznymi serwerami z uruchomionym mechanizmem wirtualizacji (hypervisor) przez sieć Ethernet, bez konieczności stosowania dodatkowych mechanizmów współdzielenia pamięci.</w:t>
      </w:r>
    </w:p>
    <w:p w14:paraId="114062C9" w14:textId="77777777" w:rsidR="0075130B" w:rsidRPr="00562968" w:rsidRDefault="0075130B" w:rsidP="00204367">
      <w:pPr>
        <w:pStyle w:val="Bezodstpw"/>
        <w:numPr>
          <w:ilvl w:val="0"/>
          <w:numId w:val="18"/>
        </w:numPr>
        <w:ind w:left="1068"/>
      </w:pPr>
      <w:r w:rsidRPr="00562968">
        <w:t>Wsparcie (na umożliwiającym to sprzęcie) dodawania i wymiany pamięci RAM bez przerywania pracy.</w:t>
      </w:r>
    </w:p>
    <w:p w14:paraId="6E1A81EC" w14:textId="77777777" w:rsidR="0075130B" w:rsidRPr="00562968" w:rsidRDefault="0075130B" w:rsidP="00204367">
      <w:pPr>
        <w:pStyle w:val="Bezodstpw"/>
        <w:numPr>
          <w:ilvl w:val="0"/>
          <w:numId w:val="18"/>
        </w:numPr>
        <w:ind w:left="1068"/>
      </w:pPr>
      <w:r w:rsidRPr="00562968">
        <w:t>Wsparcie (na umożliwiającym to sprzęcie) dodawania i wymiany procesorów bez przerywania pracy.</w:t>
      </w:r>
    </w:p>
    <w:p w14:paraId="09F730D3" w14:textId="77777777" w:rsidR="0075130B" w:rsidRPr="00562968" w:rsidRDefault="0075130B" w:rsidP="00204367">
      <w:pPr>
        <w:pStyle w:val="Bezodstpw"/>
        <w:numPr>
          <w:ilvl w:val="0"/>
          <w:numId w:val="18"/>
        </w:numPr>
        <w:ind w:left="1068"/>
      </w:pPr>
      <w:r w:rsidRPr="00562968">
        <w:t>Automatyczna weryfikacja cyfrowych sygnatur sterowników w celu sprawdzenia, czy sterownik przeszedł testy jakości przeprowadzone przez producenta systemu operacyjnego.</w:t>
      </w:r>
    </w:p>
    <w:p w14:paraId="6B18CC51" w14:textId="77777777" w:rsidR="0075130B" w:rsidRPr="00562968" w:rsidRDefault="0075130B" w:rsidP="00204367">
      <w:pPr>
        <w:pStyle w:val="Bezodstpw"/>
        <w:numPr>
          <w:ilvl w:val="0"/>
          <w:numId w:val="18"/>
        </w:numPr>
        <w:ind w:left="1068"/>
      </w:pPr>
      <w:r w:rsidRPr="00562968">
        <w:t>Możliwość dynamicznego obniżania poboru energii przez rdzenie procesorów niewykorzystywane w bieżącej pracy. Mechanizm ten musi uwzględniać specyfikę procesorów wyposażonych w mechanizmy Hyper-Threading.</w:t>
      </w:r>
    </w:p>
    <w:p w14:paraId="31632C13" w14:textId="77777777" w:rsidR="0075130B" w:rsidRPr="00562968" w:rsidRDefault="0075130B" w:rsidP="00204367">
      <w:pPr>
        <w:pStyle w:val="Bezodstpw"/>
        <w:numPr>
          <w:ilvl w:val="0"/>
          <w:numId w:val="18"/>
        </w:numPr>
        <w:ind w:left="1068"/>
      </w:pPr>
      <w:r w:rsidRPr="00562968">
        <w:t>Wbudowane wsparcie instalacji i pracy na wolumenach, które:</w:t>
      </w:r>
    </w:p>
    <w:p w14:paraId="449E9710" w14:textId="77777777" w:rsidR="0075130B" w:rsidRPr="00562968" w:rsidRDefault="0075130B" w:rsidP="00204367">
      <w:pPr>
        <w:pStyle w:val="Bezodstpw"/>
        <w:numPr>
          <w:ilvl w:val="1"/>
          <w:numId w:val="18"/>
        </w:numPr>
      </w:pPr>
      <w:r w:rsidRPr="00562968">
        <w:t>pozwalają na zmianę rozmiaru w czasie pracy systemu,</w:t>
      </w:r>
    </w:p>
    <w:p w14:paraId="13162991" w14:textId="77777777" w:rsidR="0075130B" w:rsidRPr="00562968" w:rsidRDefault="0075130B" w:rsidP="00204367">
      <w:pPr>
        <w:pStyle w:val="Bezodstpw"/>
        <w:numPr>
          <w:ilvl w:val="1"/>
          <w:numId w:val="18"/>
        </w:numPr>
      </w:pPr>
      <w:r w:rsidRPr="00562968">
        <w:t>umożliwiają tworzenie w czasie pracy systemu migawek, dających użytkownikom końcowym (lokalnym i sieciowym) prosty wgląd w poprzednie wersje plików i folderów,</w:t>
      </w:r>
    </w:p>
    <w:p w14:paraId="5445509A" w14:textId="77777777" w:rsidR="0075130B" w:rsidRPr="00562968" w:rsidRDefault="0075130B" w:rsidP="00204367">
      <w:pPr>
        <w:pStyle w:val="Bezodstpw"/>
        <w:numPr>
          <w:ilvl w:val="1"/>
          <w:numId w:val="18"/>
        </w:numPr>
      </w:pPr>
      <w:r w:rsidRPr="00562968">
        <w:t>umożliwiają kompresję "w locie" dla wybranych plików i/lub folderów,</w:t>
      </w:r>
    </w:p>
    <w:p w14:paraId="0232153E" w14:textId="77777777" w:rsidR="0075130B" w:rsidRPr="00562968" w:rsidRDefault="0075130B" w:rsidP="00204367">
      <w:pPr>
        <w:pStyle w:val="Bezodstpw"/>
        <w:numPr>
          <w:ilvl w:val="1"/>
          <w:numId w:val="18"/>
        </w:numPr>
      </w:pPr>
      <w:r w:rsidRPr="00562968">
        <w:t>umożliwiają zdefiniowanie list kontroli dostępu (ACL).</w:t>
      </w:r>
    </w:p>
    <w:p w14:paraId="56659136" w14:textId="77777777" w:rsidR="0075130B" w:rsidRPr="00562968" w:rsidRDefault="0075130B" w:rsidP="00204367">
      <w:pPr>
        <w:pStyle w:val="Bezodstpw"/>
        <w:numPr>
          <w:ilvl w:val="0"/>
          <w:numId w:val="18"/>
        </w:numPr>
        <w:ind w:left="1068"/>
      </w:pPr>
      <w:r w:rsidRPr="00562968">
        <w:t>Wbudowany mechanizm klasyfikowania i indeksowania plików (dokumentów) w oparciu o ich zawartość.</w:t>
      </w:r>
    </w:p>
    <w:p w14:paraId="1180AC79" w14:textId="0F747384" w:rsidR="0075130B" w:rsidRPr="00562968" w:rsidRDefault="0075130B" w:rsidP="00204367">
      <w:pPr>
        <w:pStyle w:val="Bezodstpw"/>
        <w:numPr>
          <w:ilvl w:val="0"/>
          <w:numId w:val="18"/>
        </w:numPr>
        <w:ind w:left="1068"/>
      </w:pPr>
      <w:r w:rsidRPr="00562968">
        <w:t>Wbudowane szyfrowanie dysków.</w:t>
      </w:r>
    </w:p>
    <w:p w14:paraId="10655EFF" w14:textId="77777777" w:rsidR="0075130B" w:rsidRPr="00562968" w:rsidRDefault="0075130B" w:rsidP="00204367">
      <w:pPr>
        <w:pStyle w:val="Bezodstpw"/>
        <w:numPr>
          <w:ilvl w:val="0"/>
          <w:numId w:val="18"/>
        </w:numPr>
        <w:ind w:left="1068"/>
      </w:pPr>
      <w:r w:rsidRPr="00562968">
        <w:t>Możliwość uruchamianie aplikacji internetowych wykorzystujących technologię ASP.NET</w:t>
      </w:r>
    </w:p>
    <w:p w14:paraId="1BFA2997" w14:textId="77777777" w:rsidR="0075130B" w:rsidRPr="00562968" w:rsidRDefault="0075130B" w:rsidP="00204367">
      <w:pPr>
        <w:pStyle w:val="Bezodstpw"/>
        <w:numPr>
          <w:ilvl w:val="0"/>
          <w:numId w:val="18"/>
        </w:numPr>
        <w:ind w:left="1068"/>
      </w:pPr>
      <w:r w:rsidRPr="00562968">
        <w:t>Możliwość dystrybucji ruchu sieciowego HTTP pomiędzy kilka serwerów.</w:t>
      </w:r>
    </w:p>
    <w:p w14:paraId="671A4E3C" w14:textId="77777777" w:rsidR="0075130B" w:rsidRPr="00562968" w:rsidRDefault="0075130B" w:rsidP="00204367">
      <w:pPr>
        <w:pStyle w:val="Bezodstpw"/>
        <w:numPr>
          <w:ilvl w:val="0"/>
          <w:numId w:val="18"/>
        </w:numPr>
        <w:ind w:left="1068"/>
      </w:pPr>
      <w:r w:rsidRPr="00562968">
        <w:t>Wbudowana zapora internetowa (firewall) z obsługą definiowanych reguł dla ochrony połączeń internetowych i intranetowych.</w:t>
      </w:r>
    </w:p>
    <w:p w14:paraId="77383F77" w14:textId="77777777" w:rsidR="0075130B" w:rsidRPr="00562968" w:rsidRDefault="0075130B" w:rsidP="00204367">
      <w:pPr>
        <w:pStyle w:val="Bezodstpw"/>
        <w:numPr>
          <w:ilvl w:val="0"/>
          <w:numId w:val="18"/>
        </w:numPr>
        <w:ind w:left="1068"/>
      </w:pPr>
      <w:r w:rsidRPr="00562968">
        <w:t>Dostępne dwa rodzaje graficznego interfejsu użytkownika:</w:t>
      </w:r>
    </w:p>
    <w:p w14:paraId="43E7B91B" w14:textId="77777777" w:rsidR="0075130B" w:rsidRPr="00562968" w:rsidRDefault="0075130B" w:rsidP="00204367">
      <w:pPr>
        <w:pStyle w:val="Bezodstpw"/>
        <w:numPr>
          <w:ilvl w:val="0"/>
          <w:numId w:val="18"/>
        </w:numPr>
        <w:ind w:left="1068"/>
      </w:pPr>
      <w:r w:rsidRPr="00562968">
        <w:t>Klasyczny, umożliwiający obsługę przy pomocy klawiatury i myszy,</w:t>
      </w:r>
    </w:p>
    <w:p w14:paraId="2BB52AD5" w14:textId="77777777" w:rsidR="0075130B" w:rsidRPr="00562968" w:rsidRDefault="0075130B" w:rsidP="00204367">
      <w:pPr>
        <w:pStyle w:val="Bezodstpw"/>
        <w:numPr>
          <w:ilvl w:val="0"/>
          <w:numId w:val="18"/>
        </w:numPr>
        <w:ind w:left="1068"/>
      </w:pPr>
      <w:r w:rsidRPr="00562968">
        <w:t>Dotykowy umożliwiający sterowanie dotykiem na monitorach dotykowych.</w:t>
      </w:r>
    </w:p>
    <w:p w14:paraId="6039080A" w14:textId="77777777" w:rsidR="0075130B" w:rsidRPr="00562968" w:rsidRDefault="0075130B" w:rsidP="00204367">
      <w:pPr>
        <w:pStyle w:val="Bezodstpw"/>
        <w:numPr>
          <w:ilvl w:val="0"/>
          <w:numId w:val="18"/>
        </w:numPr>
        <w:ind w:left="1068"/>
      </w:pPr>
      <w:r w:rsidRPr="00562968">
        <w:t>Zlokalizowane w języku polskim, co najmniej następujące elementy: menu, przeglądarka internetowa, pomoc, komunikaty systemowe,</w:t>
      </w:r>
    </w:p>
    <w:p w14:paraId="06F65F99" w14:textId="77777777" w:rsidR="0075130B" w:rsidRPr="00562968" w:rsidRDefault="0075130B" w:rsidP="00204367">
      <w:pPr>
        <w:pStyle w:val="Bezodstpw"/>
        <w:numPr>
          <w:ilvl w:val="0"/>
          <w:numId w:val="18"/>
        </w:numPr>
        <w:ind w:left="1068"/>
      </w:pPr>
      <w:r w:rsidRPr="00562968">
        <w:t>Możliwość zmiany języka interfejsu po zainstalowaniu systemu, dla co najmniej 10 języków poprzez wybór z listy dostępnych lokalizacji.</w:t>
      </w:r>
    </w:p>
    <w:p w14:paraId="34BE1CA4" w14:textId="77777777" w:rsidR="0075130B" w:rsidRPr="00562968" w:rsidRDefault="0075130B" w:rsidP="00204367">
      <w:pPr>
        <w:pStyle w:val="Bezodstpw"/>
        <w:numPr>
          <w:ilvl w:val="0"/>
          <w:numId w:val="18"/>
        </w:numPr>
        <w:ind w:left="1068"/>
      </w:pPr>
      <w:r w:rsidRPr="00562968">
        <w:t>Mechanizmy logowania w oparciu o:</w:t>
      </w:r>
    </w:p>
    <w:p w14:paraId="7C5D91EC" w14:textId="77777777" w:rsidR="0075130B" w:rsidRPr="00562968" w:rsidRDefault="0075130B" w:rsidP="00204367">
      <w:pPr>
        <w:pStyle w:val="Bezodstpw"/>
        <w:numPr>
          <w:ilvl w:val="1"/>
          <w:numId w:val="18"/>
        </w:numPr>
      </w:pPr>
      <w:r w:rsidRPr="00562968">
        <w:t>Login i hasło,</w:t>
      </w:r>
    </w:p>
    <w:p w14:paraId="2CB3FC7A" w14:textId="77777777" w:rsidR="0075130B" w:rsidRPr="00562968" w:rsidRDefault="0075130B" w:rsidP="00204367">
      <w:pPr>
        <w:pStyle w:val="Bezodstpw"/>
        <w:numPr>
          <w:ilvl w:val="1"/>
          <w:numId w:val="18"/>
        </w:numPr>
      </w:pPr>
      <w:r w:rsidRPr="00562968">
        <w:t>Karty z certyfikatami (smartcard),</w:t>
      </w:r>
    </w:p>
    <w:p w14:paraId="0FE9A3F9" w14:textId="77777777" w:rsidR="0075130B" w:rsidRPr="00562968" w:rsidRDefault="0075130B" w:rsidP="00204367">
      <w:pPr>
        <w:pStyle w:val="Bezodstpw"/>
        <w:numPr>
          <w:ilvl w:val="1"/>
          <w:numId w:val="18"/>
        </w:numPr>
      </w:pPr>
      <w:r w:rsidRPr="00562968">
        <w:t>Wirtualne karty (logowanie w oparciu o certyfikat chroniony poprzez moduł TPM),</w:t>
      </w:r>
    </w:p>
    <w:p w14:paraId="11443E28" w14:textId="77777777" w:rsidR="0075130B" w:rsidRPr="00562968" w:rsidRDefault="0075130B" w:rsidP="00204367">
      <w:pPr>
        <w:pStyle w:val="Bezodstpw"/>
        <w:numPr>
          <w:ilvl w:val="0"/>
          <w:numId w:val="18"/>
        </w:numPr>
        <w:ind w:left="1068"/>
      </w:pPr>
      <w:r w:rsidRPr="00562968">
        <w:t>Możliwość wymuszania wieloelementowej dynamicznej kontroli dostępu dla: określonych grup użytkowników, zastosowanej klasyfikacji danych, centralnych polityk dostępu w sieci, centralnych polityk audytowych oraz narzuconych dla grup użytkowników praw do wykorzystywania szyfrowanych danych..</w:t>
      </w:r>
    </w:p>
    <w:p w14:paraId="02114EF0" w14:textId="77777777" w:rsidR="0075130B" w:rsidRPr="00562968" w:rsidRDefault="0075130B" w:rsidP="00204367">
      <w:pPr>
        <w:pStyle w:val="Bezodstpw"/>
        <w:numPr>
          <w:ilvl w:val="0"/>
          <w:numId w:val="18"/>
        </w:numPr>
        <w:ind w:left="1068"/>
      </w:pPr>
      <w:r w:rsidRPr="00562968">
        <w:t>Wsparcie dla większości powszechnie używanych urządzeń peryferyjnych (drukarek, urządzeń sieciowych, standardów USB, Plug&amp;Play).</w:t>
      </w:r>
    </w:p>
    <w:p w14:paraId="6D0E0ED2" w14:textId="77777777" w:rsidR="0075130B" w:rsidRPr="00562968" w:rsidRDefault="0075130B" w:rsidP="00204367">
      <w:pPr>
        <w:pStyle w:val="Bezodstpw"/>
        <w:numPr>
          <w:ilvl w:val="0"/>
          <w:numId w:val="18"/>
        </w:numPr>
        <w:ind w:left="1068"/>
      </w:pPr>
      <w:r w:rsidRPr="00562968">
        <w:t>Możliwość zdalnej konfiguracji, administrowania oraz aktualizowania systemu.</w:t>
      </w:r>
    </w:p>
    <w:p w14:paraId="4F5B92FD" w14:textId="77777777" w:rsidR="0075130B" w:rsidRPr="00562968" w:rsidRDefault="0075130B" w:rsidP="00204367">
      <w:pPr>
        <w:pStyle w:val="Bezodstpw"/>
        <w:numPr>
          <w:ilvl w:val="0"/>
          <w:numId w:val="18"/>
        </w:numPr>
        <w:ind w:left="1068"/>
      </w:pPr>
      <w:r w:rsidRPr="00562968">
        <w:t>Dostępność bezpłatnych narzędzi producenta systemu umożliwiających badanie i wdrażanie zdefiniowanego zestawu polityk bezpieczeństwa.</w:t>
      </w:r>
    </w:p>
    <w:p w14:paraId="0722D8B1" w14:textId="77777777" w:rsidR="0075130B" w:rsidRPr="00562968" w:rsidRDefault="0075130B" w:rsidP="00204367">
      <w:pPr>
        <w:pStyle w:val="Bezodstpw"/>
        <w:numPr>
          <w:ilvl w:val="0"/>
          <w:numId w:val="18"/>
        </w:numPr>
        <w:ind w:left="1068"/>
      </w:pPr>
      <w:r w:rsidRPr="00562968">
        <w:lastRenderedPageBreak/>
        <w:t>Pochodzący od producenta systemu serwis zarządzania polityką dostępu do informacji w dokumentach (Digital Rights Management).</w:t>
      </w:r>
    </w:p>
    <w:p w14:paraId="5EDFBD8A" w14:textId="77777777" w:rsidR="0075130B" w:rsidRPr="00562968" w:rsidRDefault="0075130B" w:rsidP="00204367">
      <w:pPr>
        <w:pStyle w:val="Bezodstpw"/>
        <w:numPr>
          <w:ilvl w:val="0"/>
          <w:numId w:val="18"/>
        </w:numPr>
        <w:ind w:left="1068"/>
      </w:pPr>
      <w:r w:rsidRPr="00562968">
        <w:t>Wsparcie dla środowisk Java i .NET Framework 4.x – możliwość uruchomienia aplikacji działających we wskazanych środowiskach.</w:t>
      </w:r>
    </w:p>
    <w:p w14:paraId="48773CA9" w14:textId="77777777" w:rsidR="0075130B" w:rsidRPr="00562968" w:rsidRDefault="0075130B" w:rsidP="00204367">
      <w:pPr>
        <w:pStyle w:val="Bezodstpw"/>
        <w:numPr>
          <w:ilvl w:val="0"/>
          <w:numId w:val="18"/>
        </w:numPr>
        <w:ind w:left="1068"/>
      </w:pPr>
      <w:r w:rsidRPr="00562968">
        <w:t>Możliwość implementacji następujących funkcjonalności bez potrzeby instalowania dodatkowych produktów (oprogramowania) innych producentów wymagających dodatkowych licencji:</w:t>
      </w:r>
    </w:p>
    <w:p w14:paraId="215EFDF5" w14:textId="77777777" w:rsidR="0075130B" w:rsidRPr="00562968" w:rsidRDefault="0075130B" w:rsidP="00204367">
      <w:pPr>
        <w:pStyle w:val="Bezodstpw"/>
        <w:numPr>
          <w:ilvl w:val="0"/>
          <w:numId w:val="18"/>
        </w:numPr>
        <w:ind w:left="1068"/>
      </w:pPr>
      <w:r w:rsidRPr="00562968">
        <w:t>Podstawowe usługi sieciowe: DHCP oraz DNS wspierający DNSSEC,</w:t>
      </w:r>
    </w:p>
    <w:p w14:paraId="54415C52" w14:textId="77777777" w:rsidR="0075130B" w:rsidRPr="00562968" w:rsidRDefault="0075130B" w:rsidP="00204367">
      <w:pPr>
        <w:pStyle w:val="Bezodstpw"/>
        <w:numPr>
          <w:ilvl w:val="0"/>
          <w:numId w:val="18"/>
        </w:numPr>
        <w:ind w:left="1068"/>
      </w:pPr>
      <w:r w:rsidRPr="00562968">
        <w:t>Usługi katalogowe oparte o LDAP i pozwalające na uwierzytelnianie użytkowników stacji roboczych, bez konieczności instalowania dodatkowego oprogramowania na tych stacjach, pozwalające na zarządzanie zasobami w sieci (użytkownicy, komputery, drukarki, udziały sieciowe), z możliwością wykorzystania następujących funkcji:</w:t>
      </w:r>
    </w:p>
    <w:p w14:paraId="6A7F9818" w14:textId="77777777" w:rsidR="0075130B" w:rsidRPr="00562968" w:rsidRDefault="0075130B" w:rsidP="00204367">
      <w:pPr>
        <w:pStyle w:val="Bezodstpw"/>
        <w:numPr>
          <w:ilvl w:val="0"/>
          <w:numId w:val="18"/>
        </w:numPr>
        <w:ind w:left="1068"/>
      </w:pPr>
      <w:r w:rsidRPr="00562968">
        <w:t>Podłączenie do domeny w trybie offline – bez dostępnego połączenia sieciowego z domeną,</w:t>
      </w:r>
    </w:p>
    <w:p w14:paraId="3BFAB68C" w14:textId="77777777" w:rsidR="0075130B" w:rsidRPr="00562968" w:rsidRDefault="0075130B" w:rsidP="00204367">
      <w:pPr>
        <w:pStyle w:val="Bezodstpw"/>
        <w:numPr>
          <w:ilvl w:val="0"/>
          <w:numId w:val="18"/>
        </w:numPr>
        <w:ind w:left="1068"/>
      </w:pPr>
      <w:r w:rsidRPr="00562968">
        <w:t>Ustanawianie praw dostępu do zasobów domeny na bazie sposobu logowania użytkownika – na przykład typu certyfikatu użytego do logowania,</w:t>
      </w:r>
    </w:p>
    <w:p w14:paraId="1C39ECEE" w14:textId="77777777" w:rsidR="0075130B" w:rsidRPr="00562968" w:rsidRDefault="0075130B" w:rsidP="00204367">
      <w:pPr>
        <w:pStyle w:val="Bezodstpw"/>
        <w:numPr>
          <w:ilvl w:val="0"/>
          <w:numId w:val="18"/>
        </w:numPr>
        <w:ind w:left="1068"/>
      </w:pPr>
      <w:r w:rsidRPr="00562968">
        <w:t xml:space="preserve">Odzyskiwanie przypadkowo skasowanych obiektów usługi katalogowej z mechanizmu kosza. </w:t>
      </w:r>
    </w:p>
    <w:p w14:paraId="754338A8" w14:textId="77777777" w:rsidR="0075130B" w:rsidRPr="00562968" w:rsidRDefault="0075130B" w:rsidP="00204367">
      <w:pPr>
        <w:pStyle w:val="Bezodstpw"/>
        <w:numPr>
          <w:ilvl w:val="0"/>
          <w:numId w:val="18"/>
        </w:numPr>
        <w:ind w:left="1068"/>
      </w:pPr>
      <w:r w:rsidRPr="00562968">
        <w:t>Zdalna dystrybucja oprogramowania na stacje robocze.</w:t>
      </w:r>
    </w:p>
    <w:p w14:paraId="2EE168D6" w14:textId="77777777" w:rsidR="0075130B" w:rsidRPr="00562968" w:rsidRDefault="0075130B" w:rsidP="00204367">
      <w:pPr>
        <w:pStyle w:val="Bezodstpw"/>
        <w:numPr>
          <w:ilvl w:val="0"/>
          <w:numId w:val="18"/>
        </w:numPr>
        <w:ind w:left="1068"/>
      </w:pPr>
      <w:r w:rsidRPr="00562968">
        <w:t>Praca zdalna na serwerze z wykorzystaniem terminala (cienkiego klienta) lub odpowiednio skonfigurowanej stacji roboczej</w:t>
      </w:r>
    </w:p>
    <w:p w14:paraId="187FB17C" w14:textId="77777777" w:rsidR="0075130B" w:rsidRPr="00562968" w:rsidRDefault="0075130B" w:rsidP="00204367">
      <w:pPr>
        <w:pStyle w:val="Bezodstpw"/>
        <w:numPr>
          <w:ilvl w:val="0"/>
          <w:numId w:val="18"/>
        </w:numPr>
        <w:ind w:left="1068"/>
      </w:pPr>
      <w:r w:rsidRPr="00562968">
        <w:t>Centrum Certyfikatów (CA), obsługa klucza publicznego i prywatnego) umożliwiające:</w:t>
      </w:r>
    </w:p>
    <w:p w14:paraId="75C8B06B" w14:textId="77777777" w:rsidR="0075130B" w:rsidRPr="00562968" w:rsidRDefault="0075130B" w:rsidP="00204367">
      <w:pPr>
        <w:pStyle w:val="Bezodstpw"/>
        <w:numPr>
          <w:ilvl w:val="0"/>
          <w:numId w:val="18"/>
        </w:numPr>
        <w:ind w:left="1068"/>
      </w:pPr>
      <w:r w:rsidRPr="00562968">
        <w:t>Dystrybucję certyfikatów poprzez http</w:t>
      </w:r>
    </w:p>
    <w:p w14:paraId="2F24F8ED" w14:textId="77777777" w:rsidR="0075130B" w:rsidRPr="00562968" w:rsidRDefault="0075130B" w:rsidP="00204367">
      <w:pPr>
        <w:pStyle w:val="Bezodstpw"/>
        <w:numPr>
          <w:ilvl w:val="0"/>
          <w:numId w:val="18"/>
        </w:numPr>
        <w:ind w:left="1068"/>
      </w:pPr>
      <w:r w:rsidRPr="00562968">
        <w:t>Konsolidację CA dla wielu lasów domeny,</w:t>
      </w:r>
    </w:p>
    <w:p w14:paraId="386E5FE9" w14:textId="77777777" w:rsidR="0075130B" w:rsidRPr="00562968" w:rsidRDefault="0075130B" w:rsidP="00204367">
      <w:pPr>
        <w:pStyle w:val="Bezodstpw"/>
        <w:numPr>
          <w:ilvl w:val="0"/>
          <w:numId w:val="18"/>
        </w:numPr>
        <w:ind w:left="1068"/>
      </w:pPr>
      <w:r w:rsidRPr="00562968">
        <w:t>Automatyczne rejestrowania certyfikatów pomiędzy różnymi lasami domen,</w:t>
      </w:r>
    </w:p>
    <w:p w14:paraId="7D622FE1" w14:textId="77777777" w:rsidR="0075130B" w:rsidRPr="00562968" w:rsidRDefault="0075130B" w:rsidP="00204367">
      <w:pPr>
        <w:pStyle w:val="Bezodstpw"/>
        <w:numPr>
          <w:ilvl w:val="0"/>
          <w:numId w:val="18"/>
        </w:numPr>
        <w:ind w:left="1068"/>
      </w:pPr>
      <w:r w:rsidRPr="00562968">
        <w:t>Automatyczne występowanie i używanie (wystawianie) certyfikatów PKI X.509.</w:t>
      </w:r>
    </w:p>
    <w:p w14:paraId="3AD3BA75" w14:textId="77777777" w:rsidR="0075130B" w:rsidRPr="00562968" w:rsidRDefault="0075130B" w:rsidP="00204367">
      <w:pPr>
        <w:pStyle w:val="Bezodstpw"/>
        <w:numPr>
          <w:ilvl w:val="0"/>
          <w:numId w:val="18"/>
        </w:numPr>
        <w:ind w:left="1068"/>
      </w:pPr>
      <w:r w:rsidRPr="00562968">
        <w:t>Szyfrowanie plików i folderów.</w:t>
      </w:r>
    </w:p>
    <w:p w14:paraId="67A4EDBF" w14:textId="77777777" w:rsidR="0075130B" w:rsidRPr="00562968" w:rsidRDefault="0075130B" w:rsidP="00204367">
      <w:pPr>
        <w:pStyle w:val="Bezodstpw"/>
        <w:numPr>
          <w:ilvl w:val="0"/>
          <w:numId w:val="18"/>
        </w:numPr>
        <w:ind w:left="1068"/>
      </w:pPr>
      <w:r w:rsidRPr="00562968">
        <w:t>Szyfrowanie połączeń sieciowych pomiędzy serwerami oraz serwerami i stacjami roboczymi (IPSec).</w:t>
      </w:r>
    </w:p>
    <w:p w14:paraId="3D41B106" w14:textId="77777777" w:rsidR="0075130B" w:rsidRPr="00562968" w:rsidRDefault="0075130B" w:rsidP="00204367">
      <w:pPr>
        <w:pStyle w:val="Bezodstpw"/>
        <w:numPr>
          <w:ilvl w:val="0"/>
          <w:numId w:val="18"/>
        </w:numPr>
        <w:ind w:left="1068"/>
      </w:pPr>
      <w:r w:rsidRPr="00562968">
        <w:t>Możliwość tworzenia systemów wysokiej dostępności (klastry typu fail-over) oraz rozłożenia obciążenia serwerów.</w:t>
      </w:r>
    </w:p>
    <w:p w14:paraId="1C30F797" w14:textId="77777777" w:rsidR="0075130B" w:rsidRPr="00562968" w:rsidRDefault="0075130B" w:rsidP="00204367">
      <w:pPr>
        <w:pStyle w:val="Bezodstpw"/>
        <w:numPr>
          <w:ilvl w:val="0"/>
          <w:numId w:val="18"/>
        </w:numPr>
        <w:ind w:left="1068"/>
      </w:pPr>
      <w:r w:rsidRPr="00562968">
        <w:t>Serwis udostępniania stron WWW.</w:t>
      </w:r>
    </w:p>
    <w:p w14:paraId="1D972F7A" w14:textId="77777777" w:rsidR="0075130B" w:rsidRPr="00562968" w:rsidRDefault="0075130B" w:rsidP="00204367">
      <w:pPr>
        <w:pStyle w:val="Bezodstpw"/>
        <w:numPr>
          <w:ilvl w:val="0"/>
          <w:numId w:val="18"/>
        </w:numPr>
        <w:ind w:left="1068"/>
      </w:pPr>
      <w:r w:rsidRPr="00562968">
        <w:t>Wsparcie dla protokołu IP w wersji 6 (IPv6),</w:t>
      </w:r>
    </w:p>
    <w:p w14:paraId="7D2BCAB4" w14:textId="77777777" w:rsidR="0075130B" w:rsidRPr="00562968" w:rsidRDefault="0075130B" w:rsidP="00204367">
      <w:pPr>
        <w:pStyle w:val="Bezodstpw"/>
        <w:numPr>
          <w:ilvl w:val="0"/>
          <w:numId w:val="18"/>
        </w:numPr>
        <w:ind w:left="1068"/>
      </w:pPr>
      <w:r w:rsidRPr="00562968">
        <w:t>Wbudowane usługi VPN pozwalające na zestawienie nielimitowanej liczby równoczesnych połączeń i niewymagające instalacji dodatkowego oprogramowania na komputerach z systemem Windows,</w:t>
      </w:r>
    </w:p>
    <w:p w14:paraId="140C5740" w14:textId="77777777" w:rsidR="0075130B" w:rsidRPr="00562968" w:rsidRDefault="0075130B" w:rsidP="00204367">
      <w:pPr>
        <w:pStyle w:val="Bezodstpw"/>
        <w:numPr>
          <w:ilvl w:val="0"/>
          <w:numId w:val="18"/>
        </w:numPr>
        <w:ind w:left="1068"/>
      </w:pPr>
      <w:r w:rsidRPr="00562968">
        <w:t>Wbudowane mechanizmy wirtualizacji (Hypervisor) pozwalające na uruchamianie do 1000 aktywnych środowisk wirtualnych systemów operacyjnych. Wirtualne maszyny w trakcie pracy i bez zauważalnego zmniejszenia ich dostępności mogą być przenoszone pomiędzy serwerami klastra typu failover z jednoczesnym zachowaniem pozostałej funkcjonalności. Mechanizmy wirtualizacji mają zapewnić wsparcie dla:</w:t>
      </w:r>
    </w:p>
    <w:p w14:paraId="387BEF78" w14:textId="77777777" w:rsidR="0075130B" w:rsidRPr="00562968" w:rsidRDefault="0075130B" w:rsidP="00204367">
      <w:pPr>
        <w:pStyle w:val="Bezodstpw"/>
        <w:numPr>
          <w:ilvl w:val="0"/>
          <w:numId w:val="18"/>
        </w:numPr>
        <w:ind w:left="1068"/>
      </w:pPr>
      <w:r w:rsidRPr="00562968">
        <w:t>Dynamicznego podłączania zasobów dyskowych typu hot-plug do maszyn wirtualnych,</w:t>
      </w:r>
    </w:p>
    <w:p w14:paraId="059E916F" w14:textId="77777777" w:rsidR="0075130B" w:rsidRPr="00562968" w:rsidRDefault="0075130B" w:rsidP="00204367">
      <w:pPr>
        <w:pStyle w:val="Bezodstpw"/>
        <w:numPr>
          <w:ilvl w:val="0"/>
          <w:numId w:val="18"/>
        </w:numPr>
        <w:ind w:left="1068"/>
      </w:pPr>
      <w:r w:rsidRPr="00562968">
        <w:t>Obsługi ramek typu jumbo frames dla maszyn wirtualnych.</w:t>
      </w:r>
    </w:p>
    <w:p w14:paraId="2F3E03B3" w14:textId="77777777" w:rsidR="0075130B" w:rsidRPr="00562968" w:rsidRDefault="0075130B" w:rsidP="00204367">
      <w:pPr>
        <w:pStyle w:val="Bezodstpw"/>
        <w:numPr>
          <w:ilvl w:val="0"/>
          <w:numId w:val="18"/>
        </w:numPr>
        <w:ind w:left="1068"/>
      </w:pPr>
      <w:r w:rsidRPr="00562968">
        <w:t xml:space="preserve">Obsługi 4-KB sektorów dysków </w:t>
      </w:r>
    </w:p>
    <w:p w14:paraId="7920C297" w14:textId="77777777" w:rsidR="0075130B" w:rsidRPr="00562968" w:rsidRDefault="0075130B" w:rsidP="00204367">
      <w:pPr>
        <w:pStyle w:val="Bezodstpw"/>
        <w:numPr>
          <w:ilvl w:val="0"/>
          <w:numId w:val="18"/>
        </w:numPr>
        <w:ind w:left="1068"/>
      </w:pPr>
      <w:r w:rsidRPr="00562968">
        <w:t>Nielimitowanej liczby jednocześnie przenoszonych maszyn wirtualnych pomiędzy węzłami klastra</w:t>
      </w:r>
    </w:p>
    <w:p w14:paraId="78D60F84" w14:textId="77777777" w:rsidR="0075130B" w:rsidRPr="00562968" w:rsidRDefault="0075130B" w:rsidP="00204367">
      <w:pPr>
        <w:pStyle w:val="Bezodstpw"/>
        <w:numPr>
          <w:ilvl w:val="0"/>
          <w:numId w:val="18"/>
        </w:numPr>
        <w:ind w:left="1068"/>
      </w:pPr>
      <w:r w:rsidRPr="00562968">
        <w:t>Możliwości wirtualizacji sieci z zastosowaniem przełącznika, którego funkcjonalność może być rozszerzana jednocześnie poprzez oprogramowanie kilku innych dostawców poprzez otwarty interfejs API.</w:t>
      </w:r>
    </w:p>
    <w:p w14:paraId="471E341D" w14:textId="77777777" w:rsidR="0075130B" w:rsidRPr="00562968" w:rsidRDefault="0075130B" w:rsidP="00204367">
      <w:pPr>
        <w:pStyle w:val="Bezodstpw"/>
        <w:numPr>
          <w:ilvl w:val="0"/>
          <w:numId w:val="18"/>
        </w:numPr>
        <w:ind w:left="1068"/>
      </w:pPr>
      <w:r w:rsidRPr="00562968">
        <w:t>Możliwości kierowania ruchu sieciowego z wielu sieci VLAN bezpośrednio do pojedynczej karty sieciowej maszyny wirtualnej (tzw. trunk mode)</w:t>
      </w:r>
    </w:p>
    <w:p w14:paraId="6CC20B6F" w14:textId="77777777" w:rsidR="0075130B" w:rsidRPr="00562968" w:rsidRDefault="0075130B" w:rsidP="00204367">
      <w:pPr>
        <w:pStyle w:val="Bezodstpw"/>
        <w:numPr>
          <w:ilvl w:val="0"/>
          <w:numId w:val="18"/>
        </w:numPr>
        <w:ind w:left="1068"/>
      </w:pPr>
      <w:r w:rsidRPr="00562968">
        <w:t>Możliwość automatycznej aktualizacji w oparciu o poprawki publikowane przez producenta wraz z dostępnością bezpłatnego rozwiązania producenta serwerowego systemu operacyjnego umożliwiającego lokalną dystrybucję poprawek zatwierdzonych przez administratora, bez połączenia z siecią Internet.</w:t>
      </w:r>
    </w:p>
    <w:p w14:paraId="6B3D856D" w14:textId="77777777" w:rsidR="0075130B" w:rsidRPr="00562968" w:rsidRDefault="0075130B" w:rsidP="00204367">
      <w:pPr>
        <w:pStyle w:val="Bezodstpw"/>
        <w:numPr>
          <w:ilvl w:val="0"/>
          <w:numId w:val="18"/>
        </w:numPr>
        <w:ind w:left="1068"/>
      </w:pPr>
      <w:r w:rsidRPr="00562968">
        <w:t>Wsparcie dostępu do zasobu dyskowego poprzez wiele ścieżek (Multipath).</w:t>
      </w:r>
    </w:p>
    <w:p w14:paraId="32349A37" w14:textId="77777777" w:rsidR="0075130B" w:rsidRPr="00562968" w:rsidRDefault="0075130B" w:rsidP="00204367">
      <w:pPr>
        <w:pStyle w:val="Bezodstpw"/>
        <w:numPr>
          <w:ilvl w:val="0"/>
          <w:numId w:val="18"/>
        </w:numPr>
        <w:ind w:left="1068"/>
      </w:pPr>
      <w:r w:rsidRPr="00562968">
        <w:t>Możliwość instalacji poprawek poprzez wgranie ich do obrazu instalacyjnego.</w:t>
      </w:r>
    </w:p>
    <w:p w14:paraId="270CEDF3" w14:textId="77777777" w:rsidR="0075130B" w:rsidRPr="00562968" w:rsidRDefault="0075130B" w:rsidP="00204367">
      <w:pPr>
        <w:pStyle w:val="Bezodstpw"/>
        <w:numPr>
          <w:ilvl w:val="0"/>
          <w:numId w:val="18"/>
        </w:numPr>
        <w:ind w:left="1068"/>
      </w:pPr>
      <w:r w:rsidRPr="00562968">
        <w:t>Mechanizmy zdalnej administracji oraz mechanizmy (również działające zdalnie) administracji przez skrypty.</w:t>
      </w:r>
    </w:p>
    <w:p w14:paraId="36113F12" w14:textId="77777777" w:rsidR="0075130B" w:rsidRPr="00562968" w:rsidRDefault="0075130B" w:rsidP="00204367">
      <w:pPr>
        <w:pStyle w:val="Bezodstpw"/>
        <w:numPr>
          <w:ilvl w:val="0"/>
          <w:numId w:val="18"/>
        </w:numPr>
        <w:ind w:left="1068"/>
      </w:pPr>
      <w:r w:rsidRPr="00562968">
        <w:t>Możliwość zarządzania przez wbudowane mechanizmy zgodne ze standardami WBEM oraz WS-Management organizacji DMTF.</w:t>
      </w:r>
    </w:p>
    <w:p w14:paraId="4EAD6D6E" w14:textId="77777777" w:rsidR="0075130B" w:rsidRPr="00562968" w:rsidRDefault="0075130B" w:rsidP="00204367">
      <w:pPr>
        <w:pStyle w:val="Bezodstpw"/>
        <w:numPr>
          <w:ilvl w:val="0"/>
          <w:numId w:val="18"/>
        </w:numPr>
        <w:ind w:left="1068"/>
      </w:pPr>
      <w:r w:rsidRPr="00562968">
        <w:lastRenderedPageBreak/>
        <w:t>Zorganizowany system szkoleń i materiały edukacyjne w języku polskim.</w:t>
      </w:r>
    </w:p>
    <w:p w14:paraId="7AA4F13A" w14:textId="77777777" w:rsidR="0075130B" w:rsidRDefault="0075130B" w:rsidP="004E3A5D">
      <w:pPr>
        <w:rPr>
          <w:rFonts w:cstheme="majorHAnsi"/>
          <w:szCs w:val="20"/>
        </w:rPr>
      </w:pPr>
    </w:p>
    <w:p w14:paraId="173D5E9E" w14:textId="3DF1A71E" w:rsidR="004E3A5D" w:rsidRPr="003865A7" w:rsidRDefault="004E3A5D" w:rsidP="004E3A5D">
      <w:pPr>
        <w:rPr>
          <w:rFonts w:cstheme="majorHAnsi"/>
          <w:szCs w:val="20"/>
        </w:rPr>
      </w:pPr>
      <w:r w:rsidRPr="003865A7">
        <w:rPr>
          <w:rFonts w:cstheme="majorHAnsi"/>
          <w:szCs w:val="20"/>
        </w:rPr>
        <w:t xml:space="preserve">W ramach rozbudowy klastra należy wykonać  aktualizacje środowiska wirtualnego do najnowszej wersji systemu oraz przedłużyć okres aktualnych usług serwisowych producenta oprogramowania do wirtualizacji obejmujących </w:t>
      </w:r>
    </w:p>
    <w:p w14:paraId="2863853A" w14:textId="77777777" w:rsidR="004E3A5D" w:rsidRPr="003865A7" w:rsidRDefault="004E3A5D" w:rsidP="004E3A5D">
      <w:pPr>
        <w:rPr>
          <w:rFonts w:cstheme="majorHAnsi"/>
          <w:szCs w:val="20"/>
        </w:rPr>
      </w:pPr>
      <w:r w:rsidRPr="003865A7">
        <w:rPr>
          <w:rFonts w:cstheme="majorHAnsi"/>
          <w:szCs w:val="20"/>
        </w:rPr>
        <w:t xml:space="preserve">- dostęp do pomocy technicznej producenta </w:t>
      </w:r>
    </w:p>
    <w:p w14:paraId="0CFAD3E5" w14:textId="77777777" w:rsidR="004E3A5D" w:rsidRPr="003865A7" w:rsidRDefault="004E3A5D" w:rsidP="004E3A5D">
      <w:pPr>
        <w:rPr>
          <w:rFonts w:cstheme="majorHAnsi"/>
          <w:szCs w:val="20"/>
        </w:rPr>
      </w:pPr>
      <w:r w:rsidRPr="003865A7">
        <w:rPr>
          <w:rFonts w:cstheme="majorHAnsi"/>
          <w:szCs w:val="20"/>
        </w:rPr>
        <w:t xml:space="preserve">- aktualizację oprogramowania </w:t>
      </w:r>
    </w:p>
    <w:p w14:paraId="0D9FB928" w14:textId="20F152EC" w:rsidR="004E3A5D" w:rsidRPr="003865A7" w:rsidRDefault="004E3A5D" w:rsidP="004E3A5D">
      <w:pPr>
        <w:rPr>
          <w:rFonts w:cstheme="majorHAnsi"/>
          <w:szCs w:val="20"/>
        </w:rPr>
      </w:pPr>
      <w:r w:rsidRPr="003865A7">
        <w:rPr>
          <w:rFonts w:cstheme="majorHAnsi"/>
          <w:szCs w:val="20"/>
        </w:rPr>
        <w:t>Do dnia zakończenia okresu udzielonej przez wykonawcę gwarancji.</w:t>
      </w:r>
    </w:p>
    <w:p w14:paraId="438EF984" w14:textId="77777777" w:rsidR="004E3A5D" w:rsidRPr="003865A7" w:rsidRDefault="004E3A5D" w:rsidP="004E3A5D">
      <w:pPr>
        <w:rPr>
          <w:rFonts w:cstheme="majorHAnsi"/>
          <w:szCs w:val="20"/>
        </w:rPr>
      </w:pPr>
      <w:r w:rsidRPr="003865A7">
        <w:rPr>
          <w:rFonts w:cstheme="majorHAnsi"/>
          <w:szCs w:val="20"/>
        </w:rPr>
        <w:t>Dla poniższych elementów posiadanych przez zamawiającego:</w:t>
      </w:r>
    </w:p>
    <w:p w14:paraId="5F070974" w14:textId="77777777" w:rsidR="004E3A5D" w:rsidRPr="003865A7" w:rsidRDefault="004E3A5D" w:rsidP="004E3A5D">
      <w:pPr>
        <w:rPr>
          <w:rFonts w:cstheme="majorHAnsi"/>
          <w:szCs w:val="20"/>
          <w:lang w:val="en-US"/>
        </w:rPr>
      </w:pPr>
      <w:r w:rsidRPr="003865A7">
        <w:rPr>
          <w:rFonts w:cstheme="majorHAnsi"/>
          <w:szCs w:val="20"/>
          <w:lang w:val="en-US"/>
        </w:rPr>
        <w:t>vCenter Server 6 Standard – 2 licencje</w:t>
      </w:r>
    </w:p>
    <w:p w14:paraId="2C029271" w14:textId="77777777" w:rsidR="004E3A5D" w:rsidRPr="003865A7" w:rsidRDefault="004E3A5D" w:rsidP="004E3A5D">
      <w:pPr>
        <w:rPr>
          <w:rFonts w:cstheme="majorHAnsi"/>
          <w:szCs w:val="20"/>
          <w:lang w:val="en-US"/>
        </w:rPr>
      </w:pPr>
      <w:r w:rsidRPr="003865A7">
        <w:rPr>
          <w:rFonts w:cstheme="majorHAnsi"/>
          <w:szCs w:val="20"/>
          <w:lang w:val="en-US"/>
        </w:rPr>
        <w:t>vSphere 6 Enterprise Plus – licencja na 24 procesory</w:t>
      </w:r>
    </w:p>
    <w:p w14:paraId="79B8B0B8" w14:textId="77777777" w:rsidR="004E3A5D" w:rsidRPr="003865A7" w:rsidRDefault="004E3A5D" w:rsidP="004E3A5D">
      <w:pPr>
        <w:rPr>
          <w:rFonts w:cstheme="majorHAnsi"/>
          <w:szCs w:val="20"/>
        </w:rPr>
      </w:pPr>
      <w:r w:rsidRPr="003865A7">
        <w:rPr>
          <w:rFonts w:cstheme="majorHAnsi"/>
          <w:szCs w:val="20"/>
        </w:rPr>
        <w:t xml:space="preserve">Nr referencyjny : VMware 416973264 </w:t>
      </w:r>
    </w:p>
    <w:p w14:paraId="3D608179" w14:textId="77777777" w:rsidR="004E3A5D" w:rsidRDefault="004E3A5D" w:rsidP="004E3A5D">
      <w:pPr>
        <w:rPr>
          <w:rFonts w:cstheme="majorHAnsi"/>
          <w:szCs w:val="20"/>
        </w:rPr>
      </w:pPr>
      <w:r w:rsidRPr="003865A7">
        <w:rPr>
          <w:rFonts w:cstheme="majorHAnsi"/>
          <w:szCs w:val="20"/>
        </w:rPr>
        <w:t>Identyfikator Klienta : 96129677 – Gmina Miasto Rzeszów</w:t>
      </w:r>
    </w:p>
    <w:p w14:paraId="295CCC63" w14:textId="77777777" w:rsidR="00671A61" w:rsidRPr="003865A7" w:rsidRDefault="00671A61" w:rsidP="00592B48">
      <w:pPr>
        <w:rPr>
          <w:rFonts w:cstheme="majorHAnsi"/>
          <w:szCs w:val="20"/>
        </w:rPr>
      </w:pPr>
    </w:p>
    <w:p w14:paraId="58B75580" w14:textId="77777777" w:rsidR="00DD025D" w:rsidRDefault="00DD025D">
      <w:pPr>
        <w:spacing w:after="160" w:line="259" w:lineRule="auto"/>
        <w:ind w:left="0"/>
        <w:jc w:val="left"/>
        <w:rPr>
          <w:rFonts w:cstheme="majorHAnsi"/>
          <w:b/>
          <w:szCs w:val="20"/>
          <w:u w:val="single"/>
        </w:rPr>
      </w:pPr>
      <w:r>
        <w:rPr>
          <w:rFonts w:cstheme="majorHAnsi"/>
          <w:b/>
          <w:szCs w:val="20"/>
          <w:u w:val="single"/>
        </w:rPr>
        <w:br w:type="page"/>
      </w:r>
    </w:p>
    <w:p w14:paraId="4D2D9789" w14:textId="57D31AC8" w:rsidR="00C652FE" w:rsidRPr="003865A7" w:rsidRDefault="00C652FE" w:rsidP="00632ADF">
      <w:pPr>
        <w:ind w:left="0"/>
        <w:rPr>
          <w:rFonts w:eastAsia="Arial" w:cstheme="majorHAnsi"/>
          <w:b/>
          <w:i/>
          <w:szCs w:val="20"/>
          <w:u w:val="single"/>
        </w:rPr>
      </w:pPr>
      <w:r w:rsidRPr="003865A7">
        <w:rPr>
          <w:rFonts w:cstheme="majorHAnsi"/>
          <w:b/>
          <w:szCs w:val="20"/>
          <w:u w:val="single"/>
        </w:rPr>
        <w:lastRenderedPageBreak/>
        <w:t>Warunki wykonania i odbioru dostaw</w:t>
      </w:r>
      <w:r w:rsidRPr="003865A7">
        <w:rPr>
          <w:rFonts w:eastAsia="Arial" w:cstheme="majorHAnsi"/>
          <w:b/>
          <w:szCs w:val="20"/>
          <w:u w:val="single"/>
        </w:rPr>
        <w:t xml:space="preserve"> :</w:t>
      </w:r>
    </w:p>
    <w:p w14:paraId="22970C2D" w14:textId="77777777" w:rsidR="00DD025D" w:rsidRDefault="00DD025D" w:rsidP="009675BE">
      <w:pPr>
        <w:ind w:left="0"/>
        <w:rPr>
          <w:rFonts w:eastAsia="Arial" w:cstheme="majorHAnsi"/>
          <w:szCs w:val="20"/>
        </w:rPr>
      </w:pPr>
    </w:p>
    <w:p w14:paraId="691B4213" w14:textId="0C57E273" w:rsidR="00C652FE" w:rsidRPr="003865A7" w:rsidRDefault="00C652FE" w:rsidP="009675BE">
      <w:pPr>
        <w:ind w:left="0"/>
        <w:rPr>
          <w:rFonts w:eastAsia="Arial" w:cstheme="majorHAnsi"/>
          <w:szCs w:val="20"/>
        </w:rPr>
      </w:pPr>
      <w:r w:rsidRPr="003865A7">
        <w:rPr>
          <w:rFonts w:eastAsia="Arial" w:cstheme="majorHAnsi"/>
          <w:szCs w:val="20"/>
        </w:rPr>
        <w:t>Wszystkie elementy dostaw należy :</w:t>
      </w:r>
    </w:p>
    <w:p w14:paraId="55C2D4E7" w14:textId="77777777" w:rsidR="00C652FE" w:rsidRPr="003865A7" w:rsidRDefault="00C652FE" w:rsidP="009675BE">
      <w:pPr>
        <w:ind w:left="0"/>
        <w:rPr>
          <w:rFonts w:eastAsia="Arial" w:cstheme="majorHAnsi"/>
          <w:szCs w:val="20"/>
        </w:rPr>
      </w:pPr>
      <w:r w:rsidRPr="003865A7">
        <w:rPr>
          <w:rFonts w:eastAsia="Arial" w:cstheme="majorHAnsi"/>
          <w:szCs w:val="20"/>
        </w:rPr>
        <w:t>- dostarczyć</w:t>
      </w:r>
    </w:p>
    <w:p w14:paraId="2E6E8161" w14:textId="77777777" w:rsidR="00C652FE" w:rsidRPr="003865A7" w:rsidRDefault="00C652FE" w:rsidP="009675BE">
      <w:pPr>
        <w:ind w:left="0"/>
        <w:rPr>
          <w:rFonts w:eastAsia="Arial" w:cstheme="majorHAnsi"/>
          <w:szCs w:val="20"/>
        </w:rPr>
      </w:pPr>
      <w:r w:rsidRPr="003865A7">
        <w:rPr>
          <w:rFonts w:eastAsia="Arial" w:cstheme="majorHAnsi"/>
          <w:szCs w:val="20"/>
        </w:rPr>
        <w:t xml:space="preserve">- zainstalować </w:t>
      </w:r>
    </w:p>
    <w:p w14:paraId="60662973" w14:textId="6867C2B1" w:rsidR="00C652FE" w:rsidRDefault="00C652FE" w:rsidP="009675BE">
      <w:pPr>
        <w:ind w:left="0"/>
        <w:rPr>
          <w:rFonts w:eastAsia="Arial" w:cstheme="majorHAnsi"/>
          <w:szCs w:val="20"/>
        </w:rPr>
      </w:pPr>
      <w:r w:rsidRPr="003865A7">
        <w:rPr>
          <w:rFonts w:eastAsia="Arial" w:cstheme="majorHAnsi"/>
          <w:szCs w:val="20"/>
        </w:rPr>
        <w:t>- uruchomić i skonfigurować  do prawidłowego działania w Miejskiej Sieci Teleinformatycznej</w:t>
      </w:r>
      <w:r w:rsidR="00DD025D">
        <w:rPr>
          <w:rFonts w:eastAsia="Arial" w:cstheme="majorHAnsi"/>
          <w:szCs w:val="20"/>
        </w:rPr>
        <w:t xml:space="preserve"> Zamawiającego</w:t>
      </w:r>
    </w:p>
    <w:p w14:paraId="01CF2749" w14:textId="24DB30B4" w:rsidR="00953E21" w:rsidRPr="003865A7" w:rsidRDefault="00953E21" w:rsidP="009675BE">
      <w:pPr>
        <w:ind w:left="0"/>
        <w:rPr>
          <w:rFonts w:eastAsia="Arial" w:cstheme="majorHAnsi"/>
          <w:szCs w:val="20"/>
        </w:rPr>
      </w:pPr>
      <w:r>
        <w:rPr>
          <w:rFonts w:eastAsia="Arial" w:cstheme="majorHAnsi"/>
          <w:szCs w:val="20"/>
        </w:rPr>
        <w:t xml:space="preserve">- sporządzić dokumentację </w:t>
      </w:r>
      <w:r w:rsidR="00211AB9">
        <w:rPr>
          <w:rFonts w:eastAsia="Arial" w:cstheme="majorHAnsi"/>
          <w:szCs w:val="20"/>
        </w:rPr>
        <w:t>powykonawczą</w:t>
      </w:r>
    </w:p>
    <w:p w14:paraId="4A50F7FE" w14:textId="77777777" w:rsidR="00C652FE" w:rsidRPr="003865A7" w:rsidRDefault="00C652FE" w:rsidP="009675BE">
      <w:pPr>
        <w:ind w:left="0"/>
        <w:rPr>
          <w:rFonts w:cstheme="majorHAnsi"/>
          <w:bCs/>
          <w:szCs w:val="20"/>
        </w:rPr>
      </w:pPr>
      <w:r w:rsidRPr="003865A7">
        <w:rPr>
          <w:rFonts w:cstheme="majorHAnsi"/>
          <w:bCs/>
          <w:szCs w:val="20"/>
        </w:rPr>
        <w:t>- zapewnić szkolenia wskazanych przez zamawiającego osób (minimum 2 osoby) do obsługi dostarczonych elementów. Szkolenia muszą być przeprowadzone przed lub w trakcie wykonania dostaw i muszą być autoryzowane przez producenta dostarczanego sprzętu lub oprogramowania oraz zakończyć się wystawieniem stosownego dokumentu/certyfikatu potwierdzającego odbycie szkolenia. Szkolenia muszą zapewnić odpowiedni poziom wiedzy tak aby przeszkolone osoby mogły, w dowolny sposób, zgodny z dokumentacją dostarczoną przez producentów urządzeń lub oprogramowania, dokonywać potrzebnych Zamawiającemu zmian konfiguracyjnych bez utraty gwarancji.</w:t>
      </w:r>
    </w:p>
    <w:p w14:paraId="5744513F" w14:textId="77777777" w:rsidR="00701E63" w:rsidRDefault="00701E63" w:rsidP="009675BE">
      <w:pPr>
        <w:ind w:left="0"/>
        <w:rPr>
          <w:rFonts w:cstheme="majorHAnsi"/>
          <w:szCs w:val="20"/>
        </w:rPr>
      </w:pPr>
    </w:p>
    <w:p w14:paraId="1F46B599" w14:textId="6E33E0CF" w:rsidR="00C652FE" w:rsidRPr="003865A7" w:rsidRDefault="00C652FE" w:rsidP="009675BE">
      <w:pPr>
        <w:ind w:left="0"/>
        <w:rPr>
          <w:rFonts w:cstheme="majorHAnsi"/>
          <w:szCs w:val="20"/>
        </w:rPr>
      </w:pPr>
      <w:r w:rsidRPr="003865A7">
        <w:rPr>
          <w:rFonts w:cstheme="majorHAnsi"/>
          <w:szCs w:val="20"/>
        </w:rPr>
        <w:t xml:space="preserve">Oferowany sprzęt </w:t>
      </w:r>
      <w:r w:rsidR="00F75B33">
        <w:rPr>
          <w:rFonts w:cstheme="majorHAnsi"/>
          <w:szCs w:val="20"/>
        </w:rPr>
        <w:t xml:space="preserve">i oprogramowanie </w:t>
      </w:r>
      <w:r w:rsidRPr="003865A7">
        <w:rPr>
          <w:rFonts w:cstheme="majorHAnsi"/>
          <w:szCs w:val="20"/>
        </w:rPr>
        <w:t>musi pochodzić z oficjalnego kanału dystrybucyjnego danego producenta, musi być fabrycznie now</w:t>
      </w:r>
      <w:r w:rsidR="003A3946">
        <w:rPr>
          <w:rFonts w:cstheme="majorHAnsi"/>
          <w:szCs w:val="20"/>
        </w:rPr>
        <w:t>y</w:t>
      </w:r>
      <w:r w:rsidRPr="003865A7">
        <w:rPr>
          <w:rFonts w:cstheme="majorHAnsi"/>
          <w:szCs w:val="20"/>
        </w:rPr>
        <w:t>.</w:t>
      </w:r>
    </w:p>
    <w:p w14:paraId="27010BF1" w14:textId="77777777" w:rsidR="00701E63" w:rsidRDefault="00701E63" w:rsidP="00754443">
      <w:pPr>
        <w:ind w:left="0"/>
        <w:rPr>
          <w:rFonts w:cstheme="majorHAnsi"/>
          <w:szCs w:val="20"/>
        </w:rPr>
      </w:pPr>
    </w:p>
    <w:p w14:paraId="42C5740C" w14:textId="71F27A70" w:rsidR="00B84EE2" w:rsidRDefault="00B84EE2" w:rsidP="00754443">
      <w:pPr>
        <w:ind w:left="0"/>
        <w:rPr>
          <w:rFonts w:cstheme="majorHAnsi"/>
          <w:bCs/>
          <w:szCs w:val="20"/>
        </w:rPr>
      </w:pPr>
      <w:r w:rsidRPr="00176A64">
        <w:rPr>
          <w:rFonts w:cstheme="majorHAnsi"/>
          <w:szCs w:val="20"/>
        </w:rPr>
        <w:t>Dla wszystkich dostarczanych urządzeń wykonawca zapewni</w:t>
      </w:r>
      <w:r w:rsidR="00F24B81">
        <w:rPr>
          <w:rFonts w:cstheme="majorHAnsi"/>
          <w:szCs w:val="20"/>
        </w:rPr>
        <w:t xml:space="preserve"> </w:t>
      </w:r>
      <w:r w:rsidR="00204367">
        <w:rPr>
          <w:rFonts w:cstheme="majorHAnsi"/>
          <w:szCs w:val="20"/>
        </w:rPr>
        <w:t xml:space="preserve">przez </w:t>
      </w:r>
      <w:r w:rsidR="00204367" w:rsidRPr="00176A64">
        <w:rPr>
          <w:rFonts w:cstheme="majorHAnsi"/>
          <w:szCs w:val="20"/>
        </w:rPr>
        <w:t xml:space="preserve">okres udzielonej przez wykonawcę gwarancji </w:t>
      </w:r>
      <w:r w:rsidRPr="00176A64">
        <w:rPr>
          <w:rFonts w:cstheme="majorHAnsi"/>
          <w:szCs w:val="20"/>
        </w:rPr>
        <w:t>usługi</w:t>
      </w:r>
      <w:r>
        <w:rPr>
          <w:rFonts w:cstheme="majorHAnsi"/>
          <w:szCs w:val="20"/>
        </w:rPr>
        <w:t xml:space="preserve"> </w:t>
      </w:r>
      <w:r w:rsidRPr="00176A64">
        <w:rPr>
          <w:rFonts w:cstheme="majorHAnsi"/>
          <w:szCs w:val="20"/>
        </w:rPr>
        <w:t xml:space="preserve">serwisowe producenta w tym naprawy na następny dzień roboczy oraz dostęp do najnowszych wersji </w:t>
      </w:r>
      <w:r w:rsidR="001E25C9">
        <w:rPr>
          <w:rFonts w:cstheme="majorHAnsi"/>
          <w:szCs w:val="20"/>
        </w:rPr>
        <w:t>o</w:t>
      </w:r>
      <w:r w:rsidRPr="00176A64">
        <w:rPr>
          <w:rFonts w:cstheme="majorHAnsi"/>
          <w:szCs w:val="20"/>
        </w:rPr>
        <w:t>programowania układowego do dnia zakończenia okresu udzielonej przez wykonawcę gwarancji.</w:t>
      </w:r>
    </w:p>
    <w:p w14:paraId="5BC257AE" w14:textId="77777777" w:rsidR="00B84EE2" w:rsidRDefault="00B84EE2" w:rsidP="00754443">
      <w:pPr>
        <w:ind w:left="0"/>
        <w:rPr>
          <w:rFonts w:cstheme="majorHAnsi"/>
          <w:bCs/>
          <w:szCs w:val="20"/>
        </w:rPr>
      </w:pPr>
    </w:p>
    <w:p w14:paraId="4D132A43" w14:textId="3E55794E" w:rsidR="00C652FE" w:rsidRPr="00176A64" w:rsidRDefault="00C652FE" w:rsidP="00754443">
      <w:pPr>
        <w:ind w:left="0"/>
        <w:rPr>
          <w:rFonts w:cstheme="majorHAnsi"/>
          <w:bCs/>
          <w:szCs w:val="20"/>
        </w:rPr>
      </w:pPr>
      <w:r w:rsidRPr="00176A64">
        <w:rPr>
          <w:rFonts w:cstheme="majorHAnsi"/>
          <w:bCs/>
          <w:szCs w:val="20"/>
        </w:rPr>
        <w:t xml:space="preserve">Wraz z dostawą urządzeń i oprogramowania Wykonawca zapewni Zamawiającemu </w:t>
      </w:r>
      <w:r w:rsidR="00B84EE2">
        <w:rPr>
          <w:rFonts w:cstheme="majorHAnsi"/>
          <w:bCs/>
          <w:szCs w:val="20"/>
        </w:rPr>
        <w:t xml:space="preserve">przez okres udzielonej gwarancji </w:t>
      </w:r>
      <w:r w:rsidRPr="00176A64">
        <w:rPr>
          <w:rFonts w:cstheme="majorHAnsi"/>
          <w:bCs/>
          <w:szCs w:val="20"/>
        </w:rPr>
        <w:t xml:space="preserve">bezpośredni dostęp do pomocy technicznej producenta lub autoryzowanego dystrybutora ( jeśli producent nie świadczy tego typu usług) oraz bezpośredni dostęp od producenta lub autoryzowanego dystrybutora ( jeśli producent nie świadczy tego typu usług) do uaktualnienia (upgrade i update ) oprogramowania (w tym oprogramowania układowego dla urządzeń) </w:t>
      </w:r>
      <w:r w:rsidRPr="00176A64">
        <w:rPr>
          <w:rFonts w:cstheme="majorHAnsi"/>
          <w:szCs w:val="20"/>
        </w:rPr>
        <w:t>do dnia zakończenia okresu udzielonej przez wykonawcę gwarancji.</w:t>
      </w:r>
    </w:p>
    <w:p w14:paraId="42106EC0" w14:textId="77777777" w:rsidR="00CC4AD0" w:rsidRPr="003865A7" w:rsidRDefault="00CC4AD0" w:rsidP="00701E63">
      <w:pPr>
        <w:ind w:left="0"/>
        <w:rPr>
          <w:rFonts w:cstheme="majorHAnsi"/>
          <w:szCs w:val="20"/>
        </w:rPr>
      </w:pPr>
    </w:p>
    <w:sectPr w:rsidR="00CC4AD0" w:rsidRPr="00386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4523"/>
    <w:multiLevelType w:val="multilevel"/>
    <w:tmpl w:val="200CC1C6"/>
    <w:lvl w:ilvl="0">
      <w:start w:val="1"/>
      <w:numFmt w:val="decimal"/>
      <w:pStyle w:val="Mjsty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10716C52"/>
    <w:multiLevelType w:val="hybridMultilevel"/>
    <w:tmpl w:val="8C226596"/>
    <w:lvl w:ilvl="0" w:tplc="7FF2E1D4">
      <w:start w:val="6"/>
      <w:numFmt w:val="bullet"/>
      <w:lvlText w:val="•"/>
      <w:lvlJc w:val="left"/>
      <w:pPr>
        <w:ind w:left="2702" w:hanging="720"/>
      </w:pPr>
      <w:rPr>
        <w:rFonts w:ascii="Calibri Light" w:eastAsia="Times New Roman" w:hAnsi="Calibri Light" w:cs="Calibri Light" w:hint="default"/>
      </w:rPr>
    </w:lvl>
    <w:lvl w:ilvl="1" w:tplc="04150003">
      <w:start w:val="1"/>
      <w:numFmt w:val="bullet"/>
      <w:lvlText w:val="o"/>
      <w:lvlJc w:val="left"/>
      <w:pPr>
        <w:ind w:left="9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66" w:hanging="360"/>
      </w:pPr>
      <w:rPr>
        <w:rFonts w:ascii="Wingdings" w:hAnsi="Wingdings" w:hint="default"/>
      </w:rPr>
    </w:lvl>
  </w:abstractNum>
  <w:abstractNum w:abstractNumId="2" w15:restartNumberingAfterBreak="0">
    <w:nsid w:val="131372C6"/>
    <w:multiLevelType w:val="hybridMultilevel"/>
    <w:tmpl w:val="E4726718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168B1257"/>
    <w:multiLevelType w:val="hybridMultilevel"/>
    <w:tmpl w:val="8F74C1B4"/>
    <w:lvl w:ilvl="0" w:tplc="7FF2E1D4">
      <w:start w:val="6"/>
      <w:numFmt w:val="bullet"/>
      <w:lvlText w:val="•"/>
      <w:lvlJc w:val="left"/>
      <w:pPr>
        <w:ind w:left="2844" w:hanging="720"/>
      </w:pPr>
      <w:rPr>
        <w:rFonts w:ascii="Calibri Light" w:eastAsia="Times New Roman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4" w15:restartNumberingAfterBreak="0">
    <w:nsid w:val="1C3B2A21"/>
    <w:multiLevelType w:val="hybridMultilevel"/>
    <w:tmpl w:val="FC46B692"/>
    <w:lvl w:ilvl="0" w:tplc="7FF2E1D4">
      <w:start w:val="6"/>
      <w:numFmt w:val="bullet"/>
      <w:lvlText w:val="•"/>
      <w:lvlJc w:val="left"/>
      <w:pPr>
        <w:ind w:left="2844" w:hanging="720"/>
      </w:pPr>
      <w:rPr>
        <w:rFonts w:ascii="Calibri Light" w:eastAsia="Times New Roman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5" w15:restartNumberingAfterBreak="0">
    <w:nsid w:val="35926DA4"/>
    <w:multiLevelType w:val="hybridMultilevel"/>
    <w:tmpl w:val="D86E84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6A8FB1E">
      <w:start w:val="1"/>
      <w:numFmt w:val="lowerLetter"/>
      <w:lvlText w:val="%3.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36090"/>
    <w:multiLevelType w:val="hybridMultilevel"/>
    <w:tmpl w:val="597EC820"/>
    <w:lvl w:ilvl="0" w:tplc="7FF2E1D4">
      <w:start w:val="6"/>
      <w:numFmt w:val="bullet"/>
      <w:lvlText w:val="•"/>
      <w:lvlJc w:val="left"/>
      <w:pPr>
        <w:ind w:left="2844" w:hanging="720"/>
      </w:pPr>
      <w:rPr>
        <w:rFonts w:ascii="Calibri Light" w:eastAsia="Times New Roman" w:hAnsi="Calibri Light" w:cs="Calibri Light" w:hint="default"/>
      </w:rPr>
    </w:lvl>
    <w:lvl w:ilvl="1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7" w15:restartNumberingAfterBreak="0">
    <w:nsid w:val="4D574995"/>
    <w:multiLevelType w:val="hybridMultilevel"/>
    <w:tmpl w:val="058AFF58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7FF2E1D4">
      <w:start w:val="6"/>
      <w:numFmt w:val="bullet"/>
      <w:lvlText w:val="•"/>
      <w:lvlJc w:val="left"/>
      <w:pPr>
        <w:ind w:left="3216" w:hanging="720"/>
      </w:pPr>
      <w:rPr>
        <w:rFonts w:ascii="Calibri Light" w:eastAsia="Times New Roman" w:hAnsi="Calibri Light" w:cs="Calibri Light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4F5F3867"/>
    <w:multiLevelType w:val="hybridMultilevel"/>
    <w:tmpl w:val="EFECD748"/>
    <w:lvl w:ilvl="0" w:tplc="7FF2E1D4">
      <w:start w:val="6"/>
      <w:numFmt w:val="bullet"/>
      <w:lvlText w:val="•"/>
      <w:lvlJc w:val="left"/>
      <w:pPr>
        <w:ind w:left="2844" w:hanging="720"/>
      </w:pPr>
      <w:rPr>
        <w:rFonts w:ascii="Calibri Light" w:eastAsia="Times New Roman" w:hAnsi="Calibri Light" w:cs="Calibri Light" w:hint="default"/>
      </w:rPr>
    </w:lvl>
    <w:lvl w:ilvl="1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9" w15:restartNumberingAfterBreak="0">
    <w:nsid w:val="501A2BD6"/>
    <w:multiLevelType w:val="hybridMultilevel"/>
    <w:tmpl w:val="DC94DB72"/>
    <w:lvl w:ilvl="0" w:tplc="7FF2E1D4">
      <w:start w:val="6"/>
      <w:numFmt w:val="bullet"/>
      <w:lvlText w:val="•"/>
      <w:lvlJc w:val="left"/>
      <w:pPr>
        <w:ind w:left="2844" w:hanging="720"/>
      </w:pPr>
      <w:rPr>
        <w:rFonts w:ascii="Calibri Light" w:eastAsia="Times New Roman" w:hAnsi="Calibri Light" w:cs="Calibri Light" w:hint="default"/>
      </w:rPr>
    </w:lvl>
    <w:lvl w:ilvl="1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0" w15:restartNumberingAfterBreak="0">
    <w:nsid w:val="52BA6CB5"/>
    <w:multiLevelType w:val="hybridMultilevel"/>
    <w:tmpl w:val="41D04F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725C2D"/>
    <w:multiLevelType w:val="hybridMultilevel"/>
    <w:tmpl w:val="0BFC1FA8"/>
    <w:lvl w:ilvl="0" w:tplc="7FF2E1D4">
      <w:start w:val="6"/>
      <w:numFmt w:val="bullet"/>
      <w:lvlText w:val="•"/>
      <w:lvlJc w:val="left"/>
      <w:pPr>
        <w:ind w:left="2844" w:hanging="720"/>
      </w:pPr>
      <w:rPr>
        <w:rFonts w:ascii="Calibri Light" w:eastAsia="Times New Roman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2" w15:restartNumberingAfterBreak="0">
    <w:nsid w:val="61926617"/>
    <w:multiLevelType w:val="hybridMultilevel"/>
    <w:tmpl w:val="896463E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5BF1D58"/>
    <w:multiLevelType w:val="hybridMultilevel"/>
    <w:tmpl w:val="C75A3E6A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699A07CA"/>
    <w:multiLevelType w:val="hybridMultilevel"/>
    <w:tmpl w:val="0FE63288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6A2D1480"/>
    <w:multiLevelType w:val="hybridMultilevel"/>
    <w:tmpl w:val="7206B11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FEC75BD"/>
    <w:multiLevelType w:val="hybridMultilevel"/>
    <w:tmpl w:val="332EC7BA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7" w15:restartNumberingAfterBreak="0">
    <w:nsid w:val="770B32E3"/>
    <w:multiLevelType w:val="hybridMultilevel"/>
    <w:tmpl w:val="F6B8736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791313A5"/>
    <w:multiLevelType w:val="hybridMultilevel"/>
    <w:tmpl w:val="84008564"/>
    <w:lvl w:ilvl="0" w:tplc="7FF2E1D4">
      <w:start w:val="6"/>
      <w:numFmt w:val="bullet"/>
      <w:lvlText w:val="•"/>
      <w:lvlJc w:val="left"/>
      <w:pPr>
        <w:ind w:left="2844" w:hanging="720"/>
      </w:pPr>
      <w:rPr>
        <w:rFonts w:ascii="Calibri Light" w:eastAsia="Times New Roman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9" w15:restartNumberingAfterBreak="0">
    <w:nsid w:val="79C83661"/>
    <w:multiLevelType w:val="hybridMultilevel"/>
    <w:tmpl w:val="A92EF8D8"/>
    <w:lvl w:ilvl="0" w:tplc="8C4816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9DA058A"/>
    <w:multiLevelType w:val="hybridMultilevel"/>
    <w:tmpl w:val="E328367E"/>
    <w:lvl w:ilvl="0" w:tplc="7FF2E1D4">
      <w:start w:val="6"/>
      <w:numFmt w:val="bullet"/>
      <w:lvlText w:val="•"/>
      <w:lvlJc w:val="left"/>
      <w:pPr>
        <w:ind w:left="2844" w:hanging="720"/>
      </w:pPr>
      <w:rPr>
        <w:rFonts w:ascii="Calibri Light" w:eastAsia="Times New Roman" w:hAnsi="Calibri Light" w:cs="Calibri Light" w:hint="default"/>
      </w:rPr>
    </w:lvl>
    <w:lvl w:ilvl="1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21" w15:restartNumberingAfterBreak="0">
    <w:nsid w:val="7A7944AD"/>
    <w:multiLevelType w:val="hybridMultilevel"/>
    <w:tmpl w:val="CBECB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6A0980"/>
    <w:multiLevelType w:val="hybridMultilevel"/>
    <w:tmpl w:val="4CA6E03A"/>
    <w:lvl w:ilvl="0" w:tplc="7FF2E1D4">
      <w:start w:val="6"/>
      <w:numFmt w:val="bullet"/>
      <w:lvlText w:val="•"/>
      <w:lvlJc w:val="left"/>
      <w:pPr>
        <w:ind w:left="2844" w:hanging="720"/>
      </w:pPr>
      <w:rPr>
        <w:rFonts w:ascii="Calibri Light" w:eastAsia="Times New Roman" w:hAnsi="Calibri Light" w:cs="Calibri Light" w:hint="default"/>
      </w:rPr>
    </w:lvl>
    <w:lvl w:ilvl="1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4"/>
  </w:num>
  <w:num w:numId="4">
    <w:abstractNumId w:val="7"/>
  </w:num>
  <w:num w:numId="5">
    <w:abstractNumId w:val="13"/>
  </w:num>
  <w:num w:numId="6">
    <w:abstractNumId w:val="18"/>
  </w:num>
  <w:num w:numId="7">
    <w:abstractNumId w:val="5"/>
  </w:num>
  <w:num w:numId="8">
    <w:abstractNumId w:val="22"/>
  </w:num>
  <w:num w:numId="9">
    <w:abstractNumId w:val="11"/>
  </w:num>
  <w:num w:numId="10">
    <w:abstractNumId w:val="10"/>
  </w:num>
  <w:num w:numId="11">
    <w:abstractNumId w:val="6"/>
  </w:num>
  <w:num w:numId="12">
    <w:abstractNumId w:val="9"/>
  </w:num>
  <w:num w:numId="13">
    <w:abstractNumId w:val="8"/>
  </w:num>
  <w:num w:numId="14">
    <w:abstractNumId w:val="3"/>
  </w:num>
  <w:num w:numId="15">
    <w:abstractNumId w:val="20"/>
  </w:num>
  <w:num w:numId="16">
    <w:abstractNumId w:val="4"/>
  </w:num>
  <w:num w:numId="17">
    <w:abstractNumId w:val="1"/>
  </w:num>
  <w:num w:numId="18">
    <w:abstractNumId w:val="21"/>
  </w:num>
  <w:num w:numId="19">
    <w:abstractNumId w:val="2"/>
  </w:num>
  <w:num w:numId="20">
    <w:abstractNumId w:val="19"/>
  </w:num>
  <w:num w:numId="21">
    <w:abstractNumId w:val="16"/>
  </w:num>
  <w:num w:numId="22">
    <w:abstractNumId w:val="15"/>
  </w:num>
  <w:num w:numId="23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551"/>
    <w:rsid w:val="00007CC3"/>
    <w:rsid w:val="00011446"/>
    <w:rsid w:val="00031979"/>
    <w:rsid w:val="000347E9"/>
    <w:rsid w:val="000538D3"/>
    <w:rsid w:val="00060A85"/>
    <w:rsid w:val="000667BD"/>
    <w:rsid w:val="0007145C"/>
    <w:rsid w:val="00074BE7"/>
    <w:rsid w:val="00082595"/>
    <w:rsid w:val="00085C57"/>
    <w:rsid w:val="000901B2"/>
    <w:rsid w:val="0009105E"/>
    <w:rsid w:val="00092891"/>
    <w:rsid w:val="00093850"/>
    <w:rsid w:val="000A283F"/>
    <w:rsid w:val="000A51CE"/>
    <w:rsid w:val="000B3A6E"/>
    <w:rsid w:val="000B56BF"/>
    <w:rsid w:val="000B7C76"/>
    <w:rsid w:val="000C09F7"/>
    <w:rsid w:val="000C64A1"/>
    <w:rsid w:val="000D75F3"/>
    <w:rsid w:val="000D7C6A"/>
    <w:rsid w:val="000F1354"/>
    <w:rsid w:val="001054D8"/>
    <w:rsid w:val="001139F4"/>
    <w:rsid w:val="0011555A"/>
    <w:rsid w:val="00115630"/>
    <w:rsid w:val="00117944"/>
    <w:rsid w:val="00121661"/>
    <w:rsid w:val="001224EC"/>
    <w:rsid w:val="0013705E"/>
    <w:rsid w:val="00146D5A"/>
    <w:rsid w:val="0016567D"/>
    <w:rsid w:val="00165F84"/>
    <w:rsid w:val="001730F4"/>
    <w:rsid w:val="00176A64"/>
    <w:rsid w:val="00176B2B"/>
    <w:rsid w:val="00176CEB"/>
    <w:rsid w:val="00187AFC"/>
    <w:rsid w:val="00195BC5"/>
    <w:rsid w:val="001A652C"/>
    <w:rsid w:val="001A75A5"/>
    <w:rsid w:val="001C0AAE"/>
    <w:rsid w:val="001C627A"/>
    <w:rsid w:val="001D4193"/>
    <w:rsid w:val="001E0D1C"/>
    <w:rsid w:val="001E25C9"/>
    <w:rsid w:val="001E3498"/>
    <w:rsid w:val="001E4468"/>
    <w:rsid w:val="001F085E"/>
    <w:rsid w:val="001F4AC0"/>
    <w:rsid w:val="001F575A"/>
    <w:rsid w:val="001F7887"/>
    <w:rsid w:val="00204367"/>
    <w:rsid w:val="002102E4"/>
    <w:rsid w:val="00211AB9"/>
    <w:rsid w:val="00213D5C"/>
    <w:rsid w:val="002303A9"/>
    <w:rsid w:val="0023117B"/>
    <w:rsid w:val="002322C2"/>
    <w:rsid w:val="002337FF"/>
    <w:rsid w:val="0024507F"/>
    <w:rsid w:val="0024570F"/>
    <w:rsid w:val="0025567D"/>
    <w:rsid w:val="00255C6E"/>
    <w:rsid w:val="002575CE"/>
    <w:rsid w:val="00257DBA"/>
    <w:rsid w:val="00263C24"/>
    <w:rsid w:val="002708DA"/>
    <w:rsid w:val="002715DE"/>
    <w:rsid w:val="00271BDC"/>
    <w:rsid w:val="0027282B"/>
    <w:rsid w:val="00283EAC"/>
    <w:rsid w:val="00291639"/>
    <w:rsid w:val="00294BE2"/>
    <w:rsid w:val="00295520"/>
    <w:rsid w:val="002974E0"/>
    <w:rsid w:val="002A20F0"/>
    <w:rsid w:val="002A2752"/>
    <w:rsid w:val="002A3DA3"/>
    <w:rsid w:val="002B696B"/>
    <w:rsid w:val="002C24DF"/>
    <w:rsid w:val="002C42EA"/>
    <w:rsid w:val="002D1CAC"/>
    <w:rsid w:val="002D2F56"/>
    <w:rsid w:val="002D32A7"/>
    <w:rsid w:val="002D6A5F"/>
    <w:rsid w:val="002E1276"/>
    <w:rsid w:val="002F418A"/>
    <w:rsid w:val="002F69F8"/>
    <w:rsid w:val="002F776B"/>
    <w:rsid w:val="00300202"/>
    <w:rsid w:val="00303882"/>
    <w:rsid w:val="00304FF0"/>
    <w:rsid w:val="00305D33"/>
    <w:rsid w:val="00311AFD"/>
    <w:rsid w:val="00314748"/>
    <w:rsid w:val="00316371"/>
    <w:rsid w:val="00332A80"/>
    <w:rsid w:val="00333738"/>
    <w:rsid w:val="003372B3"/>
    <w:rsid w:val="00341D67"/>
    <w:rsid w:val="00342C12"/>
    <w:rsid w:val="00351F38"/>
    <w:rsid w:val="003532C7"/>
    <w:rsid w:val="00370964"/>
    <w:rsid w:val="00371513"/>
    <w:rsid w:val="00375662"/>
    <w:rsid w:val="003865A7"/>
    <w:rsid w:val="00386958"/>
    <w:rsid w:val="003937DE"/>
    <w:rsid w:val="003A06C6"/>
    <w:rsid w:val="003A1FE2"/>
    <w:rsid w:val="003A2C60"/>
    <w:rsid w:val="003A3946"/>
    <w:rsid w:val="003A6D52"/>
    <w:rsid w:val="003B5633"/>
    <w:rsid w:val="003B795B"/>
    <w:rsid w:val="003C226B"/>
    <w:rsid w:val="003C3531"/>
    <w:rsid w:val="003E188A"/>
    <w:rsid w:val="003E1E20"/>
    <w:rsid w:val="003F194D"/>
    <w:rsid w:val="003F2463"/>
    <w:rsid w:val="003F2B2B"/>
    <w:rsid w:val="003F2CA4"/>
    <w:rsid w:val="00404142"/>
    <w:rsid w:val="004045BE"/>
    <w:rsid w:val="004048B8"/>
    <w:rsid w:val="004079FD"/>
    <w:rsid w:val="00412EB1"/>
    <w:rsid w:val="0042646A"/>
    <w:rsid w:val="00427D40"/>
    <w:rsid w:val="00433779"/>
    <w:rsid w:val="0043628E"/>
    <w:rsid w:val="00440DF3"/>
    <w:rsid w:val="00440E92"/>
    <w:rsid w:val="004439FD"/>
    <w:rsid w:val="00444AE2"/>
    <w:rsid w:val="004467F0"/>
    <w:rsid w:val="00456D4D"/>
    <w:rsid w:val="00463E96"/>
    <w:rsid w:val="0046616C"/>
    <w:rsid w:val="00470998"/>
    <w:rsid w:val="00470CAB"/>
    <w:rsid w:val="00484044"/>
    <w:rsid w:val="00485F0B"/>
    <w:rsid w:val="004877C6"/>
    <w:rsid w:val="004907B5"/>
    <w:rsid w:val="0049194B"/>
    <w:rsid w:val="004A042F"/>
    <w:rsid w:val="004A137D"/>
    <w:rsid w:val="004A162A"/>
    <w:rsid w:val="004A2062"/>
    <w:rsid w:val="004A2B4F"/>
    <w:rsid w:val="004A44D2"/>
    <w:rsid w:val="004B1FEE"/>
    <w:rsid w:val="004C2C3F"/>
    <w:rsid w:val="004C6958"/>
    <w:rsid w:val="004C6D52"/>
    <w:rsid w:val="004D1A50"/>
    <w:rsid w:val="004D3A38"/>
    <w:rsid w:val="004D3B4E"/>
    <w:rsid w:val="004D4232"/>
    <w:rsid w:val="004E3A5D"/>
    <w:rsid w:val="004E5283"/>
    <w:rsid w:val="004E6EA7"/>
    <w:rsid w:val="004F0551"/>
    <w:rsid w:val="004F201B"/>
    <w:rsid w:val="004F5F0A"/>
    <w:rsid w:val="004F76A1"/>
    <w:rsid w:val="00501117"/>
    <w:rsid w:val="00501EC3"/>
    <w:rsid w:val="005033BE"/>
    <w:rsid w:val="0051041D"/>
    <w:rsid w:val="005175D1"/>
    <w:rsid w:val="00523064"/>
    <w:rsid w:val="00526955"/>
    <w:rsid w:val="0053223A"/>
    <w:rsid w:val="00532354"/>
    <w:rsid w:val="00532E50"/>
    <w:rsid w:val="00535EC8"/>
    <w:rsid w:val="005444E4"/>
    <w:rsid w:val="00544CE1"/>
    <w:rsid w:val="005504D7"/>
    <w:rsid w:val="00551BCD"/>
    <w:rsid w:val="00560983"/>
    <w:rsid w:val="00563909"/>
    <w:rsid w:val="00564F71"/>
    <w:rsid w:val="00571AC0"/>
    <w:rsid w:val="005743D1"/>
    <w:rsid w:val="00586338"/>
    <w:rsid w:val="00586FE8"/>
    <w:rsid w:val="00587116"/>
    <w:rsid w:val="00592B48"/>
    <w:rsid w:val="00594207"/>
    <w:rsid w:val="0059474B"/>
    <w:rsid w:val="00597817"/>
    <w:rsid w:val="005A10F0"/>
    <w:rsid w:val="005A1BF0"/>
    <w:rsid w:val="005A2C01"/>
    <w:rsid w:val="005A37C7"/>
    <w:rsid w:val="005A5A42"/>
    <w:rsid w:val="005B3E1C"/>
    <w:rsid w:val="005D0110"/>
    <w:rsid w:val="005D1E5E"/>
    <w:rsid w:val="005D33C8"/>
    <w:rsid w:val="005D3D0B"/>
    <w:rsid w:val="005E03EF"/>
    <w:rsid w:val="005F5888"/>
    <w:rsid w:val="005F610C"/>
    <w:rsid w:val="0060090A"/>
    <w:rsid w:val="006106FA"/>
    <w:rsid w:val="00610DCC"/>
    <w:rsid w:val="006242A4"/>
    <w:rsid w:val="00632ADF"/>
    <w:rsid w:val="00643582"/>
    <w:rsid w:val="00650C21"/>
    <w:rsid w:val="00653091"/>
    <w:rsid w:val="00656B29"/>
    <w:rsid w:val="0066216A"/>
    <w:rsid w:val="006655FE"/>
    <w:rsid w:val="00665852"/>
    <w:rsid w:val="00671A61"/>
    <w:rsid w:val="00673BF4"/>
    <w:rsid w:val="00674BB8"/>
    <w:rsid w:val="00676217"/>
    <w:rsid w:val="00677F33"/>
    <w:rsid w:val="00693828"/>
    <w:rsid w:val="00693B66"/>
    <w:rsid w:val="006A0DC6"/>
    <w:rsid w:val="006A1BCD"/>
    <w:rsid w:val="006B1C09"/>
    <w:rsid w:val="006C0FFF"/>
    <w:rsid w:val="006D50DC"/>
    <w:rsid w:val="006F03CD"/>
    <w:rsid w:val="006F0DA2"/>
    <w:rsid w:val="00701E63"/>
    <w:rsid w:val="00716218"/>
    <w:rsid w:val="007208AC"/>
    <w:rsid w:val="00720FF3"/>
    <w:rsid w:val="007257AD"/>
    <w:rsid w:val="00730C09"/>
    <w:rsid w:val="0073431B"/>
    <w:rsid w:val="00737767"/>
    <w:rsid w:val="00744BB3"/>
    <w:rsid w:val="00750C0E"/>
    <w:rsid w:val="0075130B"/>
    <w:rsid w:val="007534AC"/>
    <w:rsid w:val="00753A0D"/>
    <w:rsid w:val="00753E39"/>
    <w:rsid w:val="00754443"/>
    <w:rsid w:val="00754FD5"/>
    <w:rsid w:val="00757FD9"/>
    <w:rsid w:val="0076187F"/>
    <w:rsid w:val="00766E0D"/>
    <w:rsid w:val="00771DCE"/>
    <w:rsid w:val="00783708"/>
    <w:rsid w:val="00786B27"/>
    <w:rsid w:val="007921B8"/>
    <w:rsid w:val="00793EB9"/>
    <w:rsid w:val="00796305"/>
    <w:rsid w:val="007B16E4"/>
    <w:rsid w:val="007B4A1C"/>
    <w:rsid w:val="007B4E8D"/>
    <w:rsid w:val="007C061B"/>
    <w:rsid w:val="007C071C"/>
    <w:rsid w:val="007C16B7"/>
    <w:rsid w:val="007C27CB"/>
    <w:rsid w:val="007D0E45"/>
    <w:rsid w:val="007D0F1D"/>
    <w:rsid w:val="007E295B"/>
    <w:rsid w:val="007E3FCD"/>
    <w:rsid w:val="007F0F1C"/>
    <w:rsid w:val="007F2027"/>
    <w:rsid w:val="007F2D00"/>
    <w:rsid w:val="0080086B"/>
    <w:rsid w:val="0080162C"/>
    <w:rsid w:val="0080531F"/>
    <w:rsid w:val="008168D5"/>
    <w:rsid w:val="00825076"/>
    <w:rsid w:val="00826B1A"/>
    <w:rsid w:val="00826E60"/>
    <w:rsid w:val="008309F9"/>
    <w:rsid w:val="00830F0F"/>
    <w:rsid w:val="00850840"/>
    <w:rsid w:val="00854458"/>
    <w:rsid w:val="008545A8"/>
    <w:rsid w:val="00860BC4"/>
    <w:rsid w:val="008621B1"/>
    <w:rsid w:val="00862B25"/>
    <w:rsid w:val="008649B0"/>
    <w:rsid w:val="00871423"/>
    <w:rsid w:val="00875497"/>
    <w:rsid w:val="008757DB"/>
    <w:rsid w:val="00875F9D"/>
    <w:rsid w:val="00883BC7"/>
    <w:rsid w:val="00891E27"/>
    <w:rsid w:val="008B6E53"/>
    <w:rsid w:val="008C4119"/>
    <w:rsid w:val="008C4AAF"/>
    <w:rsid w:val="008C5012"/>
    <w:rsid w:val="008C5D61"/>
    <w:rsid w:val="008C7F10"/>
    <w:rsid w:val="008D10D1"/>
    <w:rsid w:val="008E0C28"/>
    <w:rsid w:val="008E5A72"/>
    <w:rsid w:val="008E6877"/>
    <w:rsid w:val="008E7158"/>
    <w:rsid w:val="008E7253"/>
    <w:rsid w:val="008F0585"/>
    <w:rsid w:val="008F6894"/>
    <w:rsid w:val="00912B10"/>
    <w:rsid w:val="009166E1"/>
    <w:rsid w:val="0092126F"/>
    <w:rsid w:val="0092777D"/>
    <w:rsid w:val="009327BD"/>
    <w:rsid w:val="00945296"/>
    <w:rsid w:val="00951772"/>
    <w:rsid w:val="00951868"/>
    <w:rsid w:val="00953E21"/>
    <w:rsid w:val="00955EE4"/>
    <w:rsid w:val="00957B95"/>
    <w:rsid w:val="00964009"/>
    <w:rsid w:val="009675BE"/>
    <w:rsid w:val="00974BA5"/>
    <w:rsid w:val="009819B5"/>
    <w:rsid w:val="00990868"/>
    <w:rsid w:val="0099633D"/>
    <w:rsid w:val="009B0F3E"/>
    <w:rsid w:val="009B12C4"/>
    <w:rsid w:val="009B4A9F"/>
    <w:rsid w:val="009B4E0C"/>
    <w:rsid w:val="009B5D45"/>
    <w:rsid w:val="009B6E33"/>
    <w:rsid w:val="009C40FD"/>
    <w:rsid w:val="009C483B"/>
    <w:rsid w:val="009C529E"/>
    <w:rsid w:val="009C6766"/>
    <w:rsid w:val="009C6F25"/>
    <w:rsid w:val="009C796E"/>
    <w:rsid w:val="009C7C12"/>
    <w:rsid w:val="009D01C3"/>
    <w:rsid w:val="009D05D6"/>
    <w:rsid w:val="009D48C2"/>
    <w:rsid w:val="009E0AD8"/>
    <w:rsid w:val="009E569A"/>
    <w:rsid w:val="009F0974"/>
    <w:rsid w:val="009F2178"/>
    <w:rsid w:val="009F51E7"/>
    <w:rsid w:val="00A050B7"/>
    <w:rsid w:val="00A06949"/>
    <w:rsid w:val="00A07613"/>
    <w:rsid w:val="00A14660"/>
    <w:rsid w:val="00A201DD"/>
    <w:rsid w:val="00A22814"/>
    <w:rsid w:val="00A23AA9"/>
    <w:rsid w:val="00A25F08"/>
    <w:rsid w:val="00A26D85"/>
    <w:rsid w:val="00A31AD9"/>
    <w:rsid w:val="00A3222D"/>
    <w:rsid w:val="00A32957"/>
    <w:rsid w:val="00A33D27"/>
    <w:rsid w:val="00A33FB0"/>
    <w:rsid w:val="00A45015"/>
    <w:rsid w:val="00A46D31"/>
    <w:rsid w:val="00A505BD"/>
    <w:rsid w:val="00A5295D"/>
    <w:rsid w:val="00A6074B"/>
    <w:rsid w:val="00A622BA"/>
    <w:rsid w:val="00A679FF"/>
    <w:rsid w:val="00A71D13"/>
    <w:rsid w:val="00A83B20"/>
    <w:rsid w:val="00A8718E"/>
    <w:rsid w:val="00A960E4"/>
    <w:rsid w:val="00AA3D81"/>
    <w:rsid w:val="00AB579D"/>
    <w:rsid w:val="00AB5A5E"/>
    <w:rsid w:val="00AC7A07"/>
    <w:rsid w:val="00AD27E2"/>
    <w:rsid w:val="00AE093D"/>
    <w:rsid w:val="00AE0D92"/>
    <w:rsid w:val="00AE7F98"/>
    <w:rsid w:val="00AF513D"/>
    <w:rsid w:val="00B00693"/>
    <w:rsid w:val="00B04CD8"/>
    <w:rsid w:val="00B04FD3"/>
    <w:rsid w:val="00B13A7F"/>
    <w:rsid w:val="00B174AA"/>
    <w:rsid w:val="00B22F0A"/>
    <w:rsid w:val="00B25AE1"/>
    <w:rsid w:val="00B30A24"/>
    <w:rsid w:val="00B33DCA"/>
    <w:rsid w:val="00B34E7E"/>
    <w:rsid w:val="00B40CD3"/>
    <w:rsid w:val="00B423F0"/>
    <w:rsid w:val="00B46EC8"/>
    <w:rsid w:val="00B479DC"/>
    <w:rsid w:val="00B56720"/>
    <w:rsid w:val="00B61F1F"/>
    <w:rsid w:val="00B639C3"/>
    <w:rsid w:val="00B64FB0"/>
    <w:rsid w:val="00B70B00"/>
    <w:rsid w:val="00B718D9"/>
    <w:rsid w:val="00B74A6F"/>
    <w:rsid w:val="00B804D5"/>
    <w:rsid w:val="00B83B07"/>
    <w:rsid w:val="00B84EE2"/>
    <w:rsid w:val="00B960D4"/>
    <w:rsid w:val="00B96638"/>
    <w:rsid w:val="00BA309E"/>
    <w:rsid w:val="00BA33FB"/>
    <w:rsid w:val="00BA6856"/>
    <w:rsid w:val="00BA6A2D"/>
    <w:rsid w:val="00BA70C3"/>
    <w:rsid w:val="00BB1CA2"/>
    <w:rsid w:val="00BB371F"/>
    <w:rsid w:val="00BB6C34"/>
    <w:rsid w:val="00BC118B"/>
    <w:rsid w:val="00BC3910"/>
    <w:rsid w:val="00BC4EC0"/>
    <w:rsid w:val="00BC612F"/>
    <w:rsid w:val="00BC6385"/>
    <w:rsid w:val="00BC65ED"/>
    <w:rsid w:val="00BC6EFD"/>
    <w:rsid w:val="00BD299C"/>
    <w:rsid w:val="00BD36F1"/>
    <w:rsid w:val="00BD3DDA"/>
    <w:rsid w:val="00BD7996"/>
    <w:rsid w:val="00BF2823"/>
    <w:rsid w:val="00C00993"/>
    <w:rsid w:val="00C023A3"/>
    <w:rsid w:val="00C26E38"/>
    <w:rsid w:val="00C27CC9"/>
    <w:rsid w:val="00C27CEE"/>
    <w:rsid w:val="00C32280"/>
    <w:rsid w:val="00C32926"/>
    <w:rsid w:val="00C34D04"/>
    <w:rsid w:val="00C42FEE"/>
    <w:rsid w:val="00C562C4"/>
    <w:rsid w:val="00C61B7F"/>
    <w:rsid w:val="00C63D31"/>
    <w:rsid w:val="00C652FE"/>
    <w:rsid w:val="00C65B0C"/>
    <w:rsid w:val="00C73073"/>
    <w:rsid w:val="00C859BA"/>
    <w:rsid w:val="00C96978"/>
    <w:rsid w:val="00CA517A"/>
    <w:rsid w:val="00CA5DA8"/>
    <w:rsid w:val="00CB09A6"/>
    <w:rsid w:val="00CB719E"/>
    <w:rsid w:val="00CC18F6"/>
    <w:rsid w:val="00CC1BD8"/>
    <w:rsid w:val="00CC3269"/>
    <w:rsid w:val="00CC4AD0"/>
    <w:rsid w:val="00CC5018"/>
    <w:rsid w:val="00CC510E"/>
    <w:rsid w:val="00CC52E0"/>
    <w:rsid w:val="00CC5DC1"/>
    <w:rsid w:val="00CC65B7"/>
    <w:rsid w:val="00CD2BA6"/>
    <w:rsid w:val="00CE1EEB"/>
    <w:rsid w:val="00CE356F"/>
    <w:rsid w:val="00CE375D"/>
    <w:rsid w:val="00CE402D"/>
    <w:rsid w:val="00CF3C41"/>
    <w:rsid w:val="00D013B8"/>
    <w:rsid w:val="00D01E11"/>
    <w:rsid w:val="00D04D58"/>
    <w:rsid w:val="00D100F3"/>
    <w:rsid w:val="00D14A79"/>
    <w:rsid w:val="00D21617"/>
    <w:rsid w:val="00D2488F"/>
    <w:rsid w:val="00D261D8"/>
    <w:rsid w:val="00D270C8"/>
    <w:rsid w:val="00D3335A"/>
    <w:rsid w:val="00D35EEE"/>
    <w:rsid w:val="00D37025"/>
    <w:rsid w:val="00D3785D"/>
    <w:rsid w:val="00D37D20"/>
    <w:rsid w:val="00D46BD1"/>
    <w:rsid w:val="00D5127D"/>
    <w:rsid w:val="00D5588D"/>
    <w:rsid w:val="00D61417"/>
    <w:rsid w:val="00D64106"/>
    <w:rsid w:val="00D70154"/>
    <w:rsid w:val="00D70775"/>
    <w:rsid w:val="00D749BB"/>
    <w:rsid w:val="00D77AC0"/>
    <w:rsid w:val="00D831C6"/>
    <w:rsid w:val="00D860A6"/>
    <w:rsid w:val="00D87643"/>
    <w:rsid w:val="00D922B4"/>
    <w:rsid w:val="00D974E6"/>
    <w:rsid w:val="00DA3496"/>
    <w:rsid w:val="00DA405A"/>
    <w:rsid w:val="00DA6F58"/>
    <w:rsid w:val="00DB1810"/>
    <w:rsid w:val="00DB1E55"/>
    <w:rsid w:val="00DB4E65"/>
    <w:rsid w:val="00DB4F36"/>
    <w:rsid w:val="00DC0F4C"/>
    <w:rsid w:val="00DC1424"/>
    <w:rsid w:val="00DC30D9"/>
    <w:rsid w:val="00DC3DCE"/>
    <w:rsid w:val="00DC3F87"/>
    <w:rsid w:val="00DC7BC2"/>
    <w:rsid w:val="00DD025D"/>
    <w:rsid w:val="00DD2F9E"/>
    <w:rsid w:val="00DD4879"/>
    <w:rsid w:val="00DD5D80"/>
    <w:rsid w:val="00DD64FA"/>
    <w:rsid w:val="00DE2E66"/>
    <w:rsid w:val="00DF0701"/>
    <w:rsid w:val="00DF177D"/>
    <w:rsid w:val="00DF408E"/>
    <w:rsid w:val="00E07FB7"/>
    <w:rsid w:val="00E10AA9"/>
    <w:rsid w:val="00E10D1C"/>
    <w:rsid w:val="00E12D4C"/>
    <w:rsid w:val="00E14074"/>
    <w:rsid w:val="00E1619B"/>
    <w:rsid w:val="00E25438"/>
    <w:rsid w:val="00E25B2F"/>
    <w:rsid w:val="00E270DC"/>
    <w:rsid w:val="00E275A5"/>
    <w:rsid w:val="00E30F50"/>
    <w:rsid w:val="00E42D46"/>
    <w:rsid w:val="00E47478"/>
    <w:rsid w:val="00E53D1B"/>
    <w:rsid w:val="00E561D4"/>
    <w:rsid w:val="00E62334"/>
    <w:rsid w:val="00E67504"/>
    <w:rsid w:val="00E73F38"/>
    <w:rsid w:val="00E75233"/>
    <w:rsid w:val="00E800F7"/>
    <w:rsid w:val="00E85A7E"/>
    <w:rsid w:val="00E868E3"/>
    <w:rsid w:val="00E9537F"/>
    <w:rsid w:val="00EA6C4B"/>
    <w:rsid w:val="00EB0308"/>
    <w:rsid w:val="00EB06B9"/>
    <w:rsid w:val="00EC41CA"/>
    <w:rsid w:val="00EC4C92"/>
    <w:rsid w:val="00ED57CE"/>
    <w:rsid w:val="00ED5B57"/>
    <w:rsid w:val="00EE330E"/>
    <w:rsid w:val="00EE5FDC"/>
    <w:rsid w:val="00EE72C0"/>
    <w:rsid w:val="00EF2C55"/>
    <w:rsid w:val="00EF403F"/>
    <w:rsid w:val="00EF4CCA"/>
    <w:rsid w:val="00EF76EA"/>
    <w:rsid w:val="00EF780C"/>
    <w:rsid w:val="00EF7FE6"/>
    <w:rsid w:val="00F04846"/>
    <w:rsid w:val="00F13181"/>
    <w:rsid w:val="00F16DD9"/>
    <w:rsid w:val="00F17709"/>
    <w:rsid w:val="00F205DA"/>
    <w:rsid w:val="00F24B81"/>
    <w:rsid w:val="00F25220"/>
    <w:rsid w:val="00F262AD"/>
    <w:rsid w:val="00F346C8"/>
    <w:rsid w:val="00F41C1D"/>
    <w:rsid w:val="00F427E6"/>
    <w:rsid w:val="00F44FD2"/>
    <w:rsid w:val="00F52472"/>
    <w:rsid w:val="00F52661"/>
    <w:rsid w:val="00F60675"/>
    <w:rsid w:val="00F627F5"/>
    <w:rsid w:val="00F6451E"/>
    <w:rsid w:val="00F66513"/>
    <w:rsid w:val="00F672AA"/>
    <w:rsid w:val="00F730B6"/>
    <w:rsid w:val="00F75B33"/>
    <w:rsid w:val="00F81437"/>
    <w:rsid w:val="00F83891"/>
    <w:rsid w:val="00F83FCA"/>
    <w:rsid w:val="00F8728E"/>
    <w:rsid w:val="00F9468E"/>
    <w:rsid w:val="00F97148"/>
    <w:rsid w:val="00FA5A16"/>
    <w:rsid w:val="00FB2A07"/>
    <w:rsid w:val="00FB2FE5"/>
    <w:rsid w:val="00FB6A7A"/>
    <w:rsid w:val="00FC63BE"/>
    <w:rsid w:val="00FD73EE"/>
    <w:rsid w:val="00FE3A5E"/>
    <w:rsid w:val="00FE4D51"/>
    <w:rsid w:val="00FF0819"/>
    <w:rsid w:val="00FF7B94"/>
    <w:rsid w:val="70B9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57798"/>
  <w15:chartTrackingRefBased/>
  <w15:docId w15:val="{BD075CF4-679F-4F63-A690-71D5DA26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65A7"/>
    <w:pPr>
      <w:spacing w:after="0" w:line="240" w:lineRule="auto"/>
      <w:ind w:left="708"/>
      <w:jc w:val="both"/>
    </w:pPr>
    <w:rPr>
      <w:rFonts w:asciiTheme="majorHAnsi" w:eastAsia="Times New Roman" w:hAnsiTheme="majorHAnsi" w:cs="Times New Roman"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4BB3"/>
    <w:pPr>
      <w:keepNext/>
      <w:keepLines/>
      <w:spacing w:before="240" w:line="259" w:lineRule="auto"/>
      <w:outlineLvl w:val="0"/>
    </w:pPr>
    <w:rPr>
      <w:rFonts w:eastAsiaTheme="majorEastAsia" w:cstheme="majorBidi"/>
      <w:b/>
      <w:sz w:val="2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1A61"/>
    <w:pPr>
      <w:keepNext/>
      <w:keepLines/>
      <w:spacing w:before="40"/>
      <w:outlineLvl w:val="2"/>
    </w:pPr>
    <w:rPr>
      <w:rFonts w:eastAsiaTheme="majorEastAsia" w:cstheme="majorBidi"/>
      <w:color w:val="1F3763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List Paragraph2,Akapit z listą1,Podsis rysunku,L1,Akapit z listą5"/>
    <w:basedOn w:val="Normalny"/>
    <w:link w:val="AkapitzlistZnak"/>
    <w:uiPriority w:val="34"/>
    <w:qFormat/>
    <w:rsid w:val="004F0551"/>
    <w:pPr>
      <w:ind w:left="720"/>
      <w:contextualSpacing/>
    </w:pPr>
  </w:style>
  <w:style w:type="paragraph" w:customStyle="1" w:styleId="Mjstyl">
    <w:name w:val="Mój styl"/>
    <w:basedOn w:val="Akapitzlist"/>
    <w:link w:val="MjstylZnak"/>
    <w:qFormat/>
    <w:rsid w:val="003865A7"/>
    <w:pPr>
      <w:numPr>
        <w:numId w:val="1"/>
      </w:numPr>
      <w:autoSpaceDE w:val="0"/>
      <w:autoSpaceDN w:val="0"/>
      <w:adjustRightInd w:val="0"/>
      <w:spacing w:before="120" w:after="120" w:line="360" w:lineRule="auto"/>
      <w:outlineLvl w:val="0"/>
    </w:pPr>
    <w:rPr>
      <w:rFonts w:eastAsiaTheme="minorHAnsi"/>
      <w:szCs w:val="22"/>
      <w:lang w:eastAsia="en-US"/>
    </w:rPr>
  </w:style>
  <w:style w:type="character" w:customStyle="1" w:styleId="MjstylZnak">
    <w:name w:val="Mój styl Znak"/>
    <w:basedOn w:val="Domylnaczcionkaakapitu"/>
    <w:link w:val="Mjstyl"/>
    <w:rsid w:val="003865A7"/>
    <w:rPr>
      <w:rFonts w:asciiTheme="majorHAnsi" w:hAnsiTheme="majorHAnsi" w:cs="Times New Roman"/>
      <w:sz w:val="20"/>
    </w:rPr>
  </w:style>
  <w:style w:type="paragraph" w:customStyle="1" w:styleId="Bezodstpw2">
    <w:name w:val="Bez odstępów2"/>
    <w:qFormat/>
    <w:rsid w:val="004F0551"/>
    <w:pPr>
      <w:spacing w:after="0" w:line="240" w:lineRule="auto"/>
      <w:jc w:val="both"/>
    </w:pPr>
    <w:rPr>
      <w:rFonts w:ascii="Tahoma" w:eastAsia="MS Mincho" w:hAnsi="Tahoma" w:cs="Times New Roman"/>
      <w:sz w:val="18"/>
    </w:rPr>
  </w:style>
  <w:style w:type="paragraph" w:styleId="NormalnyWeb">
    <w:name w:val="Normal (Web)"/>
    <w:basedOn w:val="Normalny"/>
    <w:uiPriority w:val="99"/>
    <w:semiHidden/>
    <w:unhideWhenUsed/>
    <w:rsid w:val="00EB06B9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uiPriority w:val="9"/>
    <w:rsid w:val="00744BB3"/>
    <w:rPr>
      <w:rFonts w:eastAsiaTheme="majorEastAsia" w:cstheme="majorBidi"/>
      <w:b/>
      <w:szCs w:val="32"/>
    </w:rPr>
  </w:style>
  <w:style w:type="character" w:customStyle="1" w:styleId="AkapitzlistZnak">
    <w:name w:val="Akapit z listą Znak"/>
    <w:aliases w:val="Numerowanie Znak,List Paragraph Znak,Akapit z listą BS Znak,List Paragraph2 Znak,Akapit z listą1 Znak,Podsis rysunku Znak,L1 Znak,Akapit z listą5 Znak"/>
    <w:link w:val="Akapitzlist"/>
    <w:uiPriority w:val="34"/>
    <w:qFormat/>
    <w:locked/>
    <w:rsid w:val="002D6A5F"/>
    <w:rPr>
      <w:rFonts w:eastAsia="Times New Roman" w:cs="Times New Roman"/>
      <w:sz w:val="20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D6A5F"/>
    <w:rPr>
      <w:b/>
      <w:bCs/>
    </w:rPr>
  </w:style>
  <w:style w:type="character" w:customStyle="1" w:styleId="normaltextrun">
    <w:name w:val="normaltextrun"/>
    <w:basedOn w:val="Domylnaczcionkaakapitu"/>
    <w:rsid w:val="006655FE"/>
  </w:style>
  <w:style w:type="character" w:customStyle="1" w:styleId="spellingerror">
    <w:name w:val="spellingerror"/>
    <w:basedOn w:val="Domylnaczcionkaakapitu"/>
    <w:rsid w:val="006655FE"/>
  </w:style>
  <w:style w:type="character" w:customStyle="1" w:styleId="eop">
    <w:name w:val="eop"/>
    <w:basedOn w:val="Domylnaczcionkaakapitu"/>
    <w:rsid w:val="006655FE"/>
  </w:style>
  <w:style w:type="character" w:customStyle="1" w:styleId="Nagwek3Znak">
    <w:name w:val="Nagłówek 3 Znak"/>
    <w:basedOn w:val="Domylnaczcionkaakapitu"/>
    <w:link w:val="Nagwek3"/>
    <w:uiPriority w:val="9"/>
    <w:semiHidden/>
    <w:rsid w:val="00671A6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Bezodstpw">
    <w:name w:val="No Spacing"/>
    <w:uiPriority w:val="1"/>
    <w:qFormat/>
    <w:rsid w:val="0046616C"/>
    <w:pPr>
      <w:spacing w:after="0" w:line="240" w:lineRule="auto"/>
      <w:ind w:left="708"/>
      <w:jc w:val="both"/>
    </w:pPr>
    <w:rPr>
      <w:rFonts w:asciiTheme="majorHAnsi" w:eastAsia="Times New Roman" w:hAnsiTheme="majorHAnsi" w:cs="Times New Roman"/>
      <w:sz w:val="20"/>
      <w:szCs w:val="24"/>
      <w:lang w:eastAsia="pl-PL"/>
    </w:rPr>
  </w:style>
  <w:style w:type="paragraph" w:customStyle="1" w:styleId="Tabelapozycja">
    <w:name w:val="Tabela pozycja"/>
    <w:basedOn w:val="Normalny"/>
    <w:rsid w:val="00974BA5"/>
    <w:pPr>
      <w:widowControl w:val="0"/>
      <w:suppressAutoHyphens/>
      <w:ind w:left="0"/>
      <w:jc w:val="left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9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0E350-2A0D-4511-B73E-91F6A84AF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5808</Words>
  <Characters>34848</Characters>
  <Application>Microsoft Office Word</Application>
  <DocSecurity>0</DocSecurity>
  <Lines>290</Lines>
  <Paragraphs>81</Paragraphs>
  <ScaleCrop>false</ScaleCrop>
  <Company/>
  <LinksUpToDate>false</LinksUpToDate>
  <CharactersWithSpaces>40575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Świder</dc:creator>
  <cp:keywords/>
  <dc:description/>
  <cp:lastModifiedBy>Choma Michał</cp:lastModifiedBy>
  <cp:revision>15</cp:revision>
  <dcterms:created xsi:type="dcterms:W3CDTF">2022-01-17T10:46:00Z</dcterms:created>
  <dcterms:modified xsi:type="dcterms:W3CDTF">2022-02-01T09:08:00Z</dcterms:modified>
</cp:coreProperties>
</file>