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F28B" w14:textId="6827D3F9" w:rsidR="008E2E80" w:rsidRPr="008E2E80" w:rsidRDefault="008E2E80" w:rsidP="008E2E80">
      <w:pPr>
        <w:rPr>
          <w:rFonts w:ascii="Times New Roman" w:hAnsi="Times New Roman" w:cs="Times New Roman"/>
          <w:sz w:val="24"/>
          <w:szCs w:val="24"/>
        </w:rPr>
      </w:pPr>
    </w:p>
    <w:p w14:paraId="5AFBDC62" w14:textId="633FAEB9" w:rsidR="008E2E80" w:rsidRPr="008E2E80" w:rsidRDefault="008E2E80" w:rsidP="008E2E80">
      <w:pPr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>ZP-I.271.22.75.2022</w:t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ab/>
        <w:t>Rzeszów, 9 maja 2022 r.</w:t>
      </w:r>
    </w:p>
    <w:p w14:paraId="7C0009EE" w14:textId="77777777" w:rsidR="008E2E80" w:rsidRPr="008E2E80" w:rsidRDefault="008E2E80" w:rsidP="008E2E80">
      <w:pPr>
        <w:tabs>
          <w:tab w:val="center" w:pos="4536"/>
          <w:tab w:val="right" w:pos="9072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37227BE" w14:textId="77777777" w:rsidR="008E2E80" w:rsidRPr="008E2E80" w:rsidRDefault="008E2E80" w:rsidP="008E2E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BC430" w14:textId="77777777" w:rsidR="008E2E80" w:rsidRPr="008E2E80" w:rsidRDefault="008E2E80" w:rsidP="008E2E80">
      <w:pPr>
        <w:tabs>
          <w:tab w:val="center" w:pos="4536"/>
          <w:tab w:val="right" w:pos="9072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E2E80">
        <w:rPr>
          <w:rFonts w:ascii="Times New Roman" w:hAnsi="Times New Roman" w:cs="Times New Roman"/>
          <w:b/>
          <w:bCs/>
          <w:sz w:val="24"/>
          <w:szCs w:val="24"/>
        </w:rPr>
        <w:t>ZMIANA TREŚCI SWZ</w:t>
      </w:r>
      <w:r w:rsidRPr="008E2E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7B08AB24" w14:textId="061F0BD0" w:rsidR="008E2E80" w:rsidRPr="008E2E80" w:rsidRDefault="008E2E80" w:rsidP="008E2E80">
      <w:pPr>
        <w:tabs>
          <w:tab w:val="center" w:pos="4536"/>
          <w:tab w:val="right" w:pos="9072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E2E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Dotyczy postępowania pn.:</w:t>
      </w:r>
      <w:r w:rsidRPr="008E2E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8E2E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Opracowanie dokumentacji projektowej na budowę i rozbudowę dróg od ul. Jana Pawła II do ul. Budziwojskiej z uzyskaniem decyzji o ZRID, pełnieniem (na prawach opcji) nadzoru autorskiego nad robotami</w:t>
      </w:r>
    </w:p>
    <w:p w14:paraId="3D3F7907" w14:textId="2B6C1946" w:rsidR="008E2E80" w:rsidRPr="008E2E80" w:rsidRDefault="008E2E80" w:rsidP="001D70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>Zamawiający</w:t>
      </w:r>
      <w:r w:rsidRPr="008E2E80">
        <w:rPr>
          <w:rFonts w:ascii="Times New Roman" w:hAnsi="Times New Roman" w:cs="Times New Roman"/>
          <w:sz w:val="24"/>
          <w:szCs w:val="24"/>
        </w:rPr>
        <w:t xml:space="preserve"> działając na podstawie art. </w:t>
      </w:r>
      <w:r w:rsidRPr="008E2E80">
        <w:rPr>
          <w:rFonts w:ascii="Times New Roman" w:hAnsi="Times New Roman" w:cs="Times New Roman"/>
          <w:sz w:val="24"/>
          <w:szCs w:val="24"/>
        </w:rPr>
        <w:t>137</w:t>
      </w:r>
      <w:r w:rsidRPr="008E2E80">
        <w:rPr>
          <w:rFonts w:ascii="Times New Roman" w:hAnsi="Times New Roman" w:cs="Times New Roman"/>
          <w:sz w:val="24"/>
          <w:szCs w:val="24"/>
        </w:rPr>
        <w:t xml:space="preserve"> ust. 1 ustawy z dnia 11 września 2019 Prawo zamówień publicznych (tekst jedn.: Dz. U. z 2021 r. poz. 1129 z </w:t>
      </w:r>
      <w:proofErr w:type="spellStart"/>
      <w:r w:rsidRPr="008E2E8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E2E80">
        <w:rPr>
          <w:rFonts w:ascii="Times New Roman" w:hAnsi="Times New Roman" w:cs="Times New Roman"/>
          <w:sz w:val="24"/>
          <w:szCs w:val="24"/>
        </w:rPr>
        <w:t>. zm.), zwanej dalej „</w:t>
      </w:r>
      <w:proofErr w:type="spellStart"/>
      <w:r w:rsidRPr="008E2E8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E2E80">
        <w:rPr>
          <w:rFonts w:ascii="Times New Roman" w:hAnsi="Times New Roman" w:cs="Times New Roman"/>
          <w:sz w:val="24"/>
          <w:szCs w:val="24"/>
        </w:rPr>
        <w:t>”, dokonuje zmiany treści SWZ</w:t>
      </w:r>
      <w:r w:rsidR="001D7028">
        <w:rPr>
          <w:rFonts w:ascii="Times New Roman" w:hAnsi="Times New Roman" w:cs="Times New Roman"/>
          <w:sz w:val="24"/>
          <w:szCs w:val="24"/>
        </w:rPr>
        <w:t xml:space="preserve"> i załączników do niej:</w:t>
      </w:r>
    </w:p>
    <w:p w14:paraId="4712E80B" w14:textId="00DEF80B" w:rsidR="008E2E80" w:rsidRPr="00C02D93" w:rsidRDefault="008E2E80" w:rsidP="00C02D9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2D93">
        <w:rPr>
          <w:rFonts w:ascii="Times New Roman" w:hAnsi="Times New Roman" w:cs="Times New Roman"/>
          <w:b/>
          <w:bCs/>
          <w:sz w:val="24"/>
          <w:szCs w:val="24"/>
          <w:u w:val="single"/>
        </w:rPr>
        <w:t>W rozdziale V</w:t>
      </w:r>
      <w:r w:rsidRPr="00C02D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84A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984A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Podstawy wykluczenia oraz podmiotowe środki dowodowe na potwierdzenie okoliczności braku podstaw do wykluczenia, które Wykonawca składa na wezwanie Zamawiającego</w:t>
      </w:r>
      <w:r w:rsidRPr="00C02D93">
        <w:rPr>
          <w:rFonts w:ascii="Times New Roman" w:hAnsi="Times New Roman" w:cs="Times New Roman"/>
          <w:sz w:val="24"/>
          <w:szCs w:val="24"/>
          <w:u w:val="single"/>
        </w:rPr>
        <w:t xml:space="preserve"> dodaje się punkt 4 </w:t>
      </w:r>
      <w:r w:rsidRPr="00C02D93">
        <w:rPr>
          <w:rFonts w:ascii="Times New Roman" w:hAnsi="Times New Roman" w:cs="Times New Roman"/>
          <w:sz w:val="24"/>
          <w:szCs w:val="24"/>
          <w:u w:val="single"/>
        </w:rPr>
        <w:t xml:space="preserve">i 5 </w:t>
      </w:r>
      <w:r w:rsidRPr="00C02D93">
        <w:rPr>
          <w:rFonts w:ascii="Times New Roman" w:hAnsi="Times New Roman" w:cs="Times New Roman"/>
          <w:sz w:val="24"/>
          <w:szCs w:val="24"/>
          <w:u w:val="single"/>
        </w:rPr>
        <w:t>w brzmieniu:</w:t>
      </w:r>
    </w:p>
    <w:p w14:paraId="70D61405" w14:textId="7F7D2873" w:rsidR="00C02D93" w:rsidRPr="00C02D93" w:rsidRDefault="00C02D93" w:rsidP="00C02D9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„4. </w:t>
      </w:r>
      <w:r w:rsidRPr="00C02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Podstawy wykluczenia o których mowa w art. art. 7 ust. 1 ustawy z dnia 13 kwietnia 2022 r. o szczególnych rozwiązaniach w zakresie przeciwdziałania wspieraniu agresji na Ukrainę oraz służących ochronie bezpieczeństwa narodowego (zwanej dalej ustawą o szczególnych rozwiązaniach)</w:t>
      </w:r>
    </w:p>
    <w:p w14:paraId="5FCAF927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 xml:space="preserve">4.1. Zamawiający wykluczy wykonawcę na podstawie art. 7 ust. 1 ustawy o szczególnych rozwiązaniach w przypadku wystąpienia którejkolwiek z określonych w niej przesłanek, </w:t>
      </w:r>
      <w:proofErr w:type="spellStart"/>
      <w:r w:rsidRPr="00C02D93">
        <w:rPr>
          <w:rFonts w:ascii="Times New Roman" w:hAnsi="Times New Roman" w:cs="Times New Roman"/>
          <w:i/>
          <w:iCs/>
          <w:sz w:val="24"/>
          <w:szCs w:val="24"/>
        </w:rPr>
        <w:t>tj</w:t>
      </w:r>
      <w:proofErr w:type="spellEnd"/>
      <w:r w:rsidRPr="00C02D9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1112B66" w14:textId="20729FD2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4.1.1</w:t>
      </w:r>
      <w:r w:rsidRPr="00C02D93">
        <w:rPr>
          <w:rFonts w:ascii="Times New Roman" w:hAnsi="Times New Roman" w:cs="Times New Roman"/>
          <w:i/>
          <w:iCs/>
          <w:sz w:val="24"/>
          <w:szCs w:val="24"/>
        </w:rPr>
        <w:tab/>
        <w:t>wymienionego w wykazach określonych w rozporządzeniu 765/2006 i rozporządzeniu 269/2014 albo wpisanego na listę na podstawie decyzji w sprawie wpisu na listę rozstrzygającej o zastosowaniu środka, o którym mowa w art. 1 pkt 3 ustawy o szczególnych rozwiązaniach ;</w:t>
      </w:r>
    </w:p>
    <w:p w14:paraId="444F3DAE" w14:textId="686A1174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4.1.2</w:t>
      </w:r>
      <w:r w:rsidRPr="00C02D93">
        <w:rPr>
          <w:rFonts w:ascii="Times New Roman" w:hAnsi="Times New Roman" w:cs="Times New Roman"/>
          <w:i/>
          <w:iCs/>
          <w:sz w:val="24"/>
          <w:szCs w:val="24"/>
        </w:rPr>
        <w:tab/>
        <w:t>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;</w:t>
      </w:r>
    </w:p>
    <w:p w14:paraId="2EFE22F0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4.1.3</w:t>
      </w:r>
      <w:r w:rsidRPr="00C02D93">
        <w:rPr>
          <w:rFonts w:ascii="Times New Roman" w:hAnsi="Times New Roman" w:cs="Times New Roman"/>
          <w:i/>
          <w:iCs/>
          <w:sz w:val="24"/>
          <w:szCs w:val="24"/>
        </w:rPr>
        <w:tab/>
        <w:t>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3. Ustawy o szczególnych rozwiązaniach .</w:t>
      </w:r>
    </w:p>
    <w:p w14:paraId="668F2C26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0CFF39" w14:textId="77777777" w:rsidR="00C02D93" w:rsidRPr="00C02D93" w:rsidRDefault="00C02D93" w:rsidP="00C02D9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4.2. W celu potwierdzenia braku podstaw wykluczenia wykonawcy z udziału w postępowaniu o udzielenie zamówienia o których mowa w art. 7 ust. 1 ustawy o szczególnych rozwiązaniach Wykonawca składa</w:t>
      </w:r>
      <w:r w:rsidRPr="00C02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425AB4BB" w14:textId="4AD03984" w:rsidR="00C02D93" w:rsidRPr="00C02D93" w:rsidRDefault="001D7028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C02D93" w:rsidRPr="00C02D93">
        <w:rPr>
          <w:rFonts w:ascii="Times New Roman" w:hAnsi="Times New Roman" w:cs="Times New Roman"/>
          <w:i/>
          <w:iCs/>
          <w:sz w:val="24"/>
          <w:szCs w:val="24"/>
        </w:rPr>
        <w:t>oświadczenie o aktualności informacji zawartych w oświadczeniu złożonym w celu wykazania braku podstaw wykluczenia o których mowa w art. 7 ust. 1 ustawy o szczególnych rozwiązaniach</w:t>
      </w:r>
    </w:p>
    <w:p w14:paraId="2CD43DC8" w14:textId="77777777" w:rsidR="00C02D93" w:rsidRPr="00C02D93" w:rsidRDefault="00C02D93" w:rsidP="00C02D9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Podstawy wykluczenia wynikające z okoliczności wskazanych w art. 5k  Rozporządzenia Rady  (UE) z dnia 31 lipca 2014 r. nr 833/2014 dotyczącego środków ograniczających w związku z działaniami Rosji destabilizującymi sytuację na Ukrainie.</w:t>
      </w:r>
    </w:p>
    <w:p w14:paraId="6552DEF2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 xml:space="preserve">5.1. Zamawiający wykluczy z postępowania: </w:t>
      </w:r>
    </w:p>
    <w:p w14:paraId="373FDA15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a) obywateli rosyjskich lub osoby fizyczne lub prawne, podmioty lub organy z siedzibą w Rosji;</w:t>
      </w:r>
    </w:p>
    <w:p w14:paraId="279E2E3F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b) osoby prawne, podmioty lub organy, do których prawa własności bezpośrednio lub pośrednio w ponad 50 % należą do podmiotu, o którym mowa w lit. a) ; lub</w:t>
      </w:r>
    </w:p>
    <w:p w14:paraId="7A60FFD3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c) osoby fizyczne lub prawne, podmioty lub organy działające w imieniu lub pod kierunkiem podmiotu, o którym mowa w lit. a) lub b),</w:t>
      </w:r>
    </w:p>
    <w:p w14:paraId="764332CB" w14:textId="77777777" w:rsidR="00C02D93" w:rsidRPr="00C02D93" w:rsidRDefault="00C02D93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i/>
          <w:iCs/>
          <w:sz w:val="24"/>
          <w:szCs w:val="24"/>
        </w:rPr>
        <w:t>w tym podwykonawców, dostawców lub podmiotów, na których zdolności polega się w rozumieniu dyrektyw w sprawie zamówień publicznych, w przypadku gdy przypada na nich ponad 10 % wartości zamówienia, jeżeli taki podwykonawca, dostawca, podmiot, na którego zdolności wykonawca polega, należy do którejkolwiek z kategorii podmiotów wymienionych w lit. a) -c).</w:t>
      </w:r>
    </w:p>
    <w:p w14:paraId="0B007A61" w14:textId="30A82080" w:rsidR="00C02D93" w:rsidRPr="00C02D93" w:rsidRDefault="00C02D93" w:rsidP="00C02D9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2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5.2. W celu potwierdzenia braku podstaw wykluczenia wykonawcy z udziału w postępowaniu o udzielenie zamówienia o których mowa w art. 5k  Rozporządzenia Rady  (UE) z dnia 31 lipca 2014 r. nr 833/2014 dotyczącego środków ograniczających w związku z działaniami Rosji destabilizującymi sytuację na Ukrainie, Wykonawca składa</w:t>
      </w:r>
      <w:r w:rsidRPr="00C02D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3D4E2A6" w14:textId="4BAE84BB" w:rsidR="008E2E80" w:rsidRDefault="001D7028" w:rsidP="00C02D9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C02D93" w:rsidRPr="00C02D93">
        <w:rPr>
          <w:rFonts w:ascii="Times New Roman" w:hAnsi="Times New Roman" w:cs="Times New Roman"/>
          <w:i/>
          <w:iCs/>
          <w:sz w:val="24"/>
          <w:szCs w:val="24"/>
        </w:rPr>
        <w:t>oświadczenie o aktualności informacji zawartych w oświadczeniu złożonym w celu wykazania braku podstaw wykluczenia o których mowa w art. 5k  Rozporządzenia Rady  (UE) z dnia 31 lipca 2014 r. nr 833/2014 dotyczącego środków ograniczających w związku z działaniami Rosji destabilizującymi sytuację na Ukrainie</w:t>
      </w:r>
      <w:r w:rsidR="00C02D93" w:rsidRPr="00C02D93">
        <w:rPr>
          <w:rFonts w:ascii="Times New Roman" w:hAnsi="Times New Roman" w:cs="Times New Roman"/>
          <w:i/>
          <w:iCs/>
          <w:sz w:val="24"/>
          <w:szCs w:val="24"/>
        </w:rPr>
        <w:t>.”</w:t>
      </w:r>
    </w:p>
    <w:p w14:paraId="7A6C4AF3" w14:textId="2AB79681" w:rsidR="00C02D93" w:rsidRPr="00634C87" w:rsidRDefault="00C02D93" w:rsidP="00C02D93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4C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rozdziale VI </w:t>
      </w:r>
      <w:r w:rsidR="00984A28" w:rsidRPr="00634C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984A28" w:rsidRPr="00634C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Warunki udziału w postępowaniu oraz podmiotowe środki dowodowe na potwierdzenie spełniania warunków udziału, podmioty udostępniające zasoby, podwykonawcy, wykonawcy wspólnie ubiegający się o udzielenie zamówienia, oświadczenie o którym mowa w art. 125 </w:t>
      </w:r>
      <w:proofErr w:type="spellStart"/>
      <w:r w:rsidR="00984A28" w:rsidRPr="00634C87">
        <w:rPr>
          <w:rFonts w:ascii="Times New Roman" w:hAnsi="Times New Roman" w:cs="Times New Roman"/>
          <w:b/>
          <w:bCs/>
          <w:sz w:val="24"/>
          <w:szCs w:val="24"/>
          <w:u w:val="single"/>
        </w:rPr>
        <w:t>Pzp</w:t>
      </w:r>
      <w:proofErr w:type="spellEnd"/>
      <w:r w:rsidR="00984A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15AA87" w14:textId="77777777" w:rsidR="00634C87" w:rsidRPr="00984A28" w:rsidRDefault="00634C87" w:rsidP="00634C87">
      <w:pPr>
        <w:pStyle w:val="Akapitzlist"/>
        <w:ind w:left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96A65C" w14:textId="7049C9B9" w:rsidR="00C02D93" w:rsidRPr="00C02D93" w:rsidRDefault="00C02D93" w:rsidP="00C02D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7028">
        <w:rPr>
          <w:rFonts w:ascii="Times New Roman" w:hAnsi="Times New Roman" w:cs="Times New Roman"/>
          <w:b/>
          <w:bCs/>
          <w:sz w:val="24"/>
          <w:szCs w:val="24"/>
        </w:rPr>
        <w:t>w punkcie 2 dodaje się podpunkt 2.4 w brzmieniu</w:t>
      </w:r>
      <w:r w:rsidRPr="00C02D93">
        <w:rPr>
          <w:rFonts w:ascii="Times New Roman" w:hAnsi="Times New Roman" w:cs="Times New Roman"/>
          <w:sz w:val="24"/>
          <w:szCs w:val="24"/>
        </w:rPr>
        <w:t>:</w:t>
      </w:r>
    </w:p>
    <w:p w14:paraId="1E245147" w14:textId="3A3BEAD0" w:rsidR="00C02D93" w:rsidRDefault="00C02D93" w:rsidP="00C02D93">
      <w:pPr>
        <w:pStyle w:val="Akapitzli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C02D93">
        <w:rPr>
          <w:rFonts w:ascii="Times New Roman" w:hAnsi="Times New Roman" w:cs="Times New Roman"/>
          <w:i/>
          <w:iCs/>
          <w:sz w:val="24"/>
          <w:szCs w:val="24"/>
        </w:rPr>
        <w:t>2.4. Oświadczenie o niepodleganiu wykluczeniu potwierdzające brak podstaw wykluczenia na dzień składania ofert w zakresie 5k  Rozporządzenia Rady  (UE) z dnia 31 lipca 2014 r. nr 833/2014 dotyczącego środków ograniczających w związku z działaniami Rosji destabilizującymi sytuację na Ukrainie – zawarte w druku OFERTA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984A28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7AC0B60" w14:textId="0E3D253D" w:rsidR="00634C87" w:rsidRDefault="00634C87" w:rsidP="00C02D93">
      <w:pPr>
        <w:pStyle w:val="Akapitzli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CA53F3" w14:textId="1F03735C" w:rsidR="00634C87" w:rsidRDefault="00634C87" w:rsidP="00C02D93">
      <w:pPr>
        <w:pStyle w:val="Akapitzli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26D6158" w14:textId="77777777" w:rsidR="00634C87" w:rsidRDefault="00634C87" w:rsidP="00C02D93">
      <w:pPr>
        <w:pStyle w:val="Akapitzlist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40C09AE" w14:textId="522DEBF6" w:rsidR="00984A28" w:rsidRPr="001D7028" w:rsidRDefault="00984A28" w:rsidP="00984A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028">
        <w:rPr>
          <w:rFonts w:ascii="Times New Roman" w:hAnsi="Times New Roman" w:cs="Times New Roman"/>
          <w:b/>
          <w:bCs/>
          <w:sz w:val="24"/>
          <w:szCs w:val="24"/>
        </w:rPr>
        <w:lastRenderedPageBreak/>
        <w:t>w punkcie 4 podpunkt 4.8 otrzymuje brzmienie:</w:t>
      </w:r>
    </w:p>
    <w:p w14:paraId="46C210EC" w14:textId="193C4D67" w:rsidR="00984A28" w:rsidRDefault="00984A28" w:rsidP="00984A28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„4.8. </w:t>
      </w:r>
      <w:r w:rsidRPr="00984A28">
        <w:rPr>
          <w:rFonts w:ascii="Times New Roman" w:hAnsi="Times New Roman" w:cs="Times New Roman"/>
          <w:i/>
          <w:iCs/>
          <w:sz w:val="24"/>
          <w:szCs w:val="24"/>
        </w:rPr>
        <w:t>Zamawiający oceni, czy udostępniane wykonawcy przez podmioty udostępniające zasoby zdolności lub ich sytuacja, pozwalają na wykazanie przez wykonawcę spełniania warunków udziału w postępowaniu, o których mowa w Rozdziale VI pkt. 1.3 i 1.4  oraz  zbada, czy nie zachodzą wobec tego podmiotu podstawy wykluczenia, które zostały przewidziane względem wykonawcy o których mowa w Rozdziale V pkt 1.1. i 2.1. i 4.1  i 5.1.  składa dokumenty o wskazane w Rozdziale V pkt 1.2 i 2.2. i 4.2 i 5.2. z wyłączeniem pkt. 1.2.2. oraz oświadczenie wskazane w rozdziale VI pkt. 2.4</w:t>
      </w:r>
      <w:r>
        <w:rPr>
          <w:rFonts w:ascii="Times New Roman" w:hAnsi="Times New Roman" w:cs="Times New Roman"/>
          <w:i/>
          <w:iCs/>
          <w:sz w:val="24"/>
          <w:szCs w:val="24"/>
        </w:rPr>
        <w:t>.”;</w:t>
      </w:r>
    </w:p>
    <w:p w14:paraId="3972397E" w14:textId="77777777" w:rsidR="00634C87" w:rsidRDefault="00634C87" w:rsidP="00984A28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354D82" w14:textId="516ADA1C" w:rsidR="00984A28" w:rsidRPr="001D7028" w:rsidRDefault="00984A28" w:rsidP="00984A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7028">
        <w:rPr>
          <w:rFonts w:ascii="Times New Roman" w:hAnsi="Times New Roman" w:cs="Times New Roman"/>
          <w:b/>
          <w:bCs/>
          <w:sz w:val="24"/>
          <w:szCs w:val="24"/>
        </w:rPr>
        <w:t>w punkcie 6 podpunkt 6.1 otrzymuje brzmienie:</w:t>
      </w:r>
    </w:p>
    <w:p w14:paraId="215AA5D2" w14:textId="63D45ADC" w:rsidR="008E2E80" w:rsidRDefault="00634C87" w:rsidP="001D7028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„6.1. </w:t>
      </w:r>
      <w:r w:rsidRPr="00634C87">
        <w:rPr>
          <w:rFonts w:ascii="Times New Roman" w:hAnsi="Times New Roman" w:cs="Times New Roman"/>
          <w:i/>
          <w:iCs/>
          <w:sz w:val="24"/>
          <w:szCs w:val="24"/>
        </w:rPr>
        <w:t>W przypadku składania oferty wspólnej przez kilku wykonawców, każdy z wykonawców wspólnie ubiegających się o udzielenie zamówienia  musi złożyć dokumenty i oświadczenia wskazane w Rozdziale V pkt. 1.2 i 2.2 i 4.2 i 5.2. oraz w Rozdziale VI pkt. 2.1. i pkt. 2.4  Pozostałe dokumenty będą traktowane jako wspólne.</w:t>
      </w:r>
      <w:r w:rsidR="001D7028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480C570E" w14:textId="77777777" w:rsidR="001D7028" w:rsidRPr="001D7028" w:rsidRDefault="001D7028" w:rsidP="001D7028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D982289" w14:textId="46FB009C" w:rsidR="008E2E80" w:rsidRPr="00634C87" w:rsidRDefault="008E2E80" w:rsidP="00634C87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34C87">
        <w:rPr>
          <w:rFonts w:ascii="Times New Roman" w:hAnsi="Times New Roman" w:cs="Times New Roman"/>
          <w:sz w:val="24"/>
          <w:szCs w:val="24"/>
        </w:rPr>
        <w:t>Jednocześnie Zamawiający publikuje nowe wzory druku OFERTA oraz Zobowiązania podmiotu udostępniającego zasoby, które zawierają oświadczenia o niepodleganiu wykluczeniu</w:t>
      </w:r>
      <w:r w:rsidR="001D7028">
        <w:rPr>
          <w:rFonts w:ascii="Times New Roman" w:hAnsi="Times New Roman" w:cs="Times New Roman"/>
          <w:sz w:val="24"/>
          <w:szCs w:val="24"/>
        </w:rPr>
        <w:t xml:space="preserve"> w zakresie wprowadzonych zmian.</w:t>
      </w:r>
    </w:p>
    <w:p w14:paraId="5E1EE347" w14:textId="2AE82EA0" w:rsidR="008E2E80" w:rsidRDefault="008E2E80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174FC" w14:textId="5801BE9D" w:rsidR="00B636E1" w:rsidRDefault="00B636E1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A696C" w14:textId="02AB2CA7" w:rsidR="00B636E1" w:rsidRDefault="00B636E1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CC307" w14:textId="5F32E4DF" w:rsidR="00B636E1" w:rsidRDefault="00B636E1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31D32" w14:textId="4703ED5E" w:rsidR="00B636E1" w:rsidRDefault="00B636E1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5FFB1" w14:textId="6D1F339E" w:rsidR="00B636E1" w:rsidRDefault="00B636E1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C1A39" w14:textId="2856F737" w:rsidR="00B636E1" w:rsidRDefault="00B636E1" w:rsidP="008E2E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BEF32" w14:textId="2334C6C0" w:rsidR="00B636E1" w:rsidRPr="00B636E1" w:rsidRDefault="00B636E1" w:rsidP="00B636E1">
      <w:pPr>
        <w:suppressAutoHyphens/>
        <w:spacing w:after="0" w:line="320" w:lineRule="atLeast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</w:p>
    <w:p w14:paraId="323FDD38" w14:textId="77777777" w:rsidR="00B311E7" w:rsidRPr="008E2E80" w:rsidRDefault="00A03882">
      <w:pPr>
        <w:rPr>
          <w:rFonts w:ascii="Times New Roman" w:hAnsi="Times New Roman" w:cs="Times New Roman"/>
          <w:sz w:val="24"/>
          <w:szCs w:val="24"/>
        </w:rPr>
      </w:pPr>
    </w:p>
    <w:sectPr w:rsidR="00B311E7" w:rsidRPr="008E2E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3D3F" w14:textId="77777777" w:rsidR="008E2E80" w:rsidRDefault="008E2E80" w:rsidP="008E2E80">
      <w:pPr>
        <w:spacing w:after="0" w:line="240" w:lineRule="auto"/>
      </w:pPr>
      <w:r>
        <w:separator/>
      </w:r>
    </w:p>
  </w:endnote>
  <w:endnote w:type="continuationSeparator" w:id="0">
    <w:p w14:paraId="2226997F" w14:textId="77777777" w:rsidR="008E2E80" w:rsidRDefault="008E2E80" w:rsidP="008E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344952"/>
      <w:docPartObj>
        <w:docPartGallery w:val="Page Numbers (Bottom of Page)"/>
        <w:docPartUnique/>
      </w:docPartObj>
    </w:sdtPr>
    <w:sdtContent>
      <w:p w14:paraId="4F520AC4" w14:textId="086FDFDB" w:rsidR="00B636E1" w:rsidRDefault="00B636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D84A2" w14:textId="77777777" w:rsidR="00B636E1" w:rsidRDefault="00B636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006A" w14:textId="77777777" w:rsidR="008E2E80" w:rsidRDefault="008E2E80" w:rsidP="008E2E80">
      <w:pPr>
        <w:spacing w:after="0" w:line="240" w:lineRule="auto"/>
      </w:pPr>
      <w:r>
        <w:separator/>
      </w:r>
    </w:p>
  </w:footnote>
  <w:footnote w:type="continuationSeparator" w:id="0">
    <w:p w14:paraId="6D64F55F" w14:textId="77777777" w:rsidR="008E2E80" w:rsidRDefault="008E2E80" w:rsidP="008E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64F0" w14:textId="34A6F741" w:rsidR="008E2E80" w:rsidRPr="008E2E80" w:rsidRDefault="008E2E80" w:rsidP="008E2E80">
    <w:pPr>
      <w:tabs>
        <w:tab w:val="center" w:pos="4536"/>
        <w:tab w:val="right" w:pos="9072"/>
      </w:tabs>
      <w:spacing w:after="24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pl-PL"/>
      </w:rPr>
    </w:pPr>
    <w:bookmarkStart w:id="0" w:name="_Hlk101350137"/>
    <w:bookmarkStart w:id="1" w:name="_Hlk101350138"/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t>ZP-I.27</w:t>
    </w:r>
    <w:r>
      <w:rPr>
        <w:rFonts w:ascii="Arial" w:eastAsia="Times New Roman" w:hAnsi="Arial" w:cs="Arial"/>
        <w:i/>
        <w:iCs/>
        <w:sz w:val="18"/>
        <w:szCs w:val="18"/>
        <w:lang w:eastAsia="pl-PL"/>
      </w:rPr>
      <w:t>1</w:t>
    </w: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t>.22.75.2022</w:t>
    </w: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br/>
      <w:t>Opracowanie dokumentacji projektowej na budowę i rozbudowę dróg od ul. Jana Pawła II do ul. Budziwojskiej z uzyskaniem decyzji o ZRID, pełnieniem (na prawach opcji) nadzoru autorskiego nad robotami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E6AFE"/>
    <w:multiLevelType w:val="hybridMultilevel"/>
    <w:tmpl w:val="BC2A2316"/>
    <w:lvl w:ilvl="0" w:tplc="459490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194E"/>
    <w:multiLevelType w:val="multilevel"/>
    <w:tmpl w:val="F8F80DB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623E6D"/>
    <w:multiLevelType w:val="hybridMultilevel"/>
    <w:tmpl w:val="212C1F20"/>
    <w:lvl w:ilvl="0" w:tplc="669E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C08AB"/>
    <w:multiLevelType w:val="hybridMultilevel"/>
    <w:tmpl w:val="FBE2DA3A"/>
    <w:lvl w:ilvl="0" w:tplc="D3A061C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7200">
    <w:abstractNumId w:val="1"/>
  </w:num>
  <w:num w:numId="2" w16cid:durableId="1401321148">
    <w:abstractNumId w:val="0"/>
  </w:num>
  <w:num w:numId="3" w16cid:durableId="190458434">
    <w:abstractNumId w:val="3"/>
  </w:num>
  <w:num w:numId="4" w16cid:durableId="736319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80"/>
    <w:rsid w:val="001D7028"/>
    <w:rsid w:val="005D4E50"/>
    <w:rsid w:val="00634C87"/>
    <w:rsid w:val="008E2E80"/>
    <w:rsid w:val="00984A28"/>
    <w:rsid w:val="00B636E1"/>
    <w:rsid w:val="00C02D93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673B"/>
  <w15:chartTrackingRefBased/>
  <w15:docId w15:val="{763FFB91-5B9C-473F-9E09-6E3B176C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E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sid w:val="008E2E8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unhideWhenUsed/>
    <w:rsid w:val="008E2E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E80"/>
  </w:style>
  <w:style w:type="paragraph" w:styleId="Stopka">
    <w:name w:val="footer"/>
    <w:basedOn w:val="Normalny"/>
    <w:link w:val="StopkaZnak"/>
    <w:uiPriority w:val="99"/>
    <w:unhideWhenUsed/>
    <w:rsid w:val="008E2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E80"/>
  </w:style>
  <w:style w:type="paragraph" w:styleId="Akapitzlist">
    <w:name w:val="List Paragraph"/>
    <w:basedOn w:val="Normalny"/>
    <w:uiPriority w:val="34"/>
    <w:qFormat/>
    <w:rsid w:val="00C0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1</cp:revision>
  <dcterms:created xsi:type="dcterms:W3CDTF">2022-05-09T08:46:00Z</dcterms:created>
  <dcterms:modified xsi:type="dcterms:W3CDTF">2022-05-09T09:18:00Z</dcterms:modified>
</cp:coreProperties>
</file>